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CC93" w14:textId="0F551F80" w:rsidR="00F83ED6" w:rsidRPr="00DC361D" w:rsidRDefault="00F83ED6" w:rsidP="00F83ED6">
      <w:pPr>
        <w:spacing w:line="360" w:lineRule="auto"/>
        <w:ind w:right="-60"/>
        <w:rPr>
          <w:bCs/>
          <w:i/>
          <w:iCs/>
          <w:szCs w:val="22"/>
        </w:rPr>
      </w:pPr>
      <w:r w:rsidRPr="00DC361D">
        <w:rPr>
          <w:bCs/>
          <w:i/>
          <w:iCs/>
          <w:szCs w:val="22"/>
        </w:rPr>
        <w:t>BEUMER Group erfüllt mit Pouch-Technologie die Anforderungen von Omnichannel-Betreibern an ein schlankeres E-Commerce-Fulfillment</w:t>
      </w:r>
      <w:r w:rsidR="00DC361D">
        <w:rPr>
          <w:bCs/>
          <w:i/>
          <w:iCs/>
          <w:szCs w:val="22"/>
        </w:rPr>
        <w:t>:</w:t>
      </w:r>
    </w:p>
    <w:p w14:paraId="0BFCE745" w14:textId="000E31AE" w:rsidR="00F83ED6" w:rsidRPr="00DC361D" w:rsidRDefault="00DC361D" w:rsidP="00F83ED6">
      <w:pPr>
        <w:spacing w:line="360" w:lineRule="auto"/>
        <w:ind w:right="-60"/>
        <w:rPr>
          <w:b/>
          <w:sz w:val="28"/>
          <w:szCs w:val="28"/>
        </w:rPr>
      </w:pPr>
      <w:r w:rsidRPr="00DC361D">
        <w:rPr>
          <w:b/>
          <w:sz w:val="28"/>
          <w:szCs w:val="28"/>
        </w:rPr>
        <w:t xml:space="preserve">Mit dem </w:t>
      </w:r>
      <w:r w:rsidR="00F83ED6" w:rsidRPr="00DC361D">
        <w:rPr>
          <w:b/>
          <w:sz w:val="28"/>
          <w:szCs w:val="28"/>
        </w:rPr>
        <w:t xml:space="preserve">Online-Omnichannel-Handel verändert sich das Fulfillment </w:t>
      </w:r>
    </w:p>
    <w:p w14:paraId="0040FF10" w14:textId="77777777" w:rsidR="00F83ED6" w:rsidRPr="00F83ED6" w:rsidRDefault="00F83ED6" w:rsidP="00F83ED6">
      <w:pPr>
        <w:spacing w:line="360" w:lineRule="auto"/>
        <w:ind w:right="-60"/>
        <w:rPr>
          <w:b/>
          <w:szCs w:val="22"/>
        </w:rPr>
      </w:pPr>
    </w:p>
    <w:p w14:paraId="5885B6BE" w14:textId="2D0E8F40" w:rsidR="00F83ED6" w:rsidRPr="00F83ED6" w:rsidRDefault="00F83ED6" w:rsidP="00F83ED6">
      <w:pPr>
        <w:spacing w:line="360" w:lineRule="auto"/>
        <w:ind w:right="-60"/>
        <w:rPr>
          <w:b/>
          <w:szCs w:val="22"/>
        </w:rPr>
      </w:pPr>
      <w:r w:rsidRPr="00F83ED6">
        <w:rPr>
          <w:b/>
          <w:szCs w:val="22"/>
        </w:rPr>
        <w:t xml:space="preserve">Die BEUMER Group </w:t>
      </w:r>
      <w:r w:rsidR="00DC361D">
        <w:rPr>
          <w:b/>
          <w:szCs w:val="22"/>
        </w:rPr>
        <w:t>–</w:t>
      </w:r>
      <w:r w:rsidR="00FA3364">
        <w:rPr>
          <w:b/>
          <w:szCs w:val="22"/>
        </w:rPr>
        <w:t xml:space="preserve"> </w:t>
      </w:r>
      <w:r w:rsidRPr="00F83ED6">
        <w:rPr>
          <w:b/>
          <w:szCs w:val="22"/>
        </w:rPr>
        <w:t xml:space="preserve">weltweit führender Anbieter von automatisierten Materialflusssystemen </w:t>
      </w:r>
      <w:r w:rsidR="00DC361D">
        <w:rPr>
          <w:b/>
          <w:szCs w:val="22"/>
        </w:rPr>
        <w:t>– bietet</w:t>
      </w:r>
      <w:r w:rsidRPr="00F83ED6">
        <w:rPr>
          <w:b/>
          <w:szCs w:val="22"/>
        </w:rPr>
        <w:t xml:space="preserve"> mit dem BG Pouch System </w:t>
      </w:r>
      <w:r w:rsidR="00DC361D">
        <w:rPr>
          <w:b/>
          <w:szCs w:val="22"/>
        </w:rPr>
        <w:t xml:space="preserve">eine effiziente </w:t>
      </w:r>
      <w:r w:rsidRPr="00F83ED6">
        <w:rPr>
          <w:b/>
          <w:szCs w:val="22"/>
        </w:rPr>
        <w:t xml:space="preserve">Lösung für Omnichannel- und D2C-Anbieter, die </w:t>
      </w:r>
      <w:r w:rsidR="00DC361D">
        <w:rPr>
          <w:b/>
          <w:szCs w:val="22"/>
        </w:rPr>
        <w:t xml:space="preserve">ihr </w:t>
      </w:r>
      <w:r w:rsidR="00DC361D" w:rsidRPr="00F83ED6">
        <w:rPr>
          <w:b/>
          <w:szCs w:val="22"/>
        </w:rPr>
        <w:t>E-Commerce-</w:t>
      </w:r>
      <w:proofErr w:type="spellStart"/>
      <w:r w:rsidR="00DC361D" w:rsidRPr="00F83ED6">
        <w:rPr>
          <w:b/>
          <w:szCs w:val="22"/>
        </w:rPr>
        <w:t>Fulfilment</w:t>
      </w:r>
      <w:proofErr w:type="spellEnd"/>
      <w:r w:rsidR="00DC361D" w:rsidRPr="00F83ED6">
        <w:rPr>
          <w:b/>
          <w:szCs w:val="22"/>
        </w:rPr>
        <w:t xml:space="preserve"> </w:t>
      </w:r>
      <w:r w:rsidR="00DC361D">
        <w:rPr>
          <w:b/>
          <w:szCs w:val="22"/>
        </w:rPr>
        <w:t>verschlanken möchten</w:t>
      </w:r>
      <w:r w:rsidRPr="00F83ED6">
        <w:rPr>
          <w:b/>
          <w:szCs w:val="22"/>
        </w:rPr>
        <w:t xml:space="preserve">. </w:t>
      </w:r>
      <w:r w:rsidR="00DC361D">
        <w:rPr>
          <w:b/>
          <w:szCs w:val="22"/>
        </w:rPr>
        <w:t>Mit diesem</w:t>
      </w:r>
      <w:r w:rsidRPr="00F83ED6">
        <w:rPr>
          <w:b/>
          <w:szCs w:val="22"/>
        </w:rPr>
        <w:t xml:space="preserve"> innovative</w:t>
      </w:r>
      <w:r w:rsidR="00DC361D">
        <w:rPr>
          <w:b/>
          <w:szCs w:val="22"/>
        </w:rPr>
        <w:t>n</w:t>
      </w:r>
      <w:r w:rsidRPr="00F83ED6">
        <w:rPr>
          <w:b/>
          <w:szCs w:val="22"/>
        </w:rPr>
        <w:t xml:space="preserve"> System erweitert </w:t>
      </w:r>
      <w:r w:rsidR="00DC361D">
        <w:rPr>
          <w:b/>
          <w:szCs w:val="22"/>
        </w:rPr>
        <w:t xml:space="preserve">die </w:t>
      </w:r>
      <w:r w:rsidR="00DC361D" w:rsidRPr="00F83ED6">
        <w:rPr>
          <w:b/>
          <w:szCs w:val="22"/>
        </w:rPr>
        <w:t xml:space="preserve">BEUMER Group </w:t>
      </w:r>
      <w:r w:rsidR="00DC361D">
        <w:rPr>
          <w:b/>
          <w:szCs w:val="22"/>
        </w:rPr>
        <w:t>ihr</w:t>
      </w:r>
      <w:r w:rsidRPr="00F83ED6">
        <w:rPr>
          <w:b/>
          <w:szCs w:val="22"/>
        </w:rPr>
        <w:t xml:space="preserve"> Angebot für die Lager- und Distributionsbranche.</w:t>
      </w:r>
    </w:p>
    <w:p w14:paraId="1CC07E21" w14:textId="77777777" w:rsidR="00F83ED6" w:rsidRPr="00F83ED6" w:rsidRDefault="00F83ED6" w:rsidP="00F83ED6">
      <w:pPr>
        <w:spacing w:line="360" w:lineRule="auto"/>
        <w:ind w:right="-60"/>
        <w:rPr>
          <w:szCs w:val="22"/>
        </w:rPr>
      </w:pPr>
    </w:p>
    <w:p w14:paraId="6AB5E0DD" w14:textId="326EC7C9" w:rsidR="005E1BC8" w:rsidRDefault="005E1BC8" w:rsidP="00F83ED6">
      <w:pPr>
        <w:spacing w:line="360" w:lineRule="auto"/>
        <w:ind w:right="-60"/>
        <w:rPr>
          <w:szCs w:val="22"/>
        </w:rPr>
      </w:pPr>
      <w:r>
        <w:rPr>
          <w:szCs w:val="22"/>
        </w:rPr>
        <w:t>Die Handelslandschaft hat sich i</w:t>
      </w:r>
      <w:r w:rsidRPr="00F83ED6">
        <w:rPr>
          <w:szCs w:val="22"/>
        </w:rPr>
        <w:t xml:space="preserve">n den </w:t>
      </w:r>
      <w:r>
        <w:rPr>
          <w:szCs w:val="22"/>
        </w:rPr>
        <w:t>vergangenen</w:t>
      </w:r>
      <w:r w:rsidRPr="00F83ED6">
        <w:rPr>
          <w:szCs w:val="22"/>
        </w:rPr>
        <w:t xml:space="preserve"> Jahren</w:t>
      </w:r>
      <w:r>
        <w:rPr>
          <w:szCs w:val="22"/>
        </w:rPr>
        <w:t xml:space="preserve"> verändert und insbesondere </w:t>
      </w:r>
      <w:r w:rsidR="00683B7B">
        <w:rPr>
          <w:szCs w:val="22"/>
        </w:rPr>
        <w:t>die</w:t>
      </w:r>
      <w:r>
        <w:rPr>
          <w:szCs w:val="22"/>
        </w:rPr>
        <w:t xml:space="preserve"> Corona-Pandemie </w:t>
      </w:r>
      <w:r w:rsidR="00683B7B">
        <w:rPr>
          <w:szCs w:val="22"/>
        </w:rPr>
        <w:t xml:space="preserve">hat </w:t>
      </w:r>
      <w:r>
        <w:rPr>
          <w:szCs w:val="22"/>
        </w:rPr>
        <w:t xml:space="preserve">den E-Commerce rasant wachsen lassen. Zahlreiche traditionelle Einzelhändler haben </w:t>
      </w:r>
      <w:r w:rsidR="00C8282F">
        <w:rPr>
          <w:szCs w:val="22"/>
        </w:rPr>
        <w:t xml:space="preserve">deshalb </w:t>
      </w:r>
      <w:r>
        <w:rPr>
          <w:szCs w:val="22"/>
        </w:rPr>
        <w:t>neben ihren physischen Geschäften Online-Shops eingerichtet</w:t>
      </w:r>
      <w:r w:rsidR="00C8282F">
        <w:rPr>
          <w:szCs w:val="22"/>
        </w:rPr>
        <w:t>, um</w:t>
      </w:r>
      <w:r>
        <w:rPr>
          <w:szCs w:val="22"/>
        </w:rPr>
        <w:t xml:space="preserve"> auch digital wettbewerbsfähig </w:t>
      </w:r>
      <w:r w:rsidR="00C8282F">
        <w:rPr>
          <w:szCs w:val="22"/>
        </w:rPr>
        <w:t xml:space="preserve">zu </w:t>
      </w:r>
      <w:r>
        <w:rPr>
          <w:szCs w:val="22"/>
        </w:rPr>
        <w:t xml:space="preserve">sein und mehr Kunden </w:t>
      </w:r>
      <w:r w:rsidR="00C8282F">
        <w:rPr>
          <w:szCs w:val="22"/>
        </w:rPr>
        <w:t xml:space="preserve">zu </w:t>
      </w:r>
      <w:r>
        <w:rPr>
          <w:szCs w:val="22"/>
        </w:rPr>
        <w:t>erreichen. Ein klarer Trend zeigt nun die Rückkehr der Kunden zu</w:t>
      </w:r>
      <w:r w:rsidR="00B9395C">
        <w:rPr>
          <w:szCs w:val="22"/>
        </w:rPr>
        <w:t xml:space="preserve">m </w:t>
      </w:r>
      <w:r w:rsidR="00B9395C" w:rsidRPr="00F83ED6">
        <w:rPr>
          <w:szCs w:val="22"/>
        </w:rPr>
        <w:t xml:space="preserve">stationären </w:t>
      </w:r>
      <w:r w:rsidR="00B9395C">
        <w:rPr>
          <w:szCs w:val="22"/>
        </w:rPr>
        <w:t>Handel</w:t>
      </w:r>
      <w:r>
        <w:rPr>
          <w:szCs w:val="22"/>
        </w:rPr>
        <w:t xml:space="preserve">. </w:t>
      </w:r>
    </w:p>
    <w:p w14:paraId="000EAF47" w14:textId="77777777" w:rsidR="005E1BC8" w:rsidRDefault="005E1BC8" w:rsidP="00F83ED6">
      <w:pPr>
        <w:spacing w:line="360" w:lineRule="auto"/>
        <w:ind w:right="-60"/>
        <w:rPr>
          <w:szCs w:val="22"/>
        </w:rPr>
      </w:pPr>
    </w:p>
    <w:p w14:paraId="1CD5F6D1" w14:textId="413B4DF5" w:rsidR="00F83ED6" w:rsidRPr="00F83ED6" w:rsidRDefault="00B9395C" w:rsidP="00F83ED6">
      <w:pPr>
        <w:spacing w:line="360" w:lineRule="auto"/>
        <w:ind w:right="-60"/>
        <w:rPr>
          <w:szCs w:val="22"/>
        </w:rPr>
      </w:pPr>
      <w:r>
        <w:rPr>
          <w:szCs w:val="22"/>
        </w:rPr>
        <w:t xml:space="preserve">Immer mehr </w:t>
      </w:r>
      <w:r w:rsidR="005E1BC8">
        <w:rPr>
          <w:szCs w:val="22"/>
        </w:rPr>
        <w:t>Einzel</w:t>
      </w:r>
      <w:r>
        <w:rPr>
          <w:szCs w:val="22"/>
        </w:rPr>
        <w:t xml:space="preserve">händler stellen fest, dass sie sowohl in der physischen als auch in der digitalen Welt präsent sein müssen. Daraus hat sich das </w:t>
      </w:r>
      <w:r w:rsidRPr="00F83ED6">
        <w:rPr>
          <w:szCs w:val="22"/>
        </w:rPr>
        <w:t>Omnichannel-Geschäftsmodell</w:t>
      </w:r>
      <w:r>
        <w:rPr>
          <w:szCs w:val="22"/>
        </w:rPr>
        <w:t xml:space="preserve"> </w:t>
      </w:r>
      <w:r w:rsidR="00F83ED6" w:rsidRPr="00F83ED6">
        <w:rPr>
          <w:szCs w:val="22"/>
        </w:rPr>
        <w:t>entwickel</w:t>
      </w:r>
      <w:r>
        <w:rPr>
          <w:szCs w:val="22"/>
        </w:rPr>
        <w:t>t</w:t>
      </w:r>
      <w:r w:rsidR="00F83ED6" w:rsidRPr="00F83ED6">
        <w:rPr>
          <w:szCs w:val="22"/>
        </w:rPr>
        <w:t xml:space="preserve">, das </w:t>
      </w:r>
      <w:r>
        <w:rPr>
          <w:szCs w:val="22"/>
        </w:rPr>
        <w:t>die beiden Vertriebskanäle</w:t>
      </w:r>
      <w:r w:rsidR="00F83ED6" w:rsidRPr="00F83ED6">
        <w:rPr>
          <w:szCs w:val="22"/>
        </w:rPr>
        <w:t xml:space="preserve"> verbindet</w:t>
      </w:r>
      <w:r>
        <w:rPr>
          <w:szCs w:val="22"/>
        </w:rPr>
        <w:t xml:space="preserve">. Dies gestaltet </w:t>
      </w:r>
      <w:r w:rsidR="00F83ED6" w:rsidRPr="00F83ED6">
        <w:rPr>
          <w:szCs w:val="22"/>
        </w:rPr>
        <w:t xml:space="preserve">die Auftragsabwicklung für Logistikdienstleister </w:t>
      </w:r>
      <w:r>
        <w:rPr>
          <w:szCs w:val="22"/>
        </w:rPr>
        <w:t xml:space="preserve">jedoch </w:t>
      </w:r>
      <w:r w:rsidR="00F83ED6" w:rsidRPr="00F83ED6">
        <w:rPr>
          <w:szCs w:val="22"/>
        </w:rPr>
        <w:t xml:space="preserve">immer komplexer. </w:t>
      </w:r>
      <w:r w:rsidR="00C8282F">
        <w:rPr>
          <w:szCs w:val="22"/>
        </w:rPr>
        <w:t>Für sie gilt es,</w:t>
      </w:r>
      <w:r>
        <w:rPr>
          <w:szCs w:val="22"/>
        </w:rPr>
        <w:t xml:space="preserve"> </w:t>
      </w:r>
      <w:r w:rsidR="00F83ED6" w:rsidRPr="00F83ED6">
        <w:rPr>
          <w:szCs w:val="22"/>
        </w:rPr>
        <w:t>hohe Kosten für die Bearbeitung von Retouren</w:t>
      </w:r>
      <w:r w:rsidR="00C8282F">
        <w:rPr>
          <w:szCs w:val="22"/>
        </w:rPr>
        <w:t xml:space="preserve"> </w:t>
      </w:r>
      <w:r>
        <w:rPr>
          <w:szCs w:val="22"/>
        </w:rPr>
        <w:t xml:space="preserve">zu </w:t>
      </w:r>
      <w:r w:rsidR="00F83ED6" w:rsidRPr="00F83ED6">
        <w:rPr>
          <w:szCs w:val="22"/>
        </w:rPr>
        <w:t>verm</w:t>
      </w:r>
      <w:r>
        <w:rPr>
          <w:szCs w:val="22"/>
        </w:rPr>
        <w:t>ei</w:t>
      </w:r>
      <w:r w:rsidR="00F83ED6" w:rsidRPr="00F83ED6">
        <w:rPr>
          <w:szCs w:val="22"/>
        </w:rPr>
        <w:t>den.</w:t>
      </w:r>
    </w:p>
    <w:p w14:paraId="576A6D5E" w14:textId="77777777" w:rsidR="00F83ED6" w:rsidRPr="00F83ED6" w:rsidRDefault="00F83ED6" w:rsidP="00F83ED6">
      <w:pPr>
        <w:spacing w:line="360" w:lineRule="auto"/>
        <w:ind w:right="-60"/>
        <w:rPr>
          <w:szCs w:val="22"/>
        </w:rPr>
      </w:pPr>
    </w:p>
    <w:p w14:paraId="28F286E4" w14:textId="7229D8FF" w:rsidR="00F83ED6" w:rsidRPr="00B9395C" w:rsidRDefault="00B9395C" w:rsidP="00F83ED6">
      <w:pPr>
        <w:spacing w:line="360" w:lineRule="auto"/>
        <w:ind w:right="-60"/>
        <w:rPr>
          <w:b/>
          <w:bCs/>
          <w:szCs w:val="22"/>
        </w:rPr>
      </w:pPr>
      <w:r w:rsidRPr="00B9395C">
        <w:rPr>
          <w:b/>
          <w:bCs/>
          <w:szCs w:val="22"/>
        </w:rPr>
        <w:t xml:space="preserve">Rücksendungen </w:t>
      </w:r>
      <w:r>
        <w:rPr>
          <w:b/>
          <w:bCs/>
          <w:szCs w:val="22"/>
        </w:rPr>
        <w:t>s</w:t>
      </w:r>
      <w:r w:rsidR="00F83ED6" w:rsidRPr="00B9395C">
        <w:rPr>
          <w:b/>
          <w:bCs/>
          <w:szCs w:val="22"/>
        </w:rPr>
        <w:t xml:space="preserve">chlanker </w:t>
      </w:r>
      <w:r>
        <w:rPr>
          <w:b/>
          <w:bCs/>
          <w:szCs w:val="22"/>
        </w:rPr>
        <w:t>handhaben</w:t>
      </w:r>
    </w:p>
    <w:p w14:paraId="7B2DA733" w14:textId="257A2F3A" w:rsidR="00F83ED6" w:rsidRPr="00F83ED6" w:rsidRDefault="00F83ED6" w:rsidP="00F83ED6">
      <w:pPr>
        <w:spacing w:line="360" w:lineRule="auto"/>
        <w:ind w:right="-60"/>
        <w:rPr>
          <w:szCs w:val="22"/>
        </w:rPr>
      </w:pPr>
      <w:r w:rsidRPr="00F83ED6">
        <w:rPr>
          <w:szCs w:val="22"/>
        </w:rPr>
        <w:t>Untersuchungen zeigen</w:t>
      </w:r>
      <w:r w:rsidR="00790EE9">
        <w:rPr>
          <w:szCs w:val="22"/>
        </w:rPr>
        <w:t xml:space="preserve">, dass </w:t>
      </w:r>
      <w:r w:rsidR="00325999">
        <w:rPr>
          <w:szCs w:val="22"/>
        </w:rPr>
        <w:t xml:space="preserve">Kunden </w:t>
      </w:r>
      <w:r w:rsidRPr="00F83ED6">
        <w:rPr>
          <w:szCs w:val="22"/>
        </w:rPr>
        <w:t xml:space="preserve">etwa 30 </w:t>
      </w:r>
      <w:r w:rsidR="00325999">
        <w:rPr>
          <w:szCs w:val="22"/>
        </w:rPr>
        <w:t>Prozent</w:t>
      </w:r>
      <w:r w:rsidRPr="00F83ED6">
        <w:rPr>
          <w:szCs w:val="22"/>
        </w:rPr>
        <w:t xml:space="preserve"> aller </w:t>
      </w:r>
      <w:r w:rsidR="00325999">
        <w:rPr>
          <w:szCs w:val="22"/>
        </w:rPr>
        <w:t>im Internet</w:t>
      </w:r>
      <w:r w:rsidRPr="00F83ED6">
        <w:rPr>
          <w:szCs w:val="22"/>
        </w:rPr>
        <w:t xml:space="preserve"> bestellten Produkte zurück</w:t>
      </w:r>
      <w:r w:rsidR="00790EE9">
        <w:rPr>
          <w:szCs w:val="22"/>
        </w:rPr>
        <w:t>schicken</w:t>
      </w:r>
      <w:r w:rsidR="00325999">
        <w:rPr>
          <w:szCs w:val="22"/>
        </w:rPr>
        <w:t xml:space="preserve">. Für </w:t>
      </w:r>
      <w:r w:rsidRPr="00F83ED6">
        <w:rPr>
          <w:szCs w:val="22"/>
        </w:rPr>
        <w:t xml:space="preserve">Händler </w:t>
      </w:r>
      <w:r w:rsidR="00325999">
        <w:rPr>
          <w:szCs w:val="22"/>
        </w:rPr>
        <w:t xml:space="preserve">ist dies </w:t>
      </w:r>
      <w:r w:rsidRPr="00F83ED6">
        <w:rPr>
          <w:szCs w:val="22"/>
        </w:rPr>
        <w:t>mit hohen Kosten verbunden. Zwei Faktoren</w:t>
      </w:r>
      <w:r w:rsidR="00325999">
        <w:rPr>
          <w:szCs w:val="22"/>
        </w:rPr>
        <w:t xml:space="preserve"> verstärken diese </w:t>
      </w:r>
      <w:r w:rsidRPr="00F83ED6">
        <w:rPr>
          <w:szCs w:val="22"/>
        </w:rPr>
        <w:t>Belastung</w:t>
      </w:r>
      <w:r w:rsidR="008B7E52">
        <w:rPr>
          <w:szCs w:val="22"/>
        </w:rPr>
        <w:t xml:space="preserve">: </w:t>
      </w:r>
      <w:r w:rsidR="00683B7B">
        <w:rPr>
          <w:szCs w:val="22"/>
        </w:rPr>
        <w:t>Z</w:t>
      </w:r>
      <w:r w:rsidR="00325999">
        <w:rPr>
          <w:szCs w:val="22"/>
        </w:rPr>
        <w:t xml:space="preserve">um einen </w:t>
      </w:r>
      <w:r w:rsidRPr="00F83ED6">
        <w:rPr>
          <w:szCs w:val="22"/>
        </w:rPr>
        <w:t xml:space="preserve">die Zeit, die das Personal </w:t>
      </w:r>
      <w:r w:rsidR="00325999">
        <w:rPr>
          <w:szCs w:val="22"/>
        </w:rPr>
        <w:t xml:space="preserve">benötigt, um die Produkte zu bearbeiten und neu zu klassifizieren. Zum anderen die </w:t>
      </w:r>
      <w:r w:rsidRPr="00F83ED6">
        <w:rPr>
          <w:szCs w:val="22"/>
        </w:rPr>
        <w:t xml:space="preserve">Kosten für den zusätzlichen Platz, </w:t>
      </w:r>
      <w:r w:rsidR="00790EE9">
        <w:rPr>
          <w:szCs w:val="22"/>
        </w:rPr>
        <w:t>den sie benötigen, um Waren zu bearbeiten und zu lagern</w:t>
      </w:r>
      <w:r w:rsidRPr="00F83ED6">
        <w:rPr>
          <w:szCs w:val="22"/>
        </w:rPr>
        <w:t xml:space="preserve">. </w:t>
      </w:r>
      <w:r w:rsidR="00683B7B">
        <w:rPr>
          <w:szCs w:val="22"/>
        </w:rPr>
        <w:t>D</w:t>
      </w:r>
      <w:r w:rsidR="008B7E52" w:rsidRPr="00F83ED6">
        <w:rPr>
          <w:szCs w:val="22"/>
        </w:rPr>
        <w:t>iese</w:t>
      </w:r>
      <w:r w:rsidR="00683B7B">
        <w:rPr>
          <w:szCs w:val="22"/>
        </w:rPr>
        <w:t>n</w:t>
      </w:r>
      <w:r w:rsidR="008B7E52" w:rsidRPr="00F83ED6">
        <w:rPr>
          <w:szCs w:val="22"/>
        </w:rPr>
        <w:t xml:space="preserve"> beiden </w:t>
      </w:r>
      <w:r w:rsidR="008B7E52">
        <w:rPr>
          <w:szCs w:val="22"/>
        </w:rPr>
        <w:t>Herausforderungen</w:t>
      </w:r>
      <w:r w:rsidR="008B7E52" w:rsidRPr="00F83ED6">
        <w:rPr>
          <w:szCs w:val="22"/>
        </w:rPr>
        <w:t xml:space="preserve"> </w:t>
      </w:r>
      <w:r w:rsidR="00683B7B">
        <w:rPr>
          <w:szCs w:val="22"/>
        </w:rPr>
        <w:t xml:space="preserve">begegnet </w:t>
      </w:r>
      <w:r w:rsidR="008B7E52">
        <w:rPr>
          <w:szCs w:val="22"/>
        </w:rPr>
        <w:t>d</w:t>
      </w:r>
      <w:r w:rsidR="00325999">
        <w:rPr>
          <w:szCs w:val="22"/>
        </w:rPr>
        <w:t xml:space="preserve">ie BEUMER Group </w:t>
      </w:r>
      <w:r w:rsidR="00683B7B">
        <w:rPr>
          <w:szCs w:val="22"/>
        </w:rPr>
        <w:t>mit dem</w:t>
      </w:r>
      <w:r w:rsidRPr="00F83ED6">
        <w:rPr>
          <w:szCs w:val="22"/>
        </w:rPr>
        <w:t xml:space="preserve"> BG Pouch System</w:t>
      </w:r>
      <w:r w:rsidR="008B7E52">
        <w:rPr>
          <w:szCs w:val="22"/>
        </w:rPr>
        <w:t>.</w:t>
      </w:r>
      <w:r w:rsidRPr="00F83ED6">
        <w:rPr>
          <w:szCs w:val="22"/>
        </w:rPr>
        <w:t xml:space="preserve"> </w:t>
      </w:r>
    </w:p>
    <w:p w14:paraId="21744F95" w14:textId="77777777" w:rsidR="00F83ED6" w:rsidRPr="00F83ED6" w:rsidRDefault="00F83ED6" w:rsidP="00F83ED6">
      <w:pPr>
        <w:spacing w:line="360" w:lineRule="auto"/>
        <w:ind w:right="-60"/>
        <w:rPr>
          <w:szCs w:val="22"/>
        </w:rPr>
      </w:pPr>
    </w:p>
    <w:p w14:paraId="061DCAF1" w14:textId="5E58A418" w:rsidR="00F83ED6" w:rsidRPr="00F83ED6" w:rsidRDefault="008B7E52" w:rsidP="00F83ED6">
      <w:pPr>
        <w:spacing w:line="360" w:lineRule="auto"/>
        <w:ind w:right="-60"/>
        <w:rPr>
          <w:szCs w:val="22"/>
        </w:rPr>
      </w:pPr>
      <w:r>
        <w:rPr>
          <w:szCs w:val="22"/>
        </w:rPr>
        <w:t>Die</w:t>
      </w:r>
      <w:r w:rsidR="00F83ED6" w:rsidRPr="00F83ED6">
        <w:rPr>
          <w:szCs w:val="22"/>
        </w:rPr>
        <w:t xml:space="preserve"> spezialisierte E-Commerce-Fulfillment-Technologie</w:t>
      </w:r>
      <w:r>
        <w:rPr>
          <w:szCs w:val="22"/>
        </w:rPr>
        <w:t xml:space="preserve"> kann </w:t>
      </w:r>
      <w:r w:rsidR="00F83ED6" w:rsidRPr="00F83ED6">
        <w:rPr>
          <w:szCs w:val="22"/>
        </w:rPr>
        <w:t xml:space="preserve">sowohl ausgehende als auch zurückgegebene Artikel </w:t>
      </w:r>
      <w:r w:rsidR="00325999">
        <w:rPr>
          <w:szCs w:val="22"/>
        </w:rPr>
        <w:t>deutlich</w:t>
      </w:r>
      <w:r w:rsidR="00F83ED6" w:rsidRPr="00F83ED6">
        <w:rPr>
          <w:szCs w:val="22"/>
        </w:rPr>
        <w:t xml:space="preserve"> </w:t>
      </w:r>
      <w:r w:rsidR="00A53E3B">
        <w:rPr>
          <w:szCs w:val="22"/>
        </w:rPr>
        <w:t>schneller und mit weniger Aufwand</w:t>
      </w:r>
      <w:r w:rsidR="00F83ED6" w:rsidRPr="00F83ED6">
        <w:rPr>
          <w:szCs w:val="22"/>
        </w:rPr>
        <w:t xml:space="preserve"> transportieren, sortieren, </w:t>
      </w:r>
      <w:r w:rsidR="00F83ED6" w:rsidRPr="00F83ED6">
        <w:rPr>
          <w:szCs w:val="22"/>
        </w:rPr>
        <w:lastRenderedPageBreak/>
        <w:t>ordnen und lagern</w:t>
      </w:r>
      <w:r w:rsidR="00325999">
        <w:rPr>
          <w:szCs w:val="22"/>
        </w:rPr>
        <w:t xml:space="preserve">. </w:t>
      </w:r>
      <w:r>
        <w:rPr>
          <w:szCs w:val="22"/>
        </w:rPr>
        <w:t>D</w:t>
      </w:r>
      <w:r w:rsidR="00F83ED6" w:rsidRPr="00F83ED6">
        <w:rPr>
          <w:szCs w:val="22"/>
        </w:rPr>
        <w:t xml:space="preserve">ie Anzahl der Produktberührungen im </w:t>
      </w:r>
      <w:proofErr w:type="spellStart"/>
      <w:r w:rsidR="00F83ED6" w:rsidRPr="00F83ED6">
        <w:rPr>
          <w:szCs w:val="22"/>
        </w:rPr>
        <w:t>Retourenprozess</w:t>
      </w:r>
      <w:proofErr w:type="spellEnd"/>
      <w:r w:rsidR="00F83ED6" w:rsidRPr="00F83ED6">
        <w:rPr>
          <w:szCs w:val="22"/>
        </w:rPr>
        <w:t xml:space="preserve"> </w:t>
      </w:r>
      <w:r>
        <w:rPr>
          <w:szCs w:val="22"/>
        </w:rPr>
        <w:t>lässt</w:t>
      </w:r>
      <w:r w:rsidR="00D65932">
        <w:rPr>
          <w:szCs w:val="22"/>
        </w:rPr>
        <w:t xml:space="preserve"> </w:t>
      </w:r>
      <w:r w:rsidR="00790EE9">
        <w:rPr>
          <w:szCs w:val="22"/>
        </w:rPr>
        <w:t xml:space="preserve">sich </w:t>
      </w:r>
      <w:r w:rsidR="00F83ED6" w:rsidRPr="00F83ED6">
        <w:rPr>
          <w:szCs w:val="22"/>
        </w:rPr>
        <w:t xml:space="preserve">um </w:t>
      </w:r>
      <w:r w:rsidR="00D65932">
        <w:rPr>
          <w:szCs w:val="22"/>
        </w:rPr>
        <w:t>mehr als</w:t>
      </w:r>
      <w:r w:rsidR="00F83ED6" w:rsidRPr="00F83ED6">
        <w:rPr>
          <w:szCs w:val="22"/>
        </w:rPr>
        <w:t xml:space="preserve"> </w:t>
      </w:r>
      <w:r w:rsidR="00FA733B">
        <w:rPr>
          <w:szCs w:val="22"/>
        </w:rPr>
        <w:t>die Hälfte</w:t>
      </w:r>
      <w:r w:rsidR="00F83ED6" w:rsidRPr="00F83ED6">
        <w:rPr>
          <w:szCs w:val="22"/>
        </w:rPr>
        <w:t xml:space="preserve"> reduzier</w:t>
      </w:r>
      <w:r>
        <w:rPr>
          <w:szCs w:val="22"/>
        </w:rPr>
        <w:t>en</w:t>
      </w:r>
      <w:r w:rsidR="00F83ED6" w:rsidRPr="00F83ED6">
        <w:rPr>
          <w:szCs w:val="22"/>
        </w:rPr>
        <w:t>.</w:t>
      </w:r>
    </w:p>
    <w:p w14:paraId="3FFF41CA" w14:textId="77777777" w:rsidR="00F83ED6" w:rsidRPr="00F83ED6" w:rsidRDefault="00F83ED6" w:rsidP="00F83ED6">
      <w:pPr>
        <w:spacing w:line="360" w:lineRule="auto"/>
        <w:ind w:right="-60"/>
        <w:rPr>
          <w:szCs w:val="22"/>
        </w:rPr>
      </w:pPr>
    </w:p>
    <w:p w14:paraId="3E8BABBD" w14:textId="33F86925" w:rsidR="00F83ED6" w:rsidRPr="00F83ED6" w:rsidRDefault="008B7E52" w:rsidP="00F83ED6">
      <w:pPr>
        <w:spacing w:line="360" w:lineRule="auto"/>
        <w:ind w:right="-60"/>
        <w:rPr>
          <w:szCs w:val="22"/>
        </w:rPr>
      </w:pPr>
      <w:r>
        <w:rPr>
          <w:szCs w:val="22"/>
        </w:rPr>
        <w:t xml:space="preserve">Dazu kommt </w:t>
      </w:r>
      <w:r w:rsidR="00F83ED6" w:rsidRPr="00F83ED6">
        <w:rPr>
          <w:szCs w:val="22"/>
        </w:rPr>
        <w:t>jeder Artikel direkt in eine</w:t>
      </w:r>
      <w:r w:rsidR="00FA733B">
        <w:rPr>
          <w:szCs w:val="22"/>
        </w:rPr>
        <w:t xml:space="preserve"> Tasche</w:t>
      </w:r>
      <w:r>
        <w:rPr>
          <w:szCs w:val="22"/>
        </w:rPr>
        <w:t xml:space="preserve"> </w:t>
      </w:r>
      <w:r w:rsidR="00FA733B">
        <w:rPr>
          <w:szCs w:val="22"/>
        </w:rPr>
        <w:t xml:space="preserve">– </w:t>
      </w:r>
      <w:r w:rsidR="00F83ED6" w:rsidRPr="00F83ED6">
        <w:rPr>
          <w:szCs w:val="22"/>
        </w:rPr>
        <w:t>anstatt ihn in</w:t>
      </w:r>
      <w:r>
        <w:rPr>
          <w:szCs w:val="22"/>
        </w:rPr>
        <w:t>s</w:t>
      </w:r>
      <w:r w:rsidR="00F83ED6" w:rsidRPr="00F83ED6">
        <w:rPr>
          <w:szCs w:val="22"/>
        </w:rPr>
        <w:t xml:space="preserve"> reguläre Lager zurückschicken</w:t>
      </w:r>
      <w:r w:rsidR="00FA733B">
        <w:rPr>
          <w:szCs w:val="22"/>
        </w:rPr>
        <w:t xml:space="preserve"> oder kommis</w:t>
      </w:r>
      <w:r w:rsidR="00683B7B">
        <w:rPr>
          <w:szCs w:val="22"/>
        </w:rPr>
        <w:t>s</w:t>
      </w:r>
      <w:r w:rsidR="00FA733B">
        <w:rPr>
          <w:szCs w:val="22"/>
        </w:rPr>
        <w:t>ionieren zu müssen</w:t>
      </w:r>
      <w:r w:rsidR="00F83ED6" w:rsidRPr="00F83ED6">
        <w:rPr>
          <w:szCs w:val="22"/>
        </w:rPr>
        <w:t>. D</w:t>
      </w:r>
      <w:r w:rsidR="00FA733B">
        <w:rPr>
          <w:szCs w:val="22"/>
        </w:rPr>
        <w:t xml:space="preserve">ie Taschen </w:t>
      </w:r>
      <w:r w:rsidR="00F83ED6" w:rsidRPr="00F83ED6">
        <w:rPr>
          <w:szCs w:val="22"/>
        </w:rPr>
        <w:t>dien</w:t>
      </w:r>
      <w:r w:rsidR="00FA733B">
        <w:rPr>
          <w:szCs w:val="22"/>
        </w:rPr>
        <w:t>en damit</w:t>
      </w:r>
      <w:r w:rsidR="00F83ED6" w:rsidRPr="00F83ED6">
        <w:rPr>
          <w:szCs w:val="22"/>
        </w:rPr>
        <w:t xml:space="preserve"> als Zwischenlager. </w:t>
      </w:r>
      <w:r w:rsidR="00FA733B">
        <w:rPr>
          <w:szCs w:val="22"/>
        </w:rPr>
        <w:t>Für den erneuten Verkauf können Betreiber</w:t>
      </w:r>
      <w:r w:rsidR="00F83ED6" w:rsidRPr="00F83ED6">
        <w:rPr>
          <w:szCs w:val="22"/>
        </w:rPr>
        <w:t xml:space="preserve"> die Waren direkt aus dem dynamischen Puffer zur Sortierung und zum Versand schicken. Das </w:t>
      </w:r>
      <w:r w:rsidR="00FA733B">
        <w:rPr>
          <w:szCs w:val="22"/>
        </w:rPr>
        <w:t>BG Pouch System</w:t>
      </w:r>
      <w:r w:rsidR="00F83ED6" w:rsidRPr="00F83ED6">
        <w:rPr>
          <w:szCs w:val="22"/>
        </w:rPr>
        <w:t xml:space="preserve"> eliminiert somit eine enorme Menge an unnötige</w:t>
      </w:r>
      <w:r w:rsidR="00543D64">
        <w:rPr>
          <w:szCs w:val="22"/>
        </w:rPr>
        <w:t>n</w:t>
      </w:r>
      <w:r w:rsidR="00F83ED6" w:rsidRPr="00F83ED6">
        <w:rPr>
          <w:szCs w:val="22"/>
        </w:rPr>
        <w:t xml:space="preserve"> manuelle</w:t>
      </w:r>
      <w:r w:rsidR="00543D64">
        <w:rPr>
          <w:szCs w:val="22"/>
        </w:rPr>
        <w:t xml:space="preserve">n Schritten. Das beschleunigt und glättet Materialflüsse drastisch und ermöglicht </w:t>
      </w:r>
      <w:r w:rsidR="00F83ED6" w:rsidRPr="00F83ED6">
        <w:rPr>
          <w:szCs w:val="22"/>
        </w:rPr>
        <w:t>eine vorausschauende Kommissionierung</w:t>
      </w:r>
      <w:r w:rsidR="00543D64">
        <w:rPr>
          <w:szCs w:val="22"/>
        </w:rPr>
        <w:t xml:space="preserve">. </w:t>
      </w:r>
      <w:r w:rsidR="00A53E3B">
        <w:rPr>
          <w:szCs w:val="22"/>
        </w:rPr>
        <w:t xml:space="preserve">Dadurch lassen sich </w:t>
      </w:r>
      <w:r w:rsidR="00A53E3B" w:rsidRPr="00A53E3B">
        <w:rPr>
          <w:szCs w:val="22"/>
        </w:rPr>
        <w:t>Spitzenbelastungen beim Handling deutlich reduzieren</w:t>
      </w:r>
      <w:r w:rsidR="00F83ED6" w:rsidRPr="00F83ED6">
        <w:rPr>
          <w:szCs w:val="22"/>
        </w:rPr>
        <w:t>.</w:t>
      </w:r>
    </w:p>
    <w:p w14:paraId="0F4844D5" w14:textId="77777777" w:rsidR="00F83ED6" w:rsidRPr="00F83ED6" w:rsidRDefault="00F83ED6" w:rsidP="00F83ED6">
      <w:pPr>
        <w:spacing w:line="360" w:lineRule="auto"/>
        <w:ind w:right="-60"/>
        <w:rPr>
          <w:szCs w:val="22"/>
        </w:rPr>
      </w:pPr>
    </w:p>
    <w:p w14:paraId="661F26D4" w14:textId="40AD9EDE" w:rsidR="00140EBC" w:rsidRPr="00140EBC" w:rsidRDefault="00874A5A" w:rsidP="00F83ED6">
      <w:pPr>
        <w:spacing w:line="360" w:lineRule="auto"/>
        <w:ind w:right="-60"/>
        <w:rPr>
          <w:bCs/>
        </w:rPr>
      </w:pPr>
      <w:r>
        <w:rPr>
          <w:bCs/>
        </w:rPr>
        <w:t xml:space="preserve">Weil sich der Sorter an der Decke </w:t>
      </w:r>
      <w:r w:rsidR="00A53E3B">
        <w:rPr>
          <w:bCs/>
        </w:rPr>
        <w:t>aufhängen</w:t>
      </w:r>
      <w:r>
        <w:rPr>
          <w:bCs/>
        </w:rPr>
        <w:t xml:space="preserve"> lässt, spart dies wertvolle Bodenfläche. </w:t>
      </w:r>
      <w:r w:rsidR="00F83ED6" w:rsidRPr="00F83ED6">
        <w:rPr>
          <w:szCs w:val="22"/>
        </w:rPr>
        <w:t xml:space="preserve">Das BG Pouch System </w:t>
      </w:r>
      <w:r w:rsidR="008B7E52">
        <w:rPr>
          <w:szCs w:val="22"/>
        </w:rPr>
        <w:t xml:space="preserve">unterstützt </w:t>
      </w:r>
      <w:r w:rsidR="00C517B4">
        <w:rPr>
          <w:szCs w:val="22"/>
        </w:rPr>
        <w:t xml:space="preserve">damit </w:t>
      </w:r>
      <w:r w:rsidR="008B7E52">
        <w:rPr>
          <w:szCs w:val="22"/>
        </w:rPr>
        <w:t>Betreiber</w:t>
      </w:r>
      <w:r>
        <w:rPr>
          <w:szCs w:val="22"/>
        </w:rPr>
        <w:t xml:space="preserve">, </w:t>
      </w:r>
      <w:r w:rsidR="00C517B4">
        <w:rPr>
          <w:szCs w:val="22"/>
        </w:rPr>
        <w:t xml:space="preserve">die </w:t>
      </w:r>
      <w:r>
        <w:rPr>
          <w:szCs w:val="22"/>
        </w:rPr>
        <w:t>an ihren Standorten wenig Platz haben</w:t>
      </w:r>
      <w:r w:rsidR="00140EBC">
        <w:rPr>
          <w:szCs w:val="22"/>
        </w:rPr>
        <w:t xml:space="preserve">. </w:t>
      </w:r>
      <w:r w:rsidR="008B7E52">
        <w:rPr>
          <w:bCs/>
        </w:rPr>
        <w:t>Die BEUMER Group kann das</w:t>
      </w:r>
      <w:r w:rsidR="00140EBC">
        <w:rPr>
          <w:bCs/>
        </w:rPr>
        <w:t xml:space="preserve"> modulare System bei Bedarf zudem mit wenig Aufwand erweiter</w:t>
      </w:r>
      <w:r>
        <w:rPr>
          <w:bCs/>
        </w:rPr>
        <w:t>n</w:t>
      </w:r>
      <w:r w:rsidR="00140EBC">
        <w:rPr>
          <w:bCs/>
        </w:rPr>
        <w:t xml:space="preserve">. </w:t>
      </w:r>
    </w:p>
    <w:p w14:paraId="0E3B7877" w14:textId="77777777" w:rsidR="00140EBC" w:rsidRDefault="00140EBC" w:rsidP="00F83ED6">
      <w:pPr>
        <w:spacing w:line="360" w:lineRule="auto"/>
        <w:ind w:right="-60"/>
        <w:rPr>
          <w:szCs w:val="22"/>
        </w:rPr>
      </w:pPr>
    </w:p>
    <w:p w14:paraId="402E97D5" w14:textId="2E3C4120" w:rsidR="00F83ED6" w:rsidRPr="00F83ED6" w:rsidRDefault="00F83ED6" w:rsidP="00F83ED6">
      <w:pPr>
        <w:spacing w:line="360" w:lineRule="auto"/>
        <w:ind w:right="-60"/>
        <w:rPr>
          <w:szCs w:val="22"/>
        </w:rPr>
      </w:pPr>
      <w:r w:rsidRPr="00F83ED6">
        <w:rPr>
          <w:szCs w:val="22"/>
        </w:rPr>
        <w:t xml:space="preserve">Jedes Modul des BG Pouch Systems </w:t>
      </w:r>
      <w:r w:rsidR="008B7E52">
        <w:rPr>
          <w:szCs w:val="22"/>
        </w:rPr>
        <w:t>ist in der Lage,</w:t>
      </w:r>
      <w:r w:rsidRPr="00F83ED6">
        <w:rPr>
          <w:szCs w:val="22"/>
        </w:rPr>
        <w:t xml:space="preserve"> mehr als 10.000 </w:t>
      </w:r>
      <w:r w:rsidR="00140EBC">
        <w:rPr>
          <w:szCs w:val="22"/>
        </w:rPr>
        <w:t>Taschen</w:t>
      </w:r>
      <w:r w:rsidRPr="00F83ED6">
        <w:rPr>
          <w:szCs w:val="22"/>
        </w:rPr>
        <w:t xml:space="preserve"> </w:t>
      </w:r>
      <w:r w:rsidR="00140EBC">
        <w:rPr>
          <w:szCs w:val="22"/>
        </w:rPr>
        <w:t>in der</w:t>
      </w:r>
      <w:r w:rsidRPr="00F83ED6">
        <w:rPr>
          <w:szCs w:val="22"/>
        </w:rPr>
        <w:t xml:space="preserve"> Stunde </w:t>
      </w:r>
      <w:r w:rsidR="008B7E52">
        <w:rPr>
          <w:szCs w:val="22"/>
        </w:rPr>
        <w:t xml:space="preserve">zu </w:t>
      </w:r>
      <w:r w:rsidRPr="00F83ED6">
        <w:rPr>
          <w:szCs w:val="22"/>
        </w:rPr>
        <w:t xml:space="preserve">verarbeiten. </w:t>
      </w:r>
      <w:r w:rsidR="008B7E52">
        <w:rPr>
          <w:szCs w:val="22"/>
        </w:rPr>
        <w:t>Ein</w:t>
      </w:r>
      <w:r w:rsidRPr="00F83ED6">
        <w:rPr>
          <w:szCs w:val="22"/>
        </w:rPr>
        <w:t xml:space="preserve"> berührungslose</w:t>
      </w:r>
      <w:r w:rsidR="008B7E52">
        <w:rPr>
          <w:szCs w:val="22"/>
        </w:rPr>
        <w:t>r</w:t>
      </w:r>
      <w:r w:rsidRPr="00F83ED6">
        <w:rPr>
          <w:szCs w:val="22"/>
        </w:rPr>
        <w:t xml:space="preserve"> Magnetantrieb</w:t>
      </w:r>
      <w:r w:rsidR="008B7E52">
        <w:rPr>
          <w:szCs w:val="22"/>
        </w:rPr>
        <w:t xml:space="preserve"> ermöglicht dabei </w:t>
      </w:r>
      <w:r w:rsidRPr="00F83ED6">
        <w:rPr>
          <w:szCs w:val="22"/>
        </w:rPr>
        <w:t>einen reibungslosen Betrieb</w:t>
      </w:r>
      <w:r w:rsidR="00035484" w:rsidRPr="00F83ED6">
        <w:rPr>
          <w:szCs w:val="22"/>
        </w:rPr>
        <w:t xml:space="preserve"> </w:t>
      </w:r>
      <w:r w:rsidRPr="00F83ED6">
        <w:rPr>
          <w:szCs w:val="22"/>
        </w:rPr>
        <w:t xml:space="preserve">ohne energie- und wartungsintensive Pneumatik. </w:t>
      </w:r>
      <w:r w:rsidR="00035484">
        <w:rPr>
          <w:szCs w:val="22"/>
        </w:rPr>
        <w:t xml:space="preserve">Anwender sparen damit </w:t>
      </w:r>
      <w:r w:rsidRPr="00F83ED6">
        <w:rPr>
          <w:szCs w:val="22"/>
        </w:rPr>
        <w:t xml:space="preserve">Betriebskosten </w:t>
      </w:r>
      <w:r w:rsidR="00035484">
        <w:rPr>
          <w:szCs w:val="22"/>
        </w:rPr>
        <w:t xml:space="preserve">– denn der </w:t>
      </w:r>
      <w:r w:rsidRPr="00F83ED6">
        <w:rPr>
          <w:szCs w:val="22"/>
        </w:rPr>
        <w:t>Verschleiß mechanischer Teile</w:t>
      </w:r>
      <w:r w:rsidR="00035484">
        <w:rPr>
          <w:szCs w:val="22"/>
        </w:rPr>
        <w:t xml:space="preserve"> ist geringer</w:t>
      </w:r>
      <w:r w:rsidR="00C517B4">
        <w:rPr>
          <w:szCs w:val="22"/>
        </w:rPr>
        <w:t>.</w:t>
      </w:r>
      <w:r w:rsidR="00035484">
        <w:rPr>
          <w:szCs w:val="22"/>
        </w:rPr>
        <w:t xml:space="preserve"> </w:t>
      </w:r>
      <w:r w:rsidR="00C517B4">
        <w:rPr>
          <w:szCs w:val="22"/>
        </w:rPr>
        <w:t>E</w:t>
      </w:r>
      <w:r w:rsidR="00035484">
        <w:rPr>
          <w:szCs w:val="22"/>
        </w:rPr>
        <w:t>s ist</w:t>
      </w:r>
      <w:r w:rsidRPr="00F83ED6">
        <w:rPr>
          <w:szCs w:val="22"/>
        </w:rPr>
        <w:t xml:space="preserve"> weniger Wartungsaufwand</w:t>
      </w:r>
      <w:r w:rsidR="00035484">
        <w:rPr>
          <w:szCs w:val="22"/>
        </w:rPr>
        <w:t xml:space="preserve"> erforderlich</w:t>
      </w:r>
      <w:r w:rsidRPr="00F83ED6">
        <w:rPr>
          <w:szCs w:val="22"/>
        </w:rPr>
        <w:t xml:space="preserve">, </w:t>
      </w:r>
      <w:r w:rsidR="00C517B4">
        <w:rPr>
          <w:szCs w:val="22"/>
        </w:rPr>
        <w:t xml:space="preserve">zudem fallen </w:t>
      </w:r>
      <w:r w:rsidR="00035484">
        <w:rPr>
          <w:szCs w:val="22"/>
        </w:rPr>
        <w:t xml:space="preserve">weniger </w:t>
      </w:r>
      <w:r w:rsidRPr="00F83ED6">
        <w:rPr>
          <w:szCs w:val="22"/>
        </w:rPr>
        <w:t xml:space="preserve">Ersatzteile und </w:t>
      </w:r>
      <w:r w:rsidR="00035484">
        <w:rPr>
          <w:szCs w:val="22"/>
        </w:rPr>
        <w:t xml:space="preserve">ein geringerer </w:t>
      </w:r>
      <w:r w:rsidRPr="00F83ED6">
        <w:rPr>
          <w:szCs w:val="22"/>
        </w:rPr>
        <w:t>Reinigung</w:t>
      </w:r>
      <w:r w:rsidR="00035484">
        <w:rPr>
          <w:szCs w:val="22"/>
        </w:rPr>
        <w:t>saufwand</w:t>
      </w:r>
      <w:r w:rsidR="00C517B4">
        <w:rPr>
          <w:szCs w:val="22"/>
        </w:rPr>
        <w:t xml:space="preserve"> an</w:t>
      </w:r>
      <w:r w:rsidRPr="00F83ED6">
        <w:rPr>
          <w:szCs w:val="22"/>
        </w:rPr>
        <w:t xml:space="preserve">. </w:t>
      </w:r>
      <w:r w:rsidR="00035484">
        <w:rPr>
          <w:szCs w:val="22"/>
        </w:rPr>
        <w:t xml:space="preserve">Dazu kommt: Das BG Pouch System </w:t>
      </w:r>
      <w:r w:rsidR="003D4FD1">
        <w:rPr>
          <w:szCs w:val="22"/>
        </w:rPr>
        <w:t xml:space="preserve">ist äußerst flexibel. Es kann eine breite Palette an Verpackungen verarbeiten, von Kartons bis zu Polybeuteln mit bis zu sieben Kilogramm pro Tasche. Damit eignet es sich gut für ein breites </w:t>
      </w:r>
      <w:r w:rsidRPr="00F83ED6">
        <w:rPr>
          <w:szCs w:val="22"/>
        </w:rPr>
        <w:t>Produktp</w:t>
      </w:r>
      <w:r w:rsidR="00A53E3B">
        <w:rPr>
          <w:szCs w:val="22"/>
        </w:rPr>
        <w:t xml:space="preserve">ortfolio </w:t>
      </w:r>
      <w:r w:rsidRPr="00F83ED6">
        <w:rPr>
          <w:szCs w:val="22"/>
        </w:rPr>
        <w:t>einschließlich Druck und Medien, Pharmazeutika</w:t>
      </w:r>
      <w:r w:rsidR="003D4FD1">
        <w:rPr>
          <w:szCs w:val="22"/>
        </w:rPr>
        <w:t xml:space="preserve">, </w:t>
      </w:r>
      <w:r w:rsidR="00A53E3B">
        <w:rPr>
          <w:szCs w:val="22"/>
        </w:rPr>
        <w:t>Kosmetik</w:t>
      </w:r>
      <w:r w:rsidR="003D4FD1">
        <w:rPr>
          <w:szCs w:val="22"/>
        </w:rPr>
        <w:t>artikel</w:t>
      </w:r>
      <w:r w:rsidRPr="00F83ED6">
        <w:rPr>
          <w:szCs w:val="22"/>
        </w:rPr>
        <w:t xml:space="preserve"> sowie Elektronik. </w:t>
      </w:r>
    </w:p>
    <w:p w14:paraId="568399FF" w14:textId="77777777" w:rsidR="00F83ED6" w:rsidRPr="00F83ED6" w:rsidRDefault="00F83ED6" w:rsidP="00F83ED6">
      <w:pPr>
        <w:spacing w:line="360" w:lineRule="auto"/>
        <w:ind w:right="-60"/>
        <w:rPr>
          <w:szCs w:val="22"/>
        </w:rPr>
      </w:pPr>
    </w:p>
    <w:p w14:paraId="11B7C0C1" w14:textId="7404A6D2" w:rsidR="00F83ED6" w:rsidRPr="00F83ED6" w:rsidRDefault="00F83ED6" w:rsidP="00F83ED6">
      <w:pPr>
        <w:spacing w:line="360" w:lineRule="auto"/>
        <w:ind w:right="-60"/>
        <w:rPr>
          <w:szCs w:val="22"/>
        </w:rPr>
      </w:pPr>
      <w:r w:rsidRPr="00F83ED6">
        <w:rPr>
          <w:szCs w:val="22"/>
        </w:rPr>
        <w:t xml:space="preserve">Stephan </w:t>
      </w:r>
      <w:proofErr w:type="spellStart"/>
      <w:r w:rsidRPr="00F83ED6">
        <w:rPr>
          <w:szCs w:val="22"/>
        </w:rPr>
        <w:t>Heessels</w:t>
      </w:r>
      <w:proofErr w:type="spellEnd"/>
      <w:r w:rsidRPr="00F83ED6">
        <w:rPr>
          <w:szCs w:val="22"/>
        </w:rPr>
        <w:t xml:space="preserve">, Geschäftsführer der BEUMER Group </w:t>
      </w:r>
      <w:proofErr w:type="spellStart"/>
      <w:r w:rsidRPr="00F83ED6">
        <w:rPr>
          <w:szCs w:val="22"/>
        </w:rPr>
        <w:t>Logistic</w:t>
      </w:r>
      <w:proofErr w:type="spellEnd"/>
      <w:r w:rsidRPr="00F83ED6">
        <w:rPr>
          <w:szCs w:val="22"/>
        </w:rPr>
        <w:t xml:space="preserve"> Systems: </w:t>
      </w:r>
      <w:r w:rsidR="003D4FD1">
        <w:rPr>
          <w:szCs w:val="22"/>
        </w:rPr>
        <w:t>„</w:t>
      </w:r>
      <w:r w:rsidR="00774754">
        <w:rPr>
          <w:szCs w:val="22"/>
        </w:rPr>
        <w:t xml:space="preserve">Das Potenzial </w:t>
      </w:r>
      <w:r w:rsidRPr="00F83ED6">
        <w:rPr>
          <w:szCs w:val="22"/>
        </w:rPr>
        <w:t xml:space="preserve"> für unsere moderne Pouch-Technologie</w:t>
      </w:r>
      <w:r w:rsidR="00774754">
        <w:rPr>
          <w:szCs w:val="22"/>
        </w:rPr>
        <w:t xml:space="preserve"> ist groß</w:t>
      </w:r>
      <w:r w:rsidRPr="00F83ED6">
        <w:rPr>
          <w:szCs w:val="22"/>
        </w:rPr>
        <w:t>. D</w:t>
      </w:r>
      <w:r w:rsidR="00774754">
        <w:rPr>
          <w:szCs w:val="22"/>
        </w:rPr>
        <w:t>enn d</w:t>
      </w:r>
      <w:r w:rsidRPr="00F83ED6">
        <w:rPr>
          <w:szCs w:val="22"/>
        </w:rPr>
        <w:t xml:space="preserve">as Handling von Retouren wird </w:t>
      </w:r>
      <w:r w:rsidR="00A53E3B">
        <w:rPr>
          <w:szCs w:val="22"/>
        </w:rPr>
        <w:t>anspruchsvoller</w:t>
      </w:r>
      <w:r w:rsidR="00774754">
        <w:rPr>
          <w:szCs w:val="22"/>
        </w:rPr>
        <w:t xml:space="preserve">. Damit müssen </w:t>
      </w:r>
      <w:r w:rsidRPr="00F83ED6">
        <w:rPr>
          <w:szCs w:val="22"/>
        </w:rPr>
        <w:t>Omnichannel-Händler in der Lage sein, ihre Prozesse zu optimieren, um War</w:t>
      </w:r>
      <w:r w:rsidR="00774754">
        <w:rPr>
          <w:szCs w:val="22"/>
        </w:rPr>
        <w:t xml:space="preserve">en </w:t>
      </w:r>
      <w:r w:rsidR="00966441">
        <w:rPr>
          <w:szCs w:val="22"/>
        </w:rPr>
        <w:t>noch schneller zum</w:t>
      </w:r>
      <w:r w:rsidR="00774754">
        <w:rPr>
          <w:szCs w:val="22"/>
        </w:rPr>
        <w:t xml:space="preserve"> </w:t>
      </w:r>
      <w:r w:rsidRPr="00F83ED6">
        <w:rPr>
          <w:szCs w:val="22"/>
        </w:rPr>
        <w:t>Verbraucher</w:t>
      </w:r>
      <w:r w:rsidR="00774754">
        <w:rPr>
          <w:szCs w:val="22"/>
        </w:rPr>
        <w:t xml:space="preserve"> zu bewegen</w:t>
      </w:r>
      <w:r w:rsidR="00966441">
        <w:rPr>
          <w:szCs w:val="22"/>
        </w:rPr>
        <w:t xml:space="preserve">. </w:t>
      </w:r>
      <w:r w:rsidR="00081B45">
        <w:rPr>
          <w:szCs w:val="22"/>
        </w:rPr>
        <w:t xml:space="preserve">Ein weiteres Ziel ist es, </w:t>
      </w:r>
      <w:r w:rsidR="00A53E3B">
        <w:rPr>
          <w:szCs w:val="22"/>
        </w:rPr>
        <w:t>dass das Personal die</w:t>
      </w:r>
      <w:r w:rsidRPr="00F83ED6">
        <w:rPr>
          <w:szCs w:val="22"/>
        </w:rPr>
        <w:t xml:space="preserve"> Artikel </w:t>
      </w:r>
      <w:r w:rsidR="00A53E3B">
        <w:rPr>
          <w:szCs w:val="22"/>
        </w:rPr>
        <w:t>so wenig wie möglich in die Hand nehmen müssen</w:t>
      </w:r>
      <w:r w:rsidRPr="00F83ED6">
        <w:rPr>
          <w:szCs w:val="22"/>
        </w:rPr>
        <w:t>."</w:t>
      </w:r>
    </w:p>
    <w:p w14:paraId="7AF5D4C3" w14:textId="77777777" w:rsidR="00F83ED6" w:rsidRDefault="00F83ED6" w:rsidP="00F83ED6">
      <w:pPr>
        <w:spacing w:line="360" w:lineRule="auto"/>
        <w:ind w:right="-60"/>
        <w:rPr>
          <w:szCs w:val="22"/>
        </w:rPr>
      </w:pPr>
    </w:p>
    <w:p w14:paraId="78551BDC" w14:textId="4F462A86" w:rsidR="00F83ED6" w:rsidRPr="00301A52" w:rsidRDefault="00081B45" w:rsidP="00F83ED6">
      <w:pPr>
        <w:spacing w:line="360" w:lineRule="auto"/>
        <w:ind w:right="-60"/>
        <w:rPr>
          <w:i/>
          <w:iCs/>
          <w:sz w:val="20"/>
        </w:rPr>
      </w:pPr>
      <w:r w:rsidRPr="00301A52">
        <w:rPr>
          <w:i/>
          <w:iCs/>
          <w:sz w:val="20"/>
        </w:rPr>
        <w:t>4.1</w:t>
      </w:r>
      <w:r w:rsidR="004F6CCD">
        <w:rPr>
          <w:i/>
          <w:iCs/>
          <w:sz w:val="20"/>
        </w:rPr>
        <w:t xml:space="preserve">69 </w:t>
      </w:r>
      <w:r w:rsidR="00F83ED6" w:rsidRPr="00301A52">
        <w:rPr>
          <w:i/>
          <w:iCs/>
          <w:sz w:val="20"/>
        </w:rPr>
        <w:t>Zeichen (inkl. Leerzeichen)</w:t>
      </w:r>
    </w:p>
    <w:p w14:paraId="1244CBEC" w14:textId="77777777" w:rsidR="00925BB6" w:rsidRPr="00301A52" w:rsidRDefault="00925BB6" w:rsidP="005955F6">
      <w:pPr>
        <w:spacing w:line="360" w:lineRule="auto"/>
        <w:rPr>
          <w:rFonts w:cs="Arial"/>
          <w:b/>
          <w:bCs/>
          <w:i/>
          <w:sz w:val="20"/>
        </w:rPr>
      </w:pPr>
    </w:p>
    <w:p w14:paraId="4CD90855" w14:textId="7809DE24" w:rsidR="005955F6" w:rsidRPr="00301A52" w:rsidRDefault="005955F6" w:rsidP="005955F6">
      <w:pPr>
        <w:spacing w:line="360" w:lineRule="auto"/>
        <w:rPr>
          <w:rFonts w:cs="Arial"/>
          <w:i/>
          <w:sz w:val="20"/>
        </w:rPr>
      </w:pPr>
      <w:proofErr w:type="spellStart"/>
      <w:r w:rsidRPr="00301A52">
        <w:rPr>
          <w:rFonts w:cs="Arial"/>
          <w:b/>
          <w:bCs/>
          <w:i/>
          <w:sz w:val="20"/>
        </w:rPr>
        <w:t>Meta</w:t>
      </w:r>
      <w:proofErr w:type="spellEnd"/>
      <w:r w:rsidRPr="00301A52">
        <w:rPr>
          <w:rFonts w:cs="Arial"/>
          <w:b/>
          <w:bCs/>
          <w:i/>
          <w:sz w:val="20"/>
        </w:rPr>
        <w:t xml:space="preserve"> Title</w:t>
      </w:r>
      <w:r w:rsidRPr="00301A52">
        <w:rPr>
          <w:rFonts w:cs="Arial"/>
          <w:i/>
          <w:sz w:val="20"/>
        </w:rPr>
        <w:t>:</w:t>
      </w:r>
      <w:r w:rsidR="00081B45" w:rsidRPr="00301A52">
        <w:rPr>
          <w:rFonts w:cs="Arial"/>
          <w:i/>
          <w:sz w:val="20"/>
        </w:rPr>
        <w:t xml:space="preserve"> BEUMER Group: Mit BG Pouch System E-Commerce-</w:t>
      </w:r>
      <w:proofErr w:type="spellStart"/>
      <w:r w:rsidR="00081B45" w:rsidRPr="00301A52">
        <w:rPr>
          <w:rFonts w:cs="Arial"/>
          <w:i/>
          <w:sz w:val="20"/>
        </w:rPr>
        <w:t>Fulfilment</w:t>
      </w:r>
      <w:proofErr w:type="spellEnd"/>
      <w:r w:rsidR="00081B45" w:rsidRPr="00301A52">
        <w:rPr>
          <w:rFonts w:cs="Arial"/>
          <w:i/>
          <w:sz w:val="20"/>
        </w:rPr>
        <w:t xml:space="preserve"> verschlanken</w:t>
      </w:r>
    </w:p>
    <w:p w14:paraId="3D217713" w14:textId="77777777" w:rsidR="005955F6" w:rsidRPr="00301A52" w:rsidRDefault="005955F6" w:rsidP="005955F6">
      <w:pPr>
        <w:spacing w:line="360" w:lineRule="auto"/>
        <w:rPr>
          <w:rFonts w:cs="Arial"/>
          <w:b/>
          <w:bCs/>
          <w:i/>
          <w:sz w:val="20"/>
        </w:rPr>
      </w:pPr>
    </w:p>
    <w:p w14:paraId="51E2B444" w14:textId="3009A352" w:rsidR="007E7FE7" w:rsidRPr="00301A52" w:rsidRDefault="005955F6" w:rsidP="007E7FE7">
      <w:pPr>
        <w:spacing w:line="360" w:lineRule="auto"/>
        <w:ind w:right="-60"/>
        <w:rPr>
          <w:sz w:val="20"/>
        </w:rPr>
      </w:pPr>
      <w:proofErr w:type="spellStart"/>
      <w:r w:rsidRPr="00301A52">
        <w:rPr>
          <w:rFonts w:cs="Arial"/>
          <w:b/>
          <w:bCs/>
          <w:i/>
          <w:sz w:val="20"/>
        </w:rPr>
        <w:t>Meta</w:t>
      </w:r>
      <w:proofErr w:type="spellEnd"/>
      <w:r w:rsidRPr="00301A52">
        <w:rPr>
          <w:rFonts w:cs="Arial"/>
          <w:b/>
          <w:bCs/>
          <w:i/>
          <w:sz w:val="20"/>
        </w:rPr>
        <w:t xml:space="preserve"> Description</w:t>
      </w:r>
      <w:r w:rsidRPr="00301A52">
        <w:rPr>
          <w:rFonts w:cs="Arial"/>
          <w:i/>
          <w:sz w:val="20"/>
        </w:rPr>
        <w:t>:</w:t>
      </w:r>
      <w:r w:rsidR="00000B62" w:rsidRPr="00301A52">
        <w:rPr>
          <w:sz w:val="20"/>
        </w:rPr>
        <w:t xml:space="preserve"> </w:t>
      </w:r>
      <w:r w:rsidR="00000B62" w:rsidRPr="00301A52">
        <w:rPr>
          <w:i/>
          <w:iCs/>
          <w:sz w:val="20"/>
        </w:rPr>
        <w:t xml:space="preserve">Das </w:t>
      </w:r>
      <w:r w:rsidR="00000B62" w:rsidRPr="00301A52">
        <w:rPr>
          <w:rFonts w:cs="Arial"/>
          <w:i/>
          <w:iCs/>
          <w:sz w:val="20"/>
        </w:rPr>
        <w:t xml:space="preserve">BG Pouch System der BEUMER Group für das E-Commerce-Fulfillment kann ausgehende zurückgegebene Artikel in einer deutlich </w:t>
      </w:r>
      <w:r w:rsidR="00A53E3B" w:rsidRPr="00301A52">
        <w:rPr>
          <w:rFonts w:cs="Arial"/>
          <w:i/>
          <w:iCs/>
          <w:sz w:val="20"/>
        </w:rPr>
        <w:t>schneller</w:t>
      </w:r>
      <w:r w:rsidR="00000B62" w:rsidRPr="00301A52">
        <w:rPr>
          <w:rFonts w:cs="Arial"/>
          <w:i/>
          <w:iCs/>
          <w:sz w:val="20"/>
        </w:rPr>
        <w:t xml:space="preserve"> transportieren, sortieren, ordnen und lagern. </w:t>
      </w:r>
    </w:p>
    <w:p w14:paraId="42E8B27F" w14:textId="3839D01E" w:rsidR="005955F6" w:rsidRPr="00301A52" w:rsidRDefault="005955F6" w:rsidP="005955F6">
      <w:pPr>
        <w:spacing w:line="360" w:lineRule="auto"/>
        <w:rPr>
          <w:rFonts w:cs="Arial"/>
          <w:i/>
          <w:sz w:val="20"/>
        </w:rPr>
      </w:pPr>
    </w:p>
    <w:p w14:paraId="22541239" w14:textId="110B6E0B" w:rsidR="00822DE4" w:rsidRPr="00301A52" w:rsidRDefault="00925BB6" w:rsidP="00822DE4">
      <w:pPr>
        <w:spacing w:line="360" w:lineRule="auto"/>
        <w:ind w:right="-60"/>
        <w:rPr>
          <w:b/>
          <w:sz w:val="20"/>
        </w:rPr>
      </w:pPr>
      <w:proofErr w:type="spellStart"/>
      <w:r w:rsidRPr="00301A52">
        <w:rPr>
          <w:b/>
          <w:sz w:val="20"/>
        </w:rPr>
        <w:t>Social</w:t>
      </w:r>
      <w:proofErr w:type="spellEnd"/>
      <w:r w:rsidRPr="00301A52">
        <w:rPr>
          <w:b/>
          <w:sz w:val="20"/>
        </w:rPr>
        <w:t xml:space="preserve"> Media-Beitrag für Redaktionen</w:t>
      </w:r>
    </w:p>
    <w:p w14:paraId="7494A9AE" w14:textId="720E30EE" w:rsidR="00822DE4" w:rsidRPr="00301A52" w:rsidRDefault="00822DE4" w:rsidP="00822DE4">
      <w:pPr>
        <w:spacing w:line="360" w:lineRule="auto"/>
        <w:ind w:right="-60"/>
        <w:rPr>
          <w:sz w:val="20"/>
        </w:rPr>
      </w:pPr>
      <w:r w:rsidRPr="00301A52">
        <w:rPr>
          <w:i/>
          <w:iCs/>
          <w:sz w:val="20"/>
        </w:rPr>
        <w:t xml:space="preserve">Das </w:t>
      </w:r>
      <w:r w:rsidRPr="00301A52">
        <w:rPr>
          <w:rFonts w:cs="Arial"/>
          <w:i/>
          <w:iCs/>
          <w:sz w:val="20"/>
        </w:rPr>
        <w:t xml:space="preserve">BG Pouch System der BEUMER Group für das E-Commerce-Fulfillment kann ausgehende zurückgegebene Artikel deutlich </w:t>
      </w:r>
      <w:r w:rsidR="00A53E3B" w:rsidRPr="00301A52">
        <w:rPr>
          <w:rFonts w:cs="Arial"/>
          <w:i/>
          <w:iCs/>
          <w:sz w:val="20"/>
        </w:rPr>
        <w:t>schneller</w:t>
      </w:r>
      <w:r w:rsidRPr="00301A52">
        <w:rPr>
          <w:rFonts w:cs="Arial"/>
          <w:i/>
          <w:iCs/>
          <w:sz w:val="20"/>
        </w:rPr>
        <w:t xml:space="preserve"> transportieren, sortieren, ordnen und lagern. </w:t>
      </w:r>
      <w:r w:rsidRPr="00301A52">
        <w:rPr>
          <w:i/>
          <w:iCs/>
          <w:sz w:val="20"/>
        </w:rPr>
        <w:t xml:space="preserve">Zudem unterstützt die Anlage Betreiber dabei, die Anzahl der Produktberührungen im </w:t>
      </w:r>
      <w:proofErr w:type="spellStart"/>
      <w:r w:rsidRPr="00301A52">
        <w:rPr>
          <w:i/>
          <w:iCs/>
          <w:sz w:val="20"/>
        </w:rPr>
        <w:t>Retourenprozess</w:t>
      </w:r>
      <w:proofErr w:type="spellEnd"/>
      <w:r w:rsidRPr="00301A52">
        <w:rPr>
          <w:i/>
          <w:iCs/>
          <w:sz w:val="20"/>
        </w:rPr>
        <w:t xml:space="preserve"> um mehr als die Hälfte zu reduzieren.</w:t>
      </w:r>
    </w:p>
    <w:p w14:paraId="4E6260A0" w14:textId="77777777" w:rsidR="00925BB6" w:rsidRPr="00301A52" w:rsidRDefault="00925BB6" w:rsidP="00802391">
      <w:pPr>
        <w:spacing w:line="360" w:lineRule="auto"/>
        <w:ind w:right="-60"/>
        <w:rPr>
          <w:b/>
          <w:sz w:val="20"/>
        </w:rPr>
      </w:pPr>
    </w:p>
    <w:p w14:paraId="0C6869C1" w14:textId="77777777" w:rsidR="00925BB6" w:rsidRPr="00301A52" w:rsidRDefault="00925BB6" w:rsidP="00802391">
      <w:pPr>
        <w:spacing w:line="360" w:lineRule="auto"/>
        <w:ind w:right="-60"/>
        <w:rPr>
          <w:sz w:val="20"/>
        </w:rPr>
      </w:pPr>
    </w:p>
    <w:p w14:paraId="56C742B1" w14:textId="4FBF03C7" w:rsidR="00EB1B5C" w:rsidRPr="00301A52" w:rsidRDefault="00EB1B5C" w:rsidP="00802391">
      <w:pPr>
        <w:spacing w:line="360" w:lineRule="auto"/>
        <w:ind w:right="-60"/>
        <w:rPr>
          <w:b/>
          <w:sz w:val="20"/>
        </w:rPr>
      </w:pPr>
      <w:r w:rsidRPr="00301A52">
        <w:rPr>
          <w:b/>
          <w:sz w:val="20"/>
        </w:rPr>
        <w:t>Bildunterschrift:</w:t>
      </w:r>
    </w:p>
    <w:p w14:paraId="1730D8E6" w14:textId="51AD2C87" w:rsidR="00822DE4" w:rsidRPr="00301A52" w:rsidRDefault="00822DE4" w:rsidP="00802391">
      <w:pPr>
        <w:spacing w:line="360" w:lineRule="auto"/>
        <w:ind w:right="-60"/>
        <w:rPr>
          <w:sz w:val="20"/>
        </w:rPr>
      </w:pPr>
      <w:r w:rsidRPr="00301A52">
        <w:rPr>
          <w:noProof/>
          <w:sz w:val="20"/>
        </w:rPr>
        <w:drawing>
          <wp:inline distT="0" distB="0" distL="0" distR="0" wp14:anchorId="7B9213BA" wp14:editId="427AA55E">
            <wp:extent cx="2160000" cy="1440000"/>
            <wp:effectExtent l="0" t="0" r="0" b="8255"/>
            <wp:docPr id="9291235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23562" name="Grafik 9291235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33F0D0A1" w14:textId="204CE3CA" w:rsidR="00EB1B5C" w:rsidRPr="00301A52" w:rsidRDefault="00FA3364" w:rsidP="00802391">
      <w:pPr>
        <w:spacing w:line="360" w:lineRule="auto"/>
        <w:ind w:right="-60"/>
        <w:rPr>
          <w:sz w:val="20"/>
        </w:rPr>
      </w:pPr>
      <w:r w:rsidRPr="00301A52">
        <w:rPr>
          <w:sz w:val="20"/>
        </w:rPr>
        <w:t xml:space="preserve">BG Pouch System: Beim </w:t>
      </w:r>
      <w:proofErr w:type="spellStart"/>
      <w:r w:rsidRPr="00301A52">
        <w:rPr>
          <w:sz w:val="20"/>
        </w:rPr>
        <w:t>Retourenhandling</w:t>
      </w:r>
      <w:proofErr w:type="spellEnd"/>
      <w:r w:rsidRPr="00301A52">
        <w:rPr>
          <w:sz w:val="20"/>
        </w:rPr>
        <w:t xml:space="preserve"> dienen die Taschen als Zwischenlager. Für den erneuten Verkauf können Betreiber die Waren direkt aus dem dynamischen Puffer zur Sortierung und zum Versand schicken.</w:t>
      </w:r>
    </w:p>
    <w:p w14:paraId="50236B66" w14:textId="77777777" w:rsidR="00802391" w:rsidRDefault="00802391" w:rsidP="00802391">
      <w:pPr>
        <w:spacing w:line="360" w:lineRule="auto"/>
        <w:ind w:right="-704"/>
        <w:outlineLvl w:val="0"/>
        <w:rPr>
          <w:rFonts w:cs="Arial"/>
          <w:color w:val="000000"/>
          <w:sz w:val="20"/>
        </w:rPr>
      </w:pPr>
      <w:r w:rsidRPr="00301A52">
        <w:rPr>
          <w:rFonts w:cs="Arial"/>
          <w:b/>
          <w:bCs/>
          <w:color w:val="000000"/>
          <w:sz w:val="20"/>
        </w:rPr>
        <w:t xml:space="preserve">Bildnachweis: </w:t>
      </w:r>
      <w:r w:rsidRPr="00301A52">
        <w:rPr>
          <w:rFonts w:cs="Arial"/>
          <w:color w:val="000000"/>
          <w:sz w:val="20"/>
        </w:rPr>
        <w:t>BEUMER Group GmbH &amp; Co. KG</w:t>
      </w:r>
    </w:p>
    <w:p w14:paraId="4C1F20C1" w14:textId="77777777" w:rsidR="00301A52" w:rsidRPr="00301A52" w:rsidRDefault="00301A52" w:rsidP="00802391">
      <w:pPr>
        <w:spacing w:line="360" w:lineRule="auto"/>
        <w:ind w:right="-704"/>
        <w:outlineLvl w:val="0"/>
        <w:rPr>
          <w:b/>
          <w:color w:val="000000"/>
          <w:sz w:val="20"/>
        </w:rPr>
      </w:pPr>
    </w:p>
    <w:p w14:paraId="0A63A74C" w14:textId="7F8C0A67" w:rsidR="008C4917" w:rsidRPr="00EB1B5C" w:rsidRDefault="00087DCC" w:rsidP="00A57BBB">
      <w:pPr>
        <w:spacing w:line="360" w:lineRule="auto"/>
        <w:ind w:right="-704"/>
        <w:outlineLvl w:val="0"/>
        <w:rPr>
          <w:b/>
          <w:color w:val="FF0000"/>
          <w:sz w:val="28"/>
        </w:rPr>
      </w:pPr>
      <w:r>
        <w:rPr>
          <w:b/>
          <w:color w:val="FF0000"/>
          <w:sz w:val="28"/>
        </w:rPr>
        <w:t xml:space="preserve">Das </w:t>
      </w:r>
      <w:proofErr w:type="spellStart"/>
      <w:r>
        <w:rPr>
          <w:b/>
          <w:color w:val="FF0000"/>
          <w:sz w:val="28"/>
        </w:rPr>
        <w:t>durckfähige</w:t>
      </w:r>
      <w:proofErr w:type="spellEnd"/>
      <w:r>
        <w:rPr>
          <w:b/>
          <w:color w:val="FF0000"/>
          <w:sz w:val="28"/>
        </w:rPr>
        <w:t xml:space="preserve"> Bildmaterial</w:t>
      </w:r>
      <w:r w:rsidR="00A773BE" w:rsidRPr="00802391">
        <w:rPr>
          <w:b/>
          <w:color w:val="FF0000"/>
          <w:sz w:val="28"/>
        </w:rPr>
        <w:t xml:space="preserve"> finden Sie</w:t>
      </w:r>
      <w:r w:rsidR="00A773BE">
        <w:rPr>
          <w:b/>
          <w:color w:val="FF0000"/>
          <w:sz w:val="28"/>
        </w:rPr>
        <w:t xml:space="preserve"> </w:t>
      </w:r>
      <w:hyperlink r:id="rId12" w:history="1">
        <w:r w:rsidR="00A773BE" w:rsidRPr="00087DCC">
          <w:rPr>
            <w:rStyle w:val="Hyperlink"/>
            <w:rFonts w:ascii="Arial" w:hAnsi="Arial"/>
            <w:b/>
            <w:sz w:val="28"/>
          </w:rPr>
          <w:t>hier</w:t>
        </w:r>
      </w:hyperlink>
      <w:r w:rsidR="00A773BE" w:rsidRPr="00802391">
        <w:rPr>
          <w:b/>
          <w:color w:val="FF0000"/>
          <w:sz w:val="28"/>
        </w:rPr>
        <w:t xml:space="preserve"> zum Download</w:t>
      </w:r>
      <w:r w:rsidR="00EB1B5C">
        <w:rPr>
          <w:b/>
          <w:color w:val="FF0000"/>
          <w:sz w:val="28"/>
        </w:rPr>
        <w:t>.</w:t>
      </w:r>
    </w:p>
    <w:p w14:paraId="36CE1037" w14:textId="77777777" w:rsidR="00EB1B5C" w:rsidRPr="00EB1B5C" w:rsidRDefault="00EB1B5C" w:rsidP="00A57BBB">
      <w:pPr>
        <w:spacing w:line="360" w:lineRule="auto"/>
        <w:ind w:right="-704"/>
        <w:outlineLvl w:val="0"/>
        <w:rPr>
          <w:color w:val="000000"/>
          <w:sz w:val="20"/>
        </w:rPr>
      </w:pPr>
    </w:p>
    <w:p w14:paraId="00C9ECBC" w14:textId="77777777" w:rsidR="00925BB6" w:rsidRDefault="00925BB6">
      <w:pPr>
        <w:rPr>
          <w:rFonts w:cs="Arial"/>
          <w:sz w:val="20"/>
        </w:rPr>
      </w:pPr>
      <w:r>
        <w:rPr>
          <w:rFonts w:cs="Arial"/>
          <w:sz w:val="20"/>
        </w:rPr>
        <w:br w:type="page"/>
      </w:r>
    </w:p>
    <w:p w14:paraId="1A8D0AEB" w14:textId="51763A7F" w:rsidR="00EC0054" w:rsidRPr="00EB1B5C" w:rsidRDefault="009B5CCF" w:rsidP="009B5CCF">
      <w:pPr>
        <w:spacing w:line="360" w:lineRule="auto"/>
        <w:ind w:right="-704"/>
        <w:outlineLvl w:val="0"/>
        <w:rPr>
          <w:rFonts w:cs="Arial"/>
          <w:sz w:val="20"/>
        </w:rPr>
      </w:pPr>
      <w:r>
        <w:rPr>
          <w:rFonts w:cs="Arial"/>
          <w:sz w:val="20"/>
        </w:rPr>
        <w:lastRenderedPageBreak/>
        <w:t xml:space="preserve">Die BEUMER Group ist ein international führender Hersteller von Intralogistiksystemen in den Bereichen Fördern, Verladen, Palettieren, Verpacken, Sortieren und Verteilen. Mit </w:t>
      </w:r>
      <w:r w:rsidR="00227C3F">
        <w:rPr>
          <w:rFonts w:cs="Arial"/>
          <w:sz w:val="20"/>
        </w:rPr>
        <w:t>5.</w:t>
      </w:r>
      <w:r w:rsidR="003F3722">
        <w:rPr>
          <w:rFonts w:cs="Arial"/>
          <w:sz w:val="20"/>
        </w:rPr>
        <w:t>4</w:t>
      </w:r>
      <w:r>
        <w:rPr>
          <w:rFonts w:cs="Arial"/>
          <w:sz w:val="20"/>
        </w:rPr>
        <w:t xml:space="preserve">00 Mitarbeitern erwirtschaftet die BEUMER Group einen Jahresumsatz von etwa </w:t>
      </w:r>
      <w:r w:rsidR="00227C3F" w:rsidRPr="00227C3F">
        <w:rPr>
          <w:rFonts w:cs="Arial"/>
          <w:sz w:val="20"/>
        </w:rPr>
        <w:t>1 Mrd. E</w:t>
      </w:r>
      <w:r w:rsidR="00227C3F">
        <w:rPr>
          <w:rFonts w:cs="Arial"/>
          <w:sz w:val="20"/>
        </w:rPr>
        <w:t>uro</w:t>
      </w:r>
      <w:r>
        <w:rPr>
          <w:rFonts w:cs="Arial"/>
          <w:sz w:val="20"/>
        </w:rPr>
        <w:t>.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53BA3225" w14:textId="516E9669" w:rsidR="009B5CCF" w:rsidRDefault="009B5CCF" w:rsidP="009B5CCF">
      <w:pPr>
        <w:spacing w:line="360" w:lineRule="auto"/>
        <w:ind w:right="-704"/>
        <w:outlineLvl w:val="0"/>
        <w:rPr>
          <w:rFonts w:cs="Arial"/>
          <w:sz w:val="20"/>
        </w:rPr>
      </w:pPr>
      <w:r>
        <w:rPr>
          <w:rFonts w:cs="Arial"/>
          <w:sz w:val="20"/>
        </w:rPr>
        <w:t xml:space="preserve">Mehr Informationen unter: </w:t>
      </w:r>
      <w:hyperlink r:id="rId13" w:history="1">
        <w:r>
          <w:rPr>
            <w:rStyle w:val="Hyperlink"/>
            <w:rFonts w:ascii="Arial" w:hAnsi="Arial" w:cs="Arial"/>
            <w:sz w:val="20"/>
          </w:rPr>
          <w:t>www.beumer.com</w:t>
        </w:r>
      </w:hyperlink>
    </w:p>
    <w:sectPr w:rsidR="009B5CCF"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B32" w14:textId="77777777" w:rsidR="00B845D1" w:rsidRDefault="00B845D1">
      <w:r>
        <w:separator/>
      </w:r>
    </w:p>
  </w:endnote>
  <w:endnote w:type="continuationSeparator" w:id="0">
    <w:p w14:paraId="547BBF2D" w14:textId="77777777" w:rsidR="00B845D1" w:rsidRDefault="00B845D1">
      <w:r>
        <w:continuationSeparator/>
      </w:r>
    </w:p>
  </w:endnote>
  <w:endnote w:type="continuationNotice" w:id="1">
    <w:p w14:paraId="0B6FB7CE" w14:textId="77777777"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6C98985E" w14:textId="6422F545" w:rsidR="0096675F" w:rsidRPr="00383723" w:rsidRDefault="0096675F" w:rsidP="00C82BE2">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ascii="Arial" w:hAnsi="Arial"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rPr>
        <w:noProof/>
        <w:sz w:val="16"/>
        <w:szCs w:val="16"/>
      </w:rPr>
      <w:t>8</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3774819" w:rsidR="0096675F" w:rsidRPr="00EB1B5C" w:rsidRDefault="00EB1B5C" w:rsidP="00EB1B5C">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8E21" w14:textId="77777777" w:rsidR="00B845D1" w:rsidRDefault="00B845D1">
      <w:r>
        <w:separator/>
      </w:r>
    </w:p>
  </w:footnote>
  <w:footnote w:type="continuationSeparator" w:id="0">
    <w:p w14:paraId="605F8F3B" w14:textId="77777777" w:rsidR="00B845D1" w:rsidRDefault="00B845D1">
      <w:r>
        <w:continuationSeparator/>
      </w:r>
    </w:p>
  </w:footnote>
  <w:footnote w:type="continuationNotice" w:id="1">
    <w:p w14:paraId="17D8098E" w14:textId="77777777"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bookmarkStart w:id="0" w:name="_Hlk132293005"/>
    <w:bookmarkStart w:id="1" w:name="_Hlk132293006"/>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56731C0C" w:rsidR="00802391" w:rsidRPr="00DC130B" w:rsidRDefault="0027453D" w:rsidP="00802391">
    <w:pPr>
      <w:rPr>
        <w:rFonts w:cs="Arial"/>
        <w:b/>
        <w:sz w:val="40"/>
        <w:szCs w:val="40"/>
      </w:rPr>
    </w:pPr>
    <w:r>
      <w:rPr>
        <w:rFonts w:cs="Arial"/>
        <w:b/>
        <w:bCs/>
        <w:sz w:val="40"/>
        <w:szCs w:val="40"/>
      </w:rPr>
      <w:t>Presseinformation</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bookmarkEnd w:id="0"/>
  <w:bookmarkEnd w:id="1"/>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140FBA07" w:rsidR="0096675F" w:rsidRPr="00DC130B" w:rsidRDefault="0027453D" w:rsidP="00EB0684">
    <w:pPr>
      <w:rPr>
        <w:rFonts w:cs="Arial"/>
        <w:b/>
        <w:sz w:val="40"/>
        <w:szCs w:val="40"/>
      </w:rPr>
    </w:pPr>
    <w:r>
      <w:rPr>
        <w:rFonts w:cs="Arial"/>
        <w:b/>
        <w:bCs/>
        <w:sz w:val="40"/>
        <w:szCs w:val="40"/>
      </w:rPr>
      <w:t>Presseinformation</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99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B62"/>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5484"/>
    <w:rsid w:val="00037548"/>
    <w:rsid w:val="00043EE7"/>
    <w:rsid w:val="000508F8"/>
    <w:rsid w:val="00061FC4"/>
    <w:rsid w:val="000632FE"/>
    <w:rsid w:val="00063B5A"/>
    <w:rsid w:val="00067D1F"/>
    <w:rsid w:val="00073048"/>
    <w:rsid w:val="000740CD"/>
    <w:rsid w:val="00081B45"/>
    <w:rsid w:val="000832A9"/>
    <w:rsid w:val="00087DCC"/>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3B96"/>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0EBC"/>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27C3F"/>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453D"/>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1A52"/>
    <w:rsid w:val="00303A6A"/>
    <w:rsid w:val="00304E2C"/>
    <w:rsid w:val="00304EC0"/>
    <w:rsid w:val="00305A96"/>
    <w:rsid w:val="00307E39"/>
    <w:rsid w:val="0031175E"/>
    <w:rsid w:val="00313123"/>
    <w:rsid w:val="003154F4"/>
    <w:rsid w:val="00324AE2"/>
    <w:rsid w:val="00324E82"/>
    <w:rsid w:val="00325999"/>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05A9"/>
    <w:rsid w:val="00383723"/>
    <w:rsid w:val="0039252A"/>
    <w:rsid w:val="0039694F"/>
    <w:rsid w:val="00397F48"/>
    <w:rsid w:val="003A1D9A"/>
    <w:rsid w:val="003A235C"/>
    <w:rsid w:val="003A240B"/>
    <w:rsid w:val="003B217E"/>
    <w:rsid w:val="003B36CA"/>
    <w:rsid w:val="003C154C"/>
    <w:rsid w:val="003C310C"/>
    <w:rsid w:val="003C3368"/>
    <w:rsid w:val="003D4FD1"/>
    <w:rsid w:val="003D7333"/>
    <w:rsid w:val="003D7BC6"/>
    <w:rsid w:val="003E3BE6"/>
    <w:rsid w:val="003F249F"/>
    <w:rsid w:val="003F325F"/>
    <w:rsid w:val="003F3722"/>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4F6CCD"/>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D64"/>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55F6"/>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1BC8"/>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83B7B"/>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4D89"/>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74754"/>
    <w:rsid w:val="00781EA8"/>
    <w:rsid w:val="0078585F"/>
    <w:rsid w:val="00786050"/>
    <w:rsid w:val="00786A57"/>
    <w:rsid w:val="007870C4"/>
    <w:rsid w:val="00790EE9"/>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E7FE7"/>
    <w:rsid w:val="007F26B3"/>
    <w:rsid w:val="007F3832"/>
    <w:rsid w:val="00802391"/>
    <w:rsid w:val="00810DC6"/>
    <w:rsid w:val="0082067C"/>
    <w:rsid w:val="00822DE4"/>
    <w:rsid w:val="00830C6C"/>
    <w:rsid w:val="008404D3"/>
    <w:rsid w:val="00842352"/>
    <w:rsid w:val="008437D6"/>
    <w:rsid w:val="00844C29"/>
    <w:rsid w:val="008462A5"/>
    <w:rsid w:val="00853175"/>
    <w:rsid w:val="0086220A"/>
    <w:rsid w:val="008640A5"/>
    <w:rsid w:val="00871052"/>
    <w:rsid w:val="008715AD"/>
    <w:rsid w:val="0087317F"/>
    <w:rsid w:val="00874A5A"/>
    <w:rsid w:val="00886AEC"/>
    <w:rsid w:val="008909B3"/>
    <w:rsid w:val="00890FC5"/>
    <w:rsid w:val="008912B5"/>
    <w:rsid w:val="00891EF7"/>
    <w:rsid w:val="008A1476"/>
    <w:rsid w:val="008A289B"/>
    <w:rsid w:val="008A381E"/>
    <w:rsid w:val="008A3DAE"/>
    <w:rsid w:val="008A47C5"/>
    <w:rsid w:val="008A4A2B"/>
    <w:rsid w:val="008A5F1A"/>
    <w:rsid w:val="008A7224"/>
    <w:rsid w:val="008A7BDC"/>
    <w:rsid w:val="008B7A6B"/>
    <w:rsid w:val="008B7E52"/>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5BB6"/>
    <w:rsid w:val="00927232"/>
    <w:rsid w:val="0092753F"/>
    <w:rsid w:val="009357A9"/>
    <w:rsid w:val="00942235"/>
    <w:rsid w:val="00946733"/>
    <w:rsid w:val="00951410"/>
    <w:rsid w:val="00952095"/>
    <w:rsid w:val="00954BD5"/>
    <w:rsid w:val="00954EF8"/>
    <w:rsid w:val="00955634"/>
    <w:rsid w:val="00966441"/>
    <w:rsid w:val="0096675F"/>
    <w:rsid w:val="00980DB9"/>
    <w:rsid w:val="00980E8A"/>
    <w:rsid w:val="00983774"/>
    <w:rsid w:val="00985456"/>
    <w:rsid w:val="00990536"/>
    <w:rsid w:val="009A2AC2"/>
    <w:rsid w:val="009A3997"/>
    <w:rsid w:val="009A6448"/>
    <w:rsid w:val="009A7A91"/>
    <w:rsid w:val="009B0422"/>
    <w:rsid w:val="009B228A"/>
    <w:rsid w:val="009B48F8"/>
    <w:rsid w:val="009B5CCF"/>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3E3B"/>
    <w:rsid w:val="00A54189"/>
    <w:rsid w:val="00A56F34"/>
    <w:rsid w:val="00A57BBB"/>
    <w:rsid w:val="00A57C0B"/>
    <w:rsid w:val="00A63F7E"/>
    <w:rsid w:val="00A66217"/>
    <w:rsid w:val="00A72423"/>
    <w:rsid w:val="00A7468C"/>
    <w:rsid w:val="00A74904"/>
    <w:rsid w:val="00A773BE"/>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395C"/>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1F40"/>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17B4"/>
    <w:rsid w:val="00C533C4"/>
    <w:rsid w:val="00C541AA"/>
    <w:rsid w:val="00C61CA2"/>
    <w:rsid w:val="00C6671A"/>
    <w:rsid w:val="00C67F07"/>
    <w:rsid w:val="00C712E4"/>
    <w:rsid w:val="00C72BF5"/>
    <w:rsid w:val="00C8282F"/>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0A36"/>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5D03"/>
    <w:rsid w:val="00D37E2A"/>
    <w:rsid w:val="00D46A67"/>
    <w:rsid w:val="00D46ACA"/>
    <w:rsid w:val="00D5594F"/>
    <w:rsid w:val="00D6374E"/>
    <w:rsid w:val="00D64945"/>
    <w:rsid w:val="00D64D15"/>
    <w:rsid w:val="00D65836"/>
    <w:rsid w:val="00D65932"/>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361D"/>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38FD"/>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B5C"/>
    <w:rsid w:val="00EB1D57"/>
    <w:rsid w:val="00EB4681"/>
    <w:rsid w:val="00EC0054"/>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535"/>
    <w:rsid w:val="00F456D1"/>
    <w:rsid w:val="00F5270D"/>
    <w:rsid w:val="00F52B4B"/>
    <w:rsid w:val="00F5347C"/>
    <w:rsid w:val="00F55EEE"/>
    <w:rsid w:val="00F55FB6"/>
    <w:rsid w:val="00F618C4"/>
    <w:rsid w:val="00F6501E"/>
    <w:rsid w:val="00F663E2"/>
    <w:rsid w:val="00F70092"/>
    <w:rsid w:val="00F7623D"/>
    <w:rsid w:val="00F83ED6"/>
    <w:rsid w:val="00F91271"/>
    <w:rsid w:val="00F9183D"/>
    <w:rsid w:val="00F920F1"/>
    <w:rsid w:val="00F92477"/>
    <w:rsid w:val="00F97A03"/>
    <w:rsid w:val="00FA3364"/>
    <w:rsid w:val="00FA733B"/>
    <w:rsid w:val="00FB04AC"/>
    <w:rsid w:val="00FB0D70"/>
    <w:rsid w:val="00FB3433"/>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character" w:styleId="BesuchterLink">
    <w:name w:val="FollowedHyperlink"/>
    <w:basedOn w:val="Absatz-Standardschriftart"/>
    <w:uiPriority w:val="99"/>
    <w:semiHidden/>
    <w:unhideWhenUsed/>
    <w:rsid w:val="004F6C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eRI3UX5IokwkEJ"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customXml/itemProps2.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customXml/itemProps3.xml><?xml version="1.0" encoding="utf-8"?>
<ds:datastoreItem xmlns:ds="http://schemas.openxmlformats.org/officeDocument/2006/customXml" ds:itemID="{EECFA6B7-E2E4-4B54-8FD3-93B3616FA0B9}">
  <ds:schemaRefs>
    <ds:schemaRef ds:uri="http://schemas.openxmlformats.org/officeDocument/2006/bibliography"/>
  </ds:schemaRefs>
</ds:datastoreItem>
</file>

<file path=customXml/itemProps4.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5105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5904</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Schumacher Dorothee</cp:lastModifiedBy>
  <cp:revision>2</cp:revision>
  <cp:lastPrinted>2017-12-13T12:14:00Z</cp:lastPrinted>
  <dcterms:created xsi:type="dcterms:W3CDTF">2023-06-06T08:27:00Z</dcterms:created>
  <dcterms:modified xsi:type="dcterms:W3CDTF">2023-06-06T08:27:00Z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60169</vt:lpwstr>
  </property>
  <property fmtid="{D5CDD505-2E9C-101B-9397-08002B2CF9AE}" pid="3" name="NXPowerLiteSettings">
    <vt:lpwstr>C7000400038000</vt:lpwstr>
  </property>
  <property fmtid="{D5CDD505-2E9C-101B-9397-08002B2CF9AE}" pid="4" name="NXPowerLiteVersion">
    <vt:lpwstr>S10.0.0</vt:lpwstr>
  </property>
</Properties>
</file>