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3A4FF432" w:rsidR="00A35D90" w:rsidRPr="00DA4B8F" w:rsidRDefault="00005DB9" w:rsidP="00F97AE9">
      <w:pPr>
        <w:spacing w:line="360" w:lineRule="auto"/>
        <w:rPr>
          <w:rFonts w:cs="Arial"/>
          <w:i/>
          <w:szCs w:val="22"/>
        </w:rPr>
      </w:pPr>
      <w:r>
        <w:rPr>
          <w:rFonts w:cs="Arial"/>
          <w:i/>
          <w:iCs/>
          <w:szCs w:val="22"/>
        </w:rPr>
        <w:t xml:space="preserve">Innovatives Re-Design: </w:t>
      </w:r>
      <w:r w:rsidR="00F97AE9" w:rsidRPr="00DA4B8F">
        <w:rPr>
          <w:rFonts w:cs="Arial"/>
          <w:i/>
          <w:iCs/>
          <w:szCs w:val="22"/>
        </w:rPr>
        <w:t xml:space="preserve">BEUMER Group </w:t>
      </w:r>
      <w:r w:rsidR="004A2AFC">
        <w:rPr>
          <w:rFonts w:cs="Arial"/>
          <w:i/>
          <w:iCs/>
          <w:szCs w:val="22"/>
        </w:rPr>
        <w:t xml:space="preserve">setzt </w:t>
      </w:r>
      <w:r w:rsidR="00DB1EBF">
        <w:rPr>
          <w:rFonts w:cs="Arial"/>
          <w:i/>
          <w:iCs/>
          <w:szCs w:val="22"/>
        </w:rPr>
        <w:t>bei Palettiere</w:t>
      </w:r>
      <w:r>
        <w:rPr>
          <w:rFonts w:cs="Arial"/>
          <w:i/>
          <w:iCs/>
          <w:szCs w:val="22"/>
        </w:rPr>
        <w:t>r</w:t>
      </w:r>
      <w:r w:rsidR="007E60CD">
        <w:rPr>
          <w:rFonts w:cs="Arial"/>
          <w:i/>
          <w:iCs/>
          <w:szCs w:val="22"/>
        </w:rPr>
        <w:t>n</w:t>
      </w:r>
      <w:r w:rsidR="00DB1EBF">
        <w:rPr>
          <w:rFonts w:cs="Arial"/>
          <w:i/>
          <w:iCs/>
          <w:szCs w:val="22"/>
        </w:rPr>
        <w:t xml:space="preserve"> auf modulare Bauweis</w:t>
      </w:r>
      <w:r w:rsidR="006173F8">
        <w:rPr>
          <w:rFonts w:cs="Arial"/>
          <w:i/>
          <w:iCs/>
          <w:szCs w:val="22"/>
        </w:rPr>
        <w:t>e</w:t>
      </w:r>
    </w:p>
    <w:p w14:paraId="5BAD7898" w14:textId="3B38E688" w:rsidR="00A35D90" w:rsidRPr="00DA4B8F" w:rsidRDefault="00005DB9" w:rsidP="00F97AE9">
      <w:pPr>
        <w:spacing w:line="360" w:lineRule="auto"/>
        <w:rPr>
          <w:rFonts w:cs="Arial"/>
          <w:b/>
          <w:bCs/>
          <w:sz w:val="28"/>
          <w:szCs w:val="28"/>
        </w:rPr>
      </w:pPr>
      <w:r>
        <w:rPr>
          <w:rFonts w:cs="Arial"/>
          <w:b/>
          <w:bCs/>
          <w:sz w:val="28"/>
          <w:szCs w:val="28"/>
        </w:rPr>
        <w:t xml:space="preserve">Die </w:t>
      </w:r>
      <w:r w:rsidR="00DB1EBF">
        <w:rPr>
          <w:rFonts w:cs="Arial"/>
          <w:b/>
          <w:bCs/>
          <w:sz w:val="28"/>
          <w:szCs w:val="28"/>
        </w:rPr>
        <w:t>Maschine neu gedacht</w:t>
      </w:r>
    </w:p>
    <w:p w14:paraId="28F836F6" w14:textId="77777777" w:rsidR="00325FE4" w:rsidRPr="00DA4B8F" w:rsidRDefault="00325FE4" w:rsidP="00A35D90">
      <w:pPr>
        <w:spacing w:line="360" w:lineRule="auto"/>
        <w:rPr>
          <w:rFonts w:cs="Arial"/>
          <w:b/>
          <w:color w:val="000000"/>
          <w:sz w:val="28"/>
          <w:szCs w:val="28"/>
        </w:rPr>
      </w:pPr>
    </w:p>
    <w:p w14:paraId="000AF0D8" w14:textId="0D14255D" w:rsidR="00F6509E" w:rsidRPr="00016E38" w:rsidRDefault="00651249" w:rsidP="00016E38">
      <w:pPr>
        <w:autoSpaceDE w:val="0"/>
        <w:autoSpaceDN w:val="0"/>
        <w:adjustRightInd w:val="0"/>
        <w:spacing w:line="360" w:lineRule="auto"/>
        <w:rPr>
          <w:rFonts w:cs="Arial"/>
          <w:b/>
          <w:bCs/>
          <w:szCs w:val="22"/>
        </w:rPr>
      </w:pPr>
      <w:r>
        <w:rPr>
          <w:rFonts w:cs="Arial"/>
          <w:b/>
          <w:bCs/>
          <w:szCs w:val="22"/>
        </w:rPr>
        <w:t>Die BEUMER Group</w:t>
      </w:r>
      <w:r w:rsidRPr="00651249">
        <w:rPr>
          <w:rFonts w:cs="Arial"/>
          <w:b/>
          <w:bCs/>
          <w:szCs w:val="22"/>
        </w:rPr>
        <w:t xml:space="preserve"> </w:t>
      </w:r>
      <w:r w:rsidR="00016E38">
        <w:rPr>
          <w:rFonts w:cs="Arial"/>
          <w:b/>
          <w:bCs/>
          <w:szCs w:val="22"/>
        </w:rPr>
        <w:t xml:space="preserve">hat ihre </w:t>
      </w:r>
      <w:r w:rsidR="009B58C3">
        <w:rPr>
          <w:rFonts w:cs="Arial"/>
          <w:b/>
          <w:bCs/>
          <w:szCs w:val="22"/>
        </w:rPr>
        <w:t xml:space="preserve">robuste </w:t>
      </w:r>
      <w:r w:rsidR="00016E38">
        <w:rPr>
          <w:rFonts w:cs="Arial"/>
          <w:b/>
          <w:bCs/>
          <w:szCs w:val="22"/>
        </w:rPr>
        <w:t>Palettierer-</w:t>
      </w:r>
      <w:r w:rsidRPr="00651249">
        <w:rPr>
          <w:rFonts w:cs="Arial"/>
          <w:b/>
          <w:bCs/>
          <w:szCs w:val="22"/>
        </w:rPr>
        <w:t xml:space="preserve">Baureihe </w:t>
      </w:r>
      <w:r w:rsidR="00DB1EBF">
        <w:rPr>
          <w:rFonts w:cs="Arial"/>
          <w:b/>
          <w:bCs/>
          <w:szCs w:val="22"/>
        </w:rPr>
        <w:t xml:space="preserve">BEUMER </w:t>
      </w:r>
      <w:proofErr w:type="spellStart"/>
      <w:r w:rsidR="00DB1EBF">
        <w:rPr>
          <w:rFonts w:cs="Arial"/>
          <w:b/>
          <w:bCs/>
          <w:szCs w:val="22"/>
        </w:rPr>
        <w:t>paletpac</w:t>
      </w:r>
      <w:proofErr w:type="spellEnd"/>
      <w:r w:rsidR="00DB1EBF">
        <w:rPr>
          <w:rFonts w:cs="Arial"/>
          <w:b/>
          <w:bCs/>
          <w:szCs w:val="22"/>
        </w:rPr>
        <w:t xml:space="preserve"> komplett überarbeitet und neu gedacht: </w:t>
      </w:r>
      <w:r w:rsidR="009B58C3">
        <w:rPr>
          <w:rFonts w:cs="Arial"/>
          <w:b/>
          <w:bCs/>
          <w:szCs w:val="22"/>
        </w:rPr>
        <w:t>M</w:t>
      </w:r>
      <w:r w:rsidRPr="00651249">
        <w:rPr>
          <w:rFonts w:cs="Arial"/>
          <w:b/>
          <w:bCs/>
          <w:szCs w:val="22"/>
        </w:rPr>
        <w:t>odular</w:t>
      </w:r>
      <w:r w:rsidR="009B58C3">
        <w:rPr>
          <w:rFonts w:cs="Arial"/>
          <w:b/>
          <w:bCs/>
          <w:szCs w:val="22"/>
        </w:rPr>
        <w:t xml:space="preserve"> aufgebaut </w:t>
      </w:r>
      <w:r w:rsidR="003652C3">
        <w:rPr>
          <w:rFonts w:cs="Arial"/>
          <w:b/>
          <w:bCs/>
          <w:szCs w:val="22"/>
        </w:rPr>
        <w:t>befinden sich</w:t>
      </w:r>
      <w:r w:rsidRPr="00651249">
        <w:rPr>
          <w:rFonts w:cs="Arial"/>
          <w:b/>
          <w:bCs/>
          <w:szCs w:val="22"/>
        </w:rPr>
        <w:t xml:space="preserve"> in den Anlagen </w:t>
      </w:r>
      <w:r w:rsidR="009B58C3">
        <w:rPr>
          <w:rFonts w:cs="Arial"/>
          <w:b/>
          <w:bCs/>
          <w:szCs w:val="22"/>
        </w:rPr>
        <w:t xml:space="preserve">nun </w:t>
      </w:r>
      <w:r w:rsidRPr="008B766F">
        <w:rPr>
          <w:rFonts w:cs="Arial"/>
          <w:b/>
          <w:bCs/>
          <w:szCs w:val="22"/>
        </w:rPr>
        <w:t>gleiche</w:t>
      </w:r>
      <w:r w:rsidRPr="00651249">
        <w:rPr>
          <w:rFonts w:cs="Arial"/>
          <w:b/>
          <w:bCs/>
          <w:szCs w:val="22"/>
        </w:rPr>
        <w:t xml:space="preserve"> oder ähnliche Komponenten und Module, und – wo immer machbar – ha</w:t>
      </w:r>
      <w:r w:rsidR="00016E38">
        <w:rPr>
          <w:rFonts w:cs="Arial"/>
          <w:b/>
          <w:bCs/>
          <w:szCs w:val="22"/>
        </w:rPr>
        <w:t>t der Sys</w:t>
      </w:r>
      <w:r w:rsidR="004A2AFC">
        <w:rPr>
          <w:rFonts w:cs="Arial"/>
          <w:b/>
          <w:bCs/>
          <w:szCs w:val="22"/>
        </w:rPr>
        <w:t>t</w:t>
      </w:r>
      <w:r w:rsidR="00016E38">
        <w:rPr>
          <w:rFonts w:cs="Arial"/>
          <w:b/>
          <w:bCs/>
          <w:szCs w:val="22"/>
        </w:rPr>
        <w:t xml:space="preserve">emanbieter </w:t>
      </w:r>
      <w:r w:rsidRPr="00651249">
        <w:rPr>
          <w:rFonts w:cs="Arial"/>
          <w:b/>
          <w:bCs/>
          <w:szCs w:val="22"/>
        </w:rPr>
        <w:t xml:space="preserve">eine möglichst </w:t>
      </w:r>
      <w:r w:rsidRPr="008B766F">
        <w:rPr>
          <w:rFonts w:cs="Arial"/>
          <w:b/>
          <w:bCs/>
          <w:szCs w:val="22"/>
        </w:rPr>
        <w:t>gleiche</w:t>
      </w:r>
      <w:r w:rsidRPr="00651249">
        <w:rPr>
          <w:rFonts w:cs="Arial"/>
          <w:b/>
          <w:bCs/>
          <w:szCs w:val="22"/>
        </w:rPr>
        <w:t xml:space="preserve"> Bauweise umgesetzt</w:t>
      </w:r>
      <w:r w:rsidR="00016E38">
        <w:rPr>
          <w:rFonts w:cs="Arial"/>
          <w:b/>
          <w:bCs/>
          <w:szCs w:val="22"/>
        </w:rPr>
        <w:t xml:space="preserve">. </w:t>
      </w:r>
      <w:r w:rsidRPr="00651249">
        <w:rPr>
          <w:rFonts w:cs="Arial"/>
          <w:b/>
          <w:bCs/>
          <w:szCs w:val="22"/>
        </w:rPr>
        <w:t xml:space="preserve">Das reduziert die Anzahl der </w:t>
      </w:r>
      <w:r w:rsidR="009775F3">
        <w:rPr>
          <w:rFonts w:cs="Arial"/>
          <w:b/>
          <w:bCs/>
          <w:szCs w:val="22"/>
        </w:rPr>
        <w:t>Bauteile insgesamt</w:t>
      </w:r>
      <w:r w:rsidR="00450DB1">
        <w:rPr>
          <w:rFonts w:cs="Arial"/>
          <w:b/>
          <w:bCs/>
          <w:szCs w:val="22"/>
        </w:rPr>
        <w:t xml:space="preserve"> und </w:t>
      </w:r>
      <w:r w:rsidRPr="00651249">
        <w:rPr>
          <w:rFonts w:cs="Arial"/>
          <w:b/>
          <w:bCs/>
          <w:szCs w:val="22"/>
        </w:rPr>
        <w:t>beschleunigt d</w:t>
      </w:r>
      <w:r w:rsidR="009775F3">
        <w:rPr>
          <w:rFonts w:cs="Arial"/>
          <w:b/>
          <w:bCs/>
          <w:szCs w:val="22"/>
        </w:rPr>
        <w:t>ie</w:t>
      </w:r>
      <w:r w:rsidRPr="00651249">
        <w:rPr>
          <w:rFonts w:cs="Arial"/>
          <w:b/>
          <w:bCs/>
          <w:szCs w:val="22"/>
        </w:rPr>
        <w:t xml:space="preserve"> Lieferzeit.</w:t>
      </w:r>
      <w:r w:rsidR="00016E38">
        <w:rPr>
          <w:rFonts w:cs="Arial"/>
          <w:b/>
          <w:bCs/>
          <w:szCs w:val="22"/>
        </w:rPr>
        <w:t xml:space="preserve"> </w:t>
      </w:r>
      <w:r w:rsidR="009775F3">
        <w:rPr>
          <w:rFonts w:cs="Arial"/>
          <w:b/>
          <w:bCs/>
          <w:szCs w:val="22"/>
        </w:rPr>
        <w:t xml:space="preserve">Dies gilt auch für spätere Ersatzteile. </w:t>
      </w:r>
      <w:r w:rsidR="00450DB1">
        <w:rPr>
          <w:rFonts w:cs="Arial"/>
          <w:b/>
          <w:bCs/>
          <w:szCs w:val="22"/>
        </w:rPr>
        <w:t xml:space="preserve">Die </w:t>
      </w:r>
      <w:r w:rsidR="003652C3">
        <w:rPr>
          <w:rFonts w:cs="Arial"/>
          <w:b/>
          <w:bCs/>
          <w:szCs w:val="22"/>
        </w:rPr>
        <w:t xml:space="preserve">BEUMER Group stellt die </w:t>
      </w:r>
      <w:r w:rsidR="00450DB1">
        <w:rPr>
          <w:rFonts w:cs="Arial"/>
          <w:b/>
          <w:bCs/>
          <w:szCs w:val="22"/>
        </w:rPr>
        <w:t xml:space="preserve">Module </w:t>
      </w:r>
      <w:r w:rsidR="00016E38" w:rsidRPr="00016E38">
        <w:rPr>
          <w:rFonts w:cs="Arial"/>
          <w:b/>
          <w:bCs/>
          <w:szCs w:val="22"/>
        </w:rPr>
        <w:t>individ</w:t>
      </w:r>
      <w:r w:rsidR="003652C3">
        <w:rPr>
          <w:rFonts w:cs="Arial"/>
          <w:b/>
          <w:bCs/>
          <w:szCs w:val="22"/>
        </w:rPr>
        <w:t>u</w:t>
      </w:r>
      <w:r w:rsidR="00016E38" w:rsidRPr="00016E38">
        <w:rPr>
          <w:rFonts w:cs="Arial"/>
          <w:b/>
          <w:bCs/>
          <w:szCs w:val="22"/>
        </w:rPr>
        <w:t>ell und kundenbezogen zusammen</w:t>
      </w:r>
      <w:r w:rsidR="00450DB1">
        <w:rPr>
          <w:rFonts w:cs="Arial"/>
          <w:b/>
          <w:bCs/>
          <w:szCs w:val="22"/>
        </w:rPr>
        <w:t xml:space="preserve">, </w:t>
      </w:r>
      <w:r w:rsidR="003652C3">
        <w:rPr>
          <w:rFonts w:cs="Arial"/>
          <w:b/>
          <w:bCs/>
          <w:szCs w:val="22"/>
        </w:rPr>
        <w:t>testet diese i</w:t>
      </w:r>
      <w:r w:rsidR="00450DB1">
        <w:rPr>
          <w:rFonts w:cs="Arial"/>
          <w:b/>
          <w:bCs/>
          <w:szCs w:val="22"/>
        </w:rPr>
        <w:t xml:space="preserve">ntern </w:t>
      </w:r>
      <w:r w:rsidR="00DB1EBF">
        <w:rPr>
          <w:rFonts w:cs="Arial"/>
          <w:b/>
          <w:bCs/>
          <w:szCs w:val="22"/>
        </w:rPr>
        <w:t xml:space="preserve">und </w:t>
      </w:r>
      <w:r w:rsidR="00827567">
        <w:rPr>
          <w:rFonts w:cs="Arial"/>
          <w:b/>
          <w:bCs/>
          <w:szCs w:val="22"/>
        </w:rPr>
        <w:t xml:space="preserve">montiert sie </w:t>
      </w:r>
      <w:r w:rsidR="00450DB1">
        <w:rPr>
          <w:rFonts w:cs="Arial"/>
          <w:b/>
          <w:bCs/>
          <w:szCs w:val="22"/>
        </w:rPr>
        <w:t xml:space="preserve">vor Ort. </w:t>
      </w:r>
      <w:r w:rsidR="00016E38" w:rsidRPr="00016E38">
        <w:rPr>
          <w:rFonts w:cs="Arial"/>
          <w:b/>
          <w:bCs/>
          <w:szCs w:val="22"/>
        </w:rPr>
        <w:t>Das spart Zeit und Kosten.</w:t>
      </w:r>
    </w:p>
    <w:p w14:paraId="41D4D420" w14:textId="77777777" w:rsidR="00016E38" w:rsidRDefault="00016E38" w:rsidP="00476B59">
      <w:pPr>
        <w:spacing w:line="360" w:lineRule="auto"/>
        <w:rPr>
          <w:rFonts w:cs="Arial"/>
          <w:szCs w:val="22"/>
        </w:rPr>
      </w:pPr>
    </w:p>
    <w:p w14:paraId="1E0744D8" w14:textId="78EAA446" w:rsidR="00537DF8" w:rsidRDefault="00450DB1" w:rsidP="00537DF8">
      <w:pPr>
        <w:spacing w:line="360" w:lineRule="auto"/>
        <w:rPr>
          <w:rFonts w:cs="Arial"/>
          <w:szCs w:val="22"/>
        </w:rPr>
      </w:pPr>
      <w:r>
        <w:rPr>
          <w:rFonts w:cs="Arial"/>
          <w:szCs w:val="22"/>
        </w:rPr>
        <w:t xml:space="preserve">Die </w:t>
      </w:r>
      <w:r w:rsidR="00537DF8" w:rsidRPr="00537DF8">
        <w:rPr>
          <w:rFonts w:cs="Arial"/>
          <w:szCs w:val="22"/>
        </w:rPr>
        <w:t xml:space="preserve">BEUMER Group </w:t>
      </w:r>
      <w:r>
        <w:rPr>
          <w:rFonts w:cs="Arial"/>
          <w:szCs w:val="22"/>
        </w:rPr>
        <w:t xml:space="preserve">liefert </w:t>
      </w:r>
      <w:r w:rsidR="00537DF8" w:rsidRPr="00537DF8">
        <w:rPr>
          <w:rFonts w:cs="Arial"/>
          <w:szCs w:val="22"/>
        </w:rPr>
        <w:t xml:space="preserve">als Komplettanbieter für </w:t>
      </w:r>
      <w:r w:rsidR="005B7A4C">
        <w:rPr>
          <w:rFonts w:cs="Arial"/>
          <w:szCs w:val="22"/>
        </w:rPr>
        <w:t>Palet</w:t>
      </w:r>
      <w:r w:rsidR="00BD515B">
        <w:rPr>
          <w:rFonts w:cs="Arial"/>
          <w:szCs w:val="22"/>
        </w:rPr>
        <w:t>t</w:t>
      </w:r>
      <w:r w:rsidR="005B7A4C">
        <w:rPr>
          <w:rFonts w:cs="Arial"/>
          <w:szCs w:val="22"/>
        </w:rPr>
        <w:t xml:space="preserve">ier- und </w:t>
      </w:r>
      <w:r w:rsidR="00537DF8" w:rsidRPr="00537DF8">
        <w:rPr>
          <w:rFonts w:cs="Arial"/>
          <w:szCs w:val="22"/>
        </w:rPr>
        <w:t>Verpackungslinien</w:t>
      </w:r>
      <w:r>
        <w:rPr>
          <w:rFonts w:cs="Arial"/>
          <w:szCs w:val="22"/>
        </w:rPr>
        <w:t xml:space="preserve"> </w:t>
      </w:r>
      <w:r w:rsidR="00413C93">
        <w:rPr>
          <w:rFonts w:cs="Arial"/>
          <w:szCs w:val="22"/>
        </w:rPr>
        <w:t xml:space="preserve">leistungsstarke Palettierer, die </w:t>
      </w:r>
      <w:r w:rsidR="00413C93" w:rsidRPr="00413C93">
        <w:rPr>
          <w:rFonts w:cs="Arial"/>
          <w:szCs w:val="22"/>
        </w:rPr>
        <w:t xml:space="preserve">auch bei extremer Belastung eine lange Lebensdauer </w:t>
      </w:r>
      <w:r w:rsidR="00BD515B">
        <w:rPr>
          <w:rFonts w:cs="Arial"/>
          <w:szCs w:val="22"/>
        </w:rPr>
        <w:t>bieten</w:t>
      </w:r>
      <w:r w:rsidR="00413C93">
        <w:rPr>
          <w:rFonts w:cs="Arial"/>
          <w:szCs w:val="22"/>
        </w:rPr>
        <w:t xml:space="preserve">. </w:t>
      </w:r>
      <w:r w:rsidR="00F444BA">
        <w:rPr>
          <w:rFonts w:cs="Arial"/>
          <w:szCs w:val="22"/>
        </w:rPr>
        <w:t xml:space="preserve">„Unsere </w:t>
      </w:r>
      <w:r w:rsidR="00413C93">
        <w:rPr>
          <w:rFonts w:cs="Arial"/>
          <w:szCs w:val="22"/>
        </w:rPr>
        <w:t xml:space="preserve">Baureihe BEUMER </w:t>
      </w:r>
      <w:proofErr w:type="spellStart"/>
      <w:r w:rsidR="00413C93">
        <w:rPr>
          <w:rFonts w:cs="Arial"/>
          <w:szCs w:val="22"/>
        </w:rPr>
        <w:t>paletpac</w:t>
      </w:r>
      <w:proofErr w:type="spellEnd"/>
      <w:r w:rsidR="00413C93">
        <w:rPr>
          <w:rFonts w:cs="Arial"/>
          <w:szCs w:val="22"/>
        </w:rPr>
        <w:t xml:space="preserve"> </w:t>
      </w:r>
      <w:r w:rsidR="00413C93" w:rsidRPr="00413C93">
        <w:rPr>
          <w:rFonts w:cs="Arial"/>
          <w:szCs w:val="22"/>
        </w:rPr>
        <w:t xml:space="preserve">berücksichtigt die Produkteigenschaften der einzelnen Packgüter sowie die gewünschten Packmuster und </w:t>
      </w:r>
      <w:proofErr w:type="spellStart"/>
      <w:r w:rsidR="00413C93" w:rsidRPr="00413C93">
        <w:rPr>
          <w:rFonts w:cs="Arial"/>
          <w:szCs w:val="22"/>
        </w:rPr>
        <w:t>Palettenmaße</w:t>
      </w:r>
      <w:proofErr w:type="spellEnd"/>
      <w:r w:rsidR="00A47354">
        <w:rPr>
          <w:rFonts w:cs="Arial"/>
          <w:szCs w:val="22"/>
        </w:rPr>
        <w:t xml:space="preserve"> </w:t>
      </w:r>
      <w:r w:rsidR="00F444BA">
        <w:rPr>
          <w:rFonts w:cs="Arial"/>
          <w:szCs w:val="22"/>
        </w:rPr>
        <w:t>unserer</w:t>
      </w:r>
      <w:r w:rsidR="00A47354">
        <w:rPr>
          <w:rFonts w:cs="Arial"/>
          <w:szCs w:val="22"/>
        </w:rPr>
        <w:t xml:space="preserve"> </w:t>
      </w:r>
      <w:r w:rsidR="00F444BA">
        <w:rPr>
          <w:rFonts w:cs="Arial"/>
          <w:szCs w:val="22"/>
        </w:rPr>
        <w:t>Kunden</w:t>
      </w:r>
      <w:r w:rsidR="00F444BA" w:rsidRPr="006876C1">
        <w:rPr>
          <w:rFonts w:cs="Arial"/>
          <w:szCs w:val="22"/>
        </w:rPr>
        <w:t xml:space="preserve">“, erläutert </w:t>
      </w:r>
      <w:r w:rsidR="00907665" w:rsidRPr="006876C1">
        <w:rPr>
          <w:rFonts w:cs="Arial"/>
          <w:szCs w:val="22"/>
        </w:rPr>
        <w:t>Kay Wieczorek</w:t>
      </w:r>
      <w:r w:rsidR="00F444BA" w:rsidRPr="003A1082">
        <w:rPr>
          <w:rFonts w:cs="Arial"/>
          <w:szCs w:val="22"/>
        </w:rPr>
        <w:t xml:space="preserve">, </w:t>
      </w:r>
      <w:r w:rsidR="00907665" w:rsidRPr="003A1082">
        <w:rPr>
          <w:rFonts w:cs="Arial"/>
          <w:szCs w:val="22"/>
        </w:rPr>
        <w:t xml:space="preserve">Divisional </w:t>
      </w:r>
      <w:proofErr w:type="spellStart"/>
      <w:r w:rsidR="00907665" w:rsidRPr="003A1082">
        <w:rPr>
          <w:rFonts w:cs="Arial"/>
          <w:szCs w:val="22"/>
        </w:rPr>
        <w:t>Director</w:t>
      </w:r>
      <w:proofErr w:type="spellEnd"/>
      <w:r w:rsidR="00907665" w:rsidRPr="003A1082">
        <w:rPr>
          <w:rFonts w:cs="Arial"/>
          <w:szCs w:val="22"/>
        </w:rPr>
        <w:t xml:space="preserve"> Produkt Business</w:t>
      </w:r>
      <w:r w:rsidR="00F444BA">
        <w:rPr>
          <w:rFonts w:cs="Arial"/>
          <w:szCs w:val="22"/>
        </w:rPr>
        <w:t xml:space="preserve"> bei der BEUMER Group</w:t>
      </w:r>
      <w:r w:rsidR="00413C93" w:rsidRPr="00413C93">
        <w:rPr>
          <w:rFonts w:cs="Arial"/>
          <w:szCs w:val="22"/>
        </w:rPr>
        <w:t xml:space="preserve">. </w:t>
      </w:r>
      <w:r w:rsidR="00A47354">
        <w:rPr>
          <w:rFonts w:cs="Arial"/>
          <w:szCs w:val="22"/>
        </w:rPr>
        <w:t>Die Anlage</w:t>
      </w:r>
      <w:r w:rsidR="005A713B">
        <w:rPr>
          <w:rFonts w:cs="Arial"/>
          <w:szCs w:val="22"/>
        </w:rPr>
        <w:t>n</w:t>
      </w:r>
      <w:r w:rsidR="00F444BA">
        <w:rPr>
          <w:rFonts w:cs="Arial"/>
          <w:szCs w:val="22"/>
        </w:rPr>
        <w:t xml:space="preserve"> handhab</w:t>
      </w:r>
      <w:r w:rsidR="005A713B">
        <w:rPr>
          <w:rFonts w:cs="Arial"/>
          <w:szCs w:val="22"/>
        </w:rPr>
        <w:t>en</w:t>
      </w:r>
      <w:r w:rsidR="00F444BA">
        <w:rPr>
          <w:rFonts w:cs="Arial"/>
          <w:szCs w:val="22"/>
        </w:rPr>
        <w:t xml:space="preserve"> </w:t>
      </w:r>
      <w:r w:rsidR="00413C93" w:rsidRPr="00413C93">
        <w:rPr>
          <w:rFonts w:cs="Arial"/>
          <w:szCs w:val="22"/>
        </w:rPr>
        <w:t xml:space="preserve">alle Verpackungseinheiten </w:t>
      </w:r>
      <w:r w:rsidR="00A47354">
        <w:rPr>
          <w:rFonts w:cs="Arial"/>
          <w:szCs w:val="22"/>
        </w:rPr>
        <w:t xml:space="preserve">äußerst </w:t>
      </w:r>
      <w:r w:rsidR="00413C93" w:rsidRPr="00413C93">
        <w:rPr>
          <w:rFonts w:cs="Arial"/>
          <w:szCs w:val="22"/>
        </w:rPr>
        <w:t>schonend</w:t>
      </w:r>
      <w:r w:rsidR="00A47354">
        <w:rPr>
          <w:rFonts w:cs="Arial"/>
          <w:szCs w:val="22"/>
        </w:rPr>
        <w:t xml:space="preserve">. </w:t>
      </w:r>
    </w:p>
    <w:p w14:paraId="777D7BFD" w14:textId="240A8A94" w:rsidR="0092745E" w:rsidRDefault="0092745E" w:rsidP="00537DF8">
      <w:pPr>
        <w:spacing w:line="360" w:lineRule="auto"/>
        <w:rPr>
          <w:rFonts w:cs="Arial"/>
          <w:szCs w:val="22"/>
        </w:rPr>
      </w:pPr>
    </w:p>
    <w:p w14:paraId="365C6FEB" w14:textId="0511E9E4" w:rsidR="000D2AEC" w:rsidRDefault="0092745E" w:rsidP="00F444BA">
      <w:pPr>
        <w:spacing w:line="360" w:lineRule="auto"/>
        <w:rPr>
          <w:rFonts w:cs="Arial"/>
          <w:szCs w:val="22"/>
        </w:rPr>
      </w:pPr>
      <w:r>
        <w:rPr>
          <w:rFonts w:cs="Arial"/>
          <w:szCs w:val="22"/>
        </w:rPr>
        <w:t xml:space="preserve">„Wir haben </w:t>
      </w:r>
      <w:r w:rsidR="006173F8">
        <w:rPr>
          <w:rFonts w:cs="Arial"/>
          <w:szCs w:val="22"/>
        </w:rPr>
        <w:t>unsere BEUMER</w:t>
      </w:r>
      <w:r>
        <w:rPr>
          <w:rFonts w:cs="Arial"/>
          <w:szCs w:val="22"/>
        </w:rPr>
        <w:t xml:space="preserve"> </w:t>
      </w:r>
      <w:proofErr w:type="spellStart"/>
      <w:r w:rsidR="00F444BA">
        <w:rPr>
          <w:rFonts w:cs="Arial"/>
          <w:szCs w:val="22"/>
        </w:rPr>
        <w:t>paletpac</w:t>
      </w:r>
      <w:proofErr w:type="spellEnd"/>
      <w:r>
        <w:rPr>
          <w:rFonts w:cs="Arial"/>
          <w:szCs w:val="22"/>
        </w:rPr>
        <w:t xml:space="preserve"> neugestaltet und </w:t>
      </w:r>
      <w:r w:rsidR="007E60CD">
        <w:rPr>
          <w:rFonts w:cs="Arial"/>
          <w:szCs w:val="22"/>
        </w:rPr>
        <w:t xml:space="preserve">jetzt </w:t>
      </w:r>
      <w:r>
        <w:rPr>
          <w:rFonts w:cs="Arial"/>
          <w:szCs w:val="22"/>
        </w:rPr>
        <w:t xml:space="preserve">modular aufgebaut“, </w:t>
      </w:r>
      <w:r w:rsidR="00266C64" w:rsidRPr="006876C1">
        <w:rPr>
          <w:rFonts w:cs="Arial"/>
          <w:szCs w:val="22"/>
        </w:rPr>
        <w:t>sagt</w:t>
      </w:r>
      <w:r w:rsidR="00907665" w:rsidRPr="006876C1">
        <w:rPr>
          <w:rFonts w:cs="Arial"/>
          <w:szCs w:val="22"/>
        </w:rPr>
        <w:t xml:space="preserve"> Wieczorek</w:t>
      </w:r>
      <w:r>
        <w:rPr>
          <w:rFonts w:cs="Arial"/>
          <w:szCs w:val="22"/>
        </w:rPr>
        <w:t xml:space="preserve">. </w:t>
      </w:r>
      <w:r w:rsidR="005A713B">
        <w:rPr>
          <w:rFonts w:cs="Arial"/>
          <w:szCs w:val="22"/>
        </w:rPr>
        <w:t>„</w:t>
      </w:r>
      <w:r>
        <w:rPr>
          <w:rFonts w:cs="Arial"/>
          <w:szCs w:val="22"/>
        </w:rPr>
        <w:t xml:space="preserve">Das schafft </w:t>
      </w:r>
      <w:r w:rsidR="005A713B">
        <w:rPr>
          <w:rFonts w:cs="Arial"/>
          <w:szCs w:val="22"/>
        </w:rPr>
        <w:t xml:space="preserve">für unsere Kunden </w:t>
      </w:r>
      <w:r>
        <w:rPr>
          <w:rFonts w:cs="Arial"/>
          <w:szCs w:val="22"/>
        </w:rPr>
        <w:t xml:space="preserve">einige </w:t>
      </w:r>
      <w:r w:rsidR="00F1347B">
        <w:rPr>
          <w:rFonts w:cs="Arial"/>
          <w:szCs w:val="22"/>
        </w:rPr>
        <w:t xml:space="preserve">überzeugende </w:t>
      </w:r>
      <w:r>
        <w:rPr>
          <w:rFonts w:cs="Arial"/>
          <w:szCs w:val="22"/>
        </w:rPr>
        <w:t>Vorteile.</w:t>
      </w:r>
      <w:r w:rsidR="005A713B">
        <w:rPr>
          <w:rFonts w:cs="Arial"/>
          <w:szCs w:val="22"/>
        </w:rPr>
        <w:t xml:space="preserve">“ </w:t>
      </w:r>
      <w:r w:rsidR="009D23F2">
        <w:rPr>
          <w:rFonts w:cs="Arial"/>
          <w:szCs w:val="22"/>
        </w:rPr>
        <w:t xml:space="preserve">Der Systemanbieter kann </w:t>
      </w:r>
      <w:r w:rsidR="00890D89">
        <w:rPr>
          <w:rFonts w:cs="Arial"/>
          <w:szCs w:val="22"/>
        </w:rPr>
        <w:t xml:space="preserve">zum Beispiel </w:t>
      </w:r>
      <w:r w:rsidR="009D23F2">
        <w:rPr>
          <w:rFonts w:cs="Arial"/>
          <w:szCs w:val="22"/>
        </w:rPr>
        <w:t xml:space="preserve">die Leistung der Maschinen im Nachgang </w:t>
      </w:r>
      <w:r w:rsidR="00244882">
        <w:rPr>
          <w:rFonts w:cs="Arial"/>
          <w:szCs w:val="22"/>
        </w:rPr>
        <w:t xml:space="preserve">bei Bedarf </w:t>
      </w:r>
      <w:r w:rsidR="009D23F2">
        <w:rPr>
          <w:rFonts w:cs="Arial"/>
          <w:szCs w:val="22"/>
        </w:rPr>
        <w:t xml:space="preserve">anpassen. </w:t>
      </w:r>
      <w:r w:rsidR="00476B59">
        <w:rPr>
          <w:rFonts w:cs="Arial"/>
          <w:szCs w:val="22"/>
        </w:rPr>
        <w:t>Ob die Anlage nachgerüstet oder ein Schaden behoben werden muss</w:t>
      </w:r>
      <w:r w:rsidR="00563531">
        <w:rPr>
          <w:rFonts w:cs="Arial"/>
          <w:szCs w:val="22"/>
        </w:rPr>
        <w:t xml:space="preserve"> </w:t>
      </w:r>
      <w:r w:rsidR="006876C1">
        <w:rPr>
          <w:rFonts w:cs="Arial"/>
          <w:szCs w:val="22"/>
        </w:rPr>
        <w:t>–</w:t>
      </w:r>
      <w:r w:rsidR="00476B59">
        <w:rPr>
          <w:rFonts w:cs="Arial"/>
          <w:szCs w:val="22"/>
        </w:rPr>
        <w:t xml:space="preserve"> mit der neuen Bauweise profitiert der </w:t>
      </w:r>
      <w:r w:rsidR="00F444BA">
        <w:rPr>
          <w:rFonts w:cs="Arial"/>
          <w:szCs w:val="22"/>
        </w:rPr>
        <w:t>Betreiber</w:t>
      </w:r>
      <w:r w:rsidR="00476B59">
        <w:rPr>
          <w:rFonts w:cs="Arial"/>
          <w:szCs w:val="22"/>
        </w:rPr>
        <w:t xml:space="preserve"> von einem deutlichen Zeitvorteil. </w:t>
      </w:r>
    </w:p>
    <w:p w14:paraId="2929111B" w14:textId="01FFB4E4" w:rsidR="00537DF8" w:rsidRDefault="00537DF8" w:rsidP="00537DF8">
      <w:pPr>
        <w:autoSpaceDE w:val="0"/>
        <w:autoSpaceDN w:val="0"/>
        <w:adjustRightInd w:val="0"/>
        <w:spacing w:line="360" w:lineRule="auto"/>
        <w:rPr>
          <w:rFonts w:cs="Arial"/>
          <w:szCs w:val="22"/>
        </w:rPr>
      </w:pPr>
    </w:p>
    <w:p w14:paraId="49CB3A36" w14:textId="74D58787" w:rsidR="00E768AA" w:rsidRPr="00E768AA" w:rsidRDefault="00E768AA" w:rsidP="00537DF8">
      <w:pPr>
        <w:autoSpaceDE w:val="0"/>
        <w:autoSpaceDN w:val="0"/>
        <w:adjustRightInd w:val="0"/>
        <w:spacing w:line="360" w:lineRule="auto"/>
        <w:rPr>
          <w:rFonts w:cs="Arial"/>
          <w:b/>
          <w:bCs/>
          <w:szCs w:val="22"/>
        </w:rPr>
      </w:pPr>
      <w:r w:rsidRPr="00E768AA">
        <w:rPr>
          <w:rFonts w:cs="Arial"/>
          <w:b/>
          <w:bCs/>
          <w:szCs w:val="22"/>
        </w:rPr>
        <w:t>Einfachere Montage</w:t>
      </w:r>
    </w:p>
    <w:p w14:paraId="2781EFCF" w14:textId="30C294FE" w:rsidR="00537DF8" w:rsidRPr="00537DF8" w:rsidRDefault="00E768AA" w:rsidP="00537DF8">
      <w:pPr>
        <w:autoSpaceDE w:val="0"/>
        <w:autoSpaceDN w:val="0"/>
        <w:adjustRightInd w:val="0"/>
        <w:spacing w:line="360" w:lineRule="auto"/>
        <w:rPr>
          <w:rFonts w:cs="Arial"/>
          <w:szCs w:val="22"/>
        </w:rPr>
      </w:pPr>
      <w:r>
        <w:rPr>
          <w:rFonts w:cs="Arial"/>
          <w:szCs w:val="22"/>
        </w:rPr>
        <w:t xml:space="preserve">Die neue </w:t>
      </w:r>
      <w:r w:rsidR="00346C01">
        <w:rPr>
          <w:rFonts w:cs="Arial"/>
          <w:szCs w:val="22"/>
        </w:rPr>
        <w:t>Baureihe</w:t>
      </w:r>
      <w:r>
        <w:rPr>
          <w:rFonts w:cs="Arial"/>
          <w:szCs w:val="22"/>
        </w:rPr>
        <w:t xml:space="preserve"> </w:t>
      </w:r>
      <w:r w:rsidR="006876C1">
        <w:rPr>
          <w:rFonts w:cs="Arial"/>
          <w:szCs w:val="22"/>
        </w:rPr>
        <w:t>vereinfacht</w:t>
      </w:r>
      <w:r>
        <w:rPr>
          <w:rFonts w:cs="Arial"/>
          <w:szCs w:val="22"/>
        </w:rPr>
        <w:t xml:space="preserve"> </w:t>
      </w:r>
      <w:r w:rsidR="003B37A6">
        <w:rPr>
          <w:rFonts w:cs="Arial"/>
          <w:szCs w:val="22"/>
        </w:rPr>
        <w:t>nicht nur die Konstruktion</w:t>
      </w:r>
      <w:r w:rsidR="00084A1D">
        <w:rPr>
          <w:rFonts w:cs="Arial"/>
          <w:szCs w:val="22"/>
        </w:rPr>
        <w:t xml:space="preserve"> der Anlage</w:t>
      </w:r>
      <w:r w:rsidR="003B37A6">
        <w:rPr>
          <w:rFonts w:cs="Arial"/>
          <w:szCs w:val="22"/>
        </w:rPr>
        <w:t>, sondern auch</w:t>
      </w:r>
      <w:r>
        <w:rPr>
          <w:rFonts w:cs="Arial"/>
          <w:szCs w:val="22"/>
        </w:rPr>
        <w:t xml:space="preserve"> </w:t>
      </w:r>
      <w:r w:rsidR="00827567">
        <w:rPr>
          <w:rFonts w:cs="Arial"/>
          <w:szCs w:val="22"/>
        </w:rPr>
        <w:t>deren</w:t>
      </w:r>
      <w:r>
        <w:rPr>
          <w:rFonts w:cs="Arial"/>
          <w:szCs w:val="22"/>
        </w:rPr>
        <w:t xml:space="preserve"> Montage. </w:t>
      </w:r>
      <w:r w:rsidR="00084A1D">
        <w:rPr>
          <w:rFonts w:cs="Arial"/>
          <w:szCs w:val="22"/>
        </w:rPr>
        <w:t xml:space="preserve">„Bisher waren </w:t>
      </w:r>
      <w:r w:rsidR="00537DF8" w:rsidRPr="00537DF8">
        <w:rPr>
          <w:rFonts w:cs="Arial"/>
          <w:szCs w:val="22"/>
        </w:rPr>
        <w:t xml:space="preserve">Gabelstapler </w:t>
      </w:r>
      <w:r w:rsidR="00452964">
        <w:rPr>
          <w:rFonts w:cs="Arial"/>
          <w:szCs w:val="22"/>
        </w:rPr>
        <w:t xml:space="preserve">mit einer Tragkraft von bis zu acht Tonnen </w:t>
      </w:r>
      <w:r w:rsidR="00537DF8" w:rsidRPr="00537DF8">
        <w:rPr>
          <w:rFonts w:cs="Arial"/>
          <w:szCs w:val="22"/>
        </w:rPr>
        <w:t xml:space="preserve">für die Installation </w:t>
      </w:r>
      <w:r>
        <w:rPr>
          <w:rFonts w:cs="Arial"/>
          <w:szCs w:val="22"/>
        </w:rPr>
        <w:t>erforderlich</w:t>
      </w:r>
      <w:r w:rsidR="00084A1D">
        <w:rPr>
          <w:rFonts w:cs="Arial"/>
          <w:szCs w:val="22"/>
        </w:rPr>
        <w:t xml:space="preserve">“, sagt </w:t>
      </w:r>
      <w:r w:rsidR="00907665">
        <w:rPr>
          <w:rFonts w:cs="Arial"/>
          <w:szCs w:val="22"/>
        </w:rPr>
        <w:t>Wieczorek</w:t>
      </w:r>
      <w:r w:rsidR="00084A1D">
        <w:rPr>
          <w:rFonts w:cs="Arial"/>
          <w:szCs w:val="22"/>
        </w:rPr>
        <w:t>. „</w:t>
      </w:r>
      <w:r w:rsidR="00266C64">
        <w:rPr>
          <w:rFonts w:cs="Arial"/>
          <w:szCs w:val="22"/>
        </w:rPr>
        <w:t xml:space="preserve">Jetzt </w:t>
      </w:r>
      <w:r w:rsidR="00084A1D">
        <w:rPr>
          <w:rFonts w:cs="Arial"/>
          <w:szCs w:val="22"/>
        </w:rPr>
        <w:t>benötigen sie lediglich eine</w:t>
      </w:r>
      <w:r w:rsidR="00C7012C">
        <w:rPr>
          <w:rFonts w:cs="Arial"/>
          <w:szCs w:val="22"/>
        </w:rPr>
        <w:t xml:space="preserve"> Traglast von </w:t>
      </w:r>
      <w:r w:rsidR="00452964">
        <w:rPr>
          <w:rFonts w:cs="Arial"/>
          <w:szCs w:val="22"/>
        </w:rPr>
        <w:t>fünf Tonnen</w:t>
      </w:r>
      <w:r>
        <w:rPr>
          <w:rFonts w:cs="Arial"/>
          <w:szCs w:val="22"/>
        </w:rPr>
        <w:t>.</w:t>
      </w:r>
      <w:r w:rsidR="00084A1D">
        <w:rPr>
          <w:rFonts w:cs="Arial"/>
          <w:szCs w:val="22"/>
        </w:rPr>
        <w:t>“</w:t>
      </w:r>
      <w:r>
        <w:rPr>
          <w:rFonts w:cs="Arial"/>
          <w:szCs w:val="22"/>
        </w:rPr>
        <w:t xml:space="preserve"> </w:t>
      </w:r>
      <w:r w:rsidR="00452964">
        <w:rPr>
          <w:rFonts w:cs="Arial"/>
          <w:szCs w:val="22"/>
        </w:rPr>
        <w:t xml:space="preserve">Die Module </w:t>
      </w:r>
      <w:r w:rsidR="00084A1D">
        <w:rPr>
          <w:rFonts w:cs="Arial"/>
          <w:szCs w:val="22"/>
        </w:rPr>
        <w:t xml:space="preserve">sind so gestaltet, dass </w:t>
      </w:r>
      <w:r w:rsidR="00475968">
        <w:rPr>
          <w:rFonts w:cs="Arial"/>
          <w:szCs w:val="22"/>
        </w:rPr>
        <w:t xml:space="preserve">sie sich an je einer von </w:t>
      </w:r>
      <w:r w:rsidR="00142C6B">
        <w:rPr>
          <w:rFonts w:cs="Arial"/>
          <w:szCs w:val="22"/>
        </w:rPr>
        <w:t xml:space="preserve">zwei Seiten </w:t>
      </w:r>
      <w:r w:rsidR="00C7012C">
        <w:rPr>
          <w:rFonts w:cs="Arial"/>
          <w:szCs w:val="22"/>
        </w:rPr>
        <w:t>aufnehmen</w:t>
      </w:r>
      <w:r w:rsidR="00142C6B">
        <w:rPr>
          <w:rFonts w:cs="Arial"/>
          <w:szCs w:val="22"/>
        </w:rPr>
        <w:t xml:space="preserve"> lassen</w:t>
      </w:r>
      <w:r w:rsidR="000D1D56">
        <w:rPr>
          <w:rFonts w:cs="Arial"/>
          <w:szCs w:val="22"/>
        </w:rPr>
        <w:t xml:space="preserve">. Das </w:t>
      </w:r>
      <w:r w:rsidR="000D1D56" w:rsidRPr="006876C1">
        <w:rPr>
          <w:rFonts w:cs="Arial"/>
          <w:szCs w:val="22"/>
        </w:rPr>
        <w:t>erleichtert</w:t>
      </w:r>
      <w:r w:rsidR="000D1D56">
        <w:rPr>
          <w:rFonts w:cs="Arial"/>
          <w:szCs w:val="22"/>
        </w:rPr>
        <w:t xml:space="preserve"> </w:t>
      </w:r>
      <w:r w:rsidR="001519D3">
        <w:rPr>
          <w:rFonts w:cs="Arial"/>
          <w:szCs w:val="22"/>
        </w:rPr>
        <w:t xml:space="preserve">die </w:t>
      </w:r>
      <w:r w:rsidR="00907665">
        <w:rPr>
          <w:rFonts w:cs="Arial"/>
          <w:szCs w:val="22"/>
        </w:rPr>
        <w:t xml:space="preserve">Montage </w:t>
      </w:r>
      <w:r w:rsidR="001519D3">
        <w:rPr>
          <w:rFonts w:cs="Arial"/>
          <w:szCs w:val="22"/>
        </w:rPr>
        <w:t>auf engem Raum.</w:t>
      </w:r>
      <w:r w:rsidR="00142C6B">
        <w:rPr>
          <w:rFonts w:cs="Arial"/>
          <w:szCs w:val="22"/>
        </w:rPr>
        <w:t xml:space="preserve"> Statt vorher zwei große, bekommt der Kunde </w:t>
      </w:r>
      <w:r w:rsidR="005B7A4C">
        <w:rPr>
          <w:rFonts w:cs="Arial"/>
          <w:szCs w:val="22"/>
        </w:rPr>
        <w:t xml:space="preserve">nun </w:t>
      </w:r>
      <w:r w:rsidR="00142C6B">
        <w:rPr>
          <w:rFonts w:cs="Arial"/>
          <w:szCs w:val="22"/>
        </w:rPr>
        <w:t>drei kompaktere</w:t>
      </w:r>
      <w:r w:rsidR="005B7A4C">
        <w:rPr>
          <w:rFonts w:cs="Arial"/>
          <w:szCs w:val="22"/>
        </w:rPr>
        <w:t xml:space="preserve"> Module</w:t>
      </w:r>
      <w:r w:rsidR="00142C6B">
        <w:rPr>
          <w:rFonts w:cs="Arial"/>
          <w:szCs w:val="22"/>
        </w:rPr>
        <w:t xml:space="preserve">. Das </w:t>
      </w:r>
      <w:r w:rsidR="00361463">
        <w:rPr>
          <w:rFonts w:cs="Arial"/>
          <w:szCs w:val="22"/>
        </w:rPr>
        <w:t>vereinfacht</w:t>
      </w:r>
      <w:r w:rsidR="00142C6B">
        <w:rPr>
          <w:rFonts w:cs="Arial"/>
          <w:szCs w:val="22"/>
        </w:rPr>
        <w:t xml:space="preserve"> nicht nur die Handhabung. „Wir können </w:t>
      </w:r>
      <w:r w:rsidR="00142C6B">
        <w:rPr>
          <w:rFonts w:cs="Arial"/>
          <w:szCs w:val="22"/>
        </w:rPr>
        <w:lastRenderedPageBreak/>
        <w:t xml:space="preserve">nun </w:t>
      </w:r>
      <w:r w:rsidR="00355005">
        <w:rPr>
          <w:rFonts w:cs="Arial"/>
          <w:szCs w:val="22"/>
        </w:rPr>
        <w:t xml:space="preserve">ausschließlich </w:t>
      </w:r>
      <w:r w:rsidR="00661316">
        <w:rPr>
          <w:rFonts w:cs="Arial"/>
          <w:szCs w:val="22"/>
        </w:rPr>
        <w:t>Standard-</w:t>
      </w:r>
      <w:r w:rsidR="000D1D56">
        <w:rPr>
          <w:rFonts w:cs="Arial"/>
          <w:szCs w:val="22"/>
        </w:rPr>
        <w:t>Container</w:t>
      </w:r>
      <w:r w:rsidR="00142C6B">
        <w:rPr>
          <w:rFonts w:cs="Arial"/>
          <w:szCs w:val="22"/>
        </w:rPr>
        <w:t xml:space="preserve"> verwenden</w:t>
      </w:r>
      <w:r w:rsidR="000D1D56">
        <w:rPr>
          <w:rFonts w:cs="Arial"/>
          <w:szCs w:val="22"/>
        </w:rPr>
        <w:t xml:space="preserve">“, sagt </w:t>
      </w:r>
      <w:r w:rsidR="00907665">
        <w:rPr>
          <w:rFonts w:cs="Arial"/>
          <w:szCs w:val="22"/>
        </w:rPr>
        <w:t>Wieczorek</w:t>
      </w:r>
      <w:r w:rsidR="00452964">
        <w:rPr>
          <w:rFonts w:cs="Arial"/>
          <w:szCs w:val="22"/>
        </w:rPr>
        <w:t xml:space="preserve">. </w:t>
      </w:r>
      <w:r w:rsidR="00661316">
        <w:rPr>
          <w:rFonts w:cs="Arial"/>
          <w:szCs w:val="22"/>
        </w:rPr>
        <w:t xml:space="preserve">In der aktuellen </w:t>
      </w:r>
      <w:r w:rsidR="004473D0">
        <w:rPr>
          <w:rFonts w:cs="Arial"/>
          <w:szCs w:val="22"/>
        </w:rPr>
        <w:t xml:space="preserve">coronabedingten Containerkrise ist das ein deutlicher </w:t>
      </w:r>
      <w:r w:rsidR="00702B1D">
        <w:rPr>
          <w:rFonts w:cs="Arial"/>
          <w:szCs w:val="22"/>
        </w:rPr>
        <w:t>Kosten</w:t>
      </w:r>
      <w:r w:rsidR="004473D0">
        <w:rPr>
          <w:rFonts w:cs="Arial"/>
          <w:szCs w:val="22"/>
        </w:rPr>
        <w:t>vorteil</w:t>
      </w:r>
      <w:r w:rsidR="004D0954">
        <w:rPr>
          <w:rFonts w:cs="Arial"/>
          <w:szCs w:val="22"/>
        </w:rPr>
        <w:t xml:space="preserve">. </w:t>
      </w:r>
    </w:p>
    <w:p w14:paraId="287682D1" w14:textId="77777777" w:rsidR="00537DF8" w:rsidRPr="00537DF8" w:rsidRDefault="00537DF8" w:rsidP="00537DF8">
      <w:pPr>
        <w:autoSpaceDE w:val="0"/>
        <w:autoSpaceDN w:val="0"/>
        <w:adjustRightInd w:val="0"/>
        <w:spacing w:line="360" w:lineRule="auto"/>
        <w:rPr>
          <w:rFonts w:cs="Arial"/>
          <w:szCs w:val="22"/>
        </w:rPr>
      </w:pPr>
    </w:p>
    <w:p w14:paraId="65854505" w14:textId="671398F3" w:rsidR="00537DF8" w:rsidRPr="001519D3" w:rsidRDefault="0089282A" w:rsidP="00537DF8">
      <w:pPr>
        <w:autoSpaceDE w:val="0"/>
        <w:autoSpaceDN w:val="0"/>
        <w:adjustRightInd w:val="0"/>
        <w:spacing w:line="360" w:lineRule="auto"/>
        <w:rPr>
          <w:rFonts w:cs="Arial"/>
          <w:b/>
          <w:bCs/>
          <w:szCs w:val="22"/>
        </w:rPr>
      </w:pPr>
      <w:r>
        <w:rPr>
          <w:rFonts w:cs="Arial"/>
          <w:b/>
          <w:bCs/>
          <w:szCs w:val="22"/>
        </w:rPr>
        <w:t>Optimierte Komponenten</w:t>
      </w:r>
    </w:p>
    <w:p w14:paraId="19D26922" w14:textId="5C5D6972" w:rsidR="00640942" w:rsidRDefault="00355005" w:rsidP="00BB3D6A">
      <w:pPr>
        <w:autoSpaceDE w:val="0"/>
        <w:autoSpaceDN w:val="0"/>
        <w:adjustRightInd w:val="0"/>
        <w:spacing w:line="360" w:lineRule="auto"/>
        <w:rPr>
          <w:rFonts w:cs="Arial"/>
          <w:szCs w:val="22"/>
        </w:rPr>
      </w:pPr>
      <w:r>
        <w:rPr>
          <w:rFonts w:cs="Arial"/>
          <w:szCs w:val="22"/>
        </w:rPr>
        <w:t>Der Systemanbieter hat a</w:t>
      </w:r>
      <w:r w:rsidR="00F20F12">
        <w:rPr>
          <w:rFonts w:cs="Arial"/>
          <w:szCs w:val="22"/>
        </w:rPr>
        <w:t xml:space="preserve">lle Module im BEUMER </w:t>
      </w:r>
      <w:proofErr w:type="spellStart"/>
      <w:r w:rsidR="00F20F12">
        <w:rPr>
          <w:rFonts w:cs="Arial"/>
          <w:szCs w:val="22"/>
        </w:rPr>
        <w:t>paletpac</w:t>
      </w:r>
      <w:proofErr w:type="spellEnd"/>
      <w:r w:rsidR="00F20F12">
        <w:rPr>
          <w:rFonts w:cs="Arial"/>
          <w:szCs w:val="22"/>
        </w:rPr>
        <w:t xml:space="preserve"> </w:t>
      </w:r>
      <w:r w:rsidR="00F20F12" w:rsidRPr="006876C1">
        <w:rPr>
          <w:rFonts w:cs="Arial"/>
          <w:szCs w:val="22"/>
        </w:rPr>
        <w:t>hinsichtlich</w:t>
      </w:r>
      <w:r w:rsidR="00F20F12">
        <w:rPr>
          <w:rFonts w:cs="Arial"/>
          <w:szCs w:val="22"/>
        </w:rPr>
        <w:t xml:space="preserve"> Funktion und Nutzen </w:t>
      </w:r>
      <w:r w:rsidR="003B793F">
        <w:rPr>
          <w:rFonts w:cs="Arial"/>
          <w:szCs w:val="22"/>
        </w:rPr>
        <w:t>überarbeitet</w:t>
      </w:r>
      <w:r w:rsidR="00F20F12">
        <w:rPr>
          <w:rFonts w:cs="Arial"/>
          <w:szCs w:val="22"/>
        </w:rPr>
        <w:t xml:space="preserve">. Durch geeignete Anpassungen </w:t>
      </w:r>
      <w:r w:rsidR="003B793F">
        <w:rPr>
          <w:rFonts w:cs="Arial"/>
          <w:szCs w:val="22"/>
        </w:rPr>
        <w:t>etwa</w:t>
      </w:r>
      <w:r w:rsidR="00F20F12">
        <w:rPr>
          <w:rFonts w:cs="Arial"/>
          <w:szCs w:val="22"/>
        </w:rPr>
        <w:t xml:space="preserve"> in den Prozessbändern konnten zum einen Motoren und Getriebe optimiert, zum anderen die Bandübergänge </w:t>
      </w:r>
      <w:r w:rsidR="00640942">
        <w:rPr>
          <w:rFonts w:cs="Arial"/>
          <w:szCs w:val="22"/>
        </w:rPr>
        <w:t xml:space="preserve">schlanker gestaltet werden. Das Ergebnis sind deutlich schonendere Transportvorgänge. Auch durch die </w:t>
      </w:r>
      <w:r w:rsidR="007A39CF">
        <w:rPr>
          <w:rFonts w:cs="Arial"/>
          <w:szCs w:val="22"/>
        </w:rPr>
        <w:t xml:space="preserve">in der Baugröße </w:t>
      </w:r>
      <w:r w:rsidR="003B793F">
        <w:rPr>
          <w:rFonts w:cs="Arial"/>
          <w:szCs w:val="22"/>
        </w:rPr>
        <w:t>angepassten</w:t>
      </w:r>
      <w:r w:rsidR="00640942">
        <w:rPr>
          <w:rFonts w:cs="Arial"/>
          <w:szCs w:val="22"/>
        </w:rPr>
        <w:t xml:space="preserve"> Baugruppen </w:t>
      </w:r>
      <w:r w:rsidR="003B793F">
        <w:rPr>
          <w:rFonts w:cs="Arial"/>
          <w:szCs w:val="22"/>
        </w:rPr>
        <w:t>lassen sich</w:t>
      </w:r>
      <w:r w:rsidR="00640942">
        <w:rPr>
          <w:rFonts w:cs="Arial"/>
          <w:szCs w:val="22"/>
        </w:rPr>
        <w:t xml:space="preserve"> Prozessschritte </w:t>
      </w:r>
      <w:r w:rsidR="006876C1">
        <w:rPr>
          <w:rFonts w:cs="Arial"/>
          <w:szCs w:val="22"/>
        </w:rPr>
        <w:t xml:space="preserve">jetzt </w:t>
      </w:r>
      <w:r w:rsidR="003B793F">
        <w:rPr>
          <w:rFonts w:cs="Arial"/>
          <w:szCs w:val="22"/>
        </w:rPr>
        <w:t>effizienter ausführen. D</w:t>
      </w:r>
      <w:r w:rsidR="00640942">
        <w:rPr>
          <w:rFonts w:cs="Arial"/>
          <w:szCs w:val="22"/>
        </w:rPr>
        <w:t xml:space="preserve">as </w:t>
      </w:r>
      <w:r w:rsidR="003B793F">
        <w:rPr>
          <w:rFonts w:cs="Arial"/>
          <w:szCs w:val="22"/>
        </w:rPr>
        <w:t>steigert die</w:t>
      </w:r>
      <w:r w:rsidR="00640942">
        <w:rPr>
          <w:rFonts w:cs="Arial"/>
          <w:szCs w:val="22"/>
        </w:rPr>
        <w:t xml:space="preserve"> Leistungsfähigkeit einzelner Module. </w:t>
      </w:r>
    </w:p>
    <w:p w14:paraId="30C13735" w14:textId="77777777" w:rsidR="00965BF0" w:rsidRDefault="00965BF0" w:rsidP="00662885">
      <w:pPr>
        <w:autoSpaceDE w:val="0"/>
        <w:autoSpaceDN w:val="0"/>
        <w:adjustRightInd w:val="0"/>
        <w:spacing w:line="360" w:lineRule="auto"/>
        <w:rPr>
          <w:rFonts w:cs="Arial"/>
          <w:szCs w:val="22"/>
        </w:rPr>
      </w:pPr>
    </w:p>
    <w:p w14:paraId="3C23BE92" w14:textId="7EF0091D" w:rsidR="000B3B1F" w:rsidRDefault="000B3B1F" w:rsidP="003F7198">
      <w:pPr>
        <w:autoSpaceDE w:val="0"/>
        <w:autoSpaceDN w:val="0"/>
        <w:adjustRightInd w:val="0"/>
        <w:spacing w:line="360" w:lineRule="auto"/>
        <w:rPr>
          <w:rFonts w:cs="Arial"/>
          <w:szCs w:val="22"/>
        </w:rPr>
      </w:pPr>
      <w:r>
        <w:rPr>
          <w:rFonts w:cs="Arial"/>
          <w:szCs w:val="22"/>
        </w:rPr>
        <w:t xml:space="preserve">Der neue BEUMER </w:t>
      </w:r>
      <w:proofErr w:type="spellStart"/>
      <w:r>
        <w:rPr>
          <w:rFonts w:cs="Arial"/>
          <w:szCs w:val="22"/>
        </w:rPr>
        <w:t>paletpac</w:t>
      </w:r>
      <w:proofErr w:type="spellEnd"/>
      <w:r>
        <w:rPr>
          <w:rFonts w:cs="Arial"/>
          <w:szCs w:val="22"/>
        </w:rPr>
        <w:t xml:space="preserve"> </w:t>
      </w:r>
      <w:r w:rsidR="000134FF">
        <w:rPr>
          <w:rFonts w:cs="Arial"/>
          <w:szCs w:val="22"/>
        </w:rPr>
        <w:t>ist</w:t>
      </w:r>
      <w:r w:rsidR="0086562D">
        <w:rPr>
          <w:rFonts w:cs="Arial"/>
          <w:szCs w:val="22"/>
        </w:rPr>
        <w:t xml:space="preserve"> </w:t>
      </w:r>
      <w:r w:rsidR="00441EF8">
        <w:rPr>
          <w:rFonts w:cs="Arial"/>
          <w:szCs w:val="22"/>
        </w:rPr>
        <w:t xml:space="preserve">mit </w:t>
      </w:r>
      <w:r>
        <w:rPr>
          <w:rFonts w:cs="Arial"/>
          <w:szCs w:val="22"/>
        </w:rPr>
        <w:t>eine</w:t>
      </w:r>
      <w:r w:rsidR="00875582">
        <w:rPr>
          <w:rFonts w:cs="Arial"/>
          <w:szCs w:val="22"/>
        </w:rPr>
        <w:t>m</w:t>
      </w:r>
      <w:r>
        <w:rPr>
          <w:rFonts w:cs="Arial"/>
          <w:szCs w:val="22"/>
        </w:rPr>
        <w:t xml:space="preserve"> größeren Ablegetisch</w:t>
      </w:r>
      <w:r w:rsidR="000134FF">
        <w:rPr>
          <w:rFonts w:cs="Arial"/>
          <w:szCs w:val="22"/>
        </w:rPr>
        <w:t xml:space="preserve"> ausgestattet</w:t>
      </w:r>
      <w:r>
        <w:rPr>
          <w:rFonts w:cs="Arial"/>
          <w:szCs w:val="22"/>
        </w:rPr>
        <w:t xml:space="preserve">. </w:t>
      </w:r>
      <w:r w:rsidR="0086562D">
        <w:rPr>
          <w:rFonts w:cs="Arial"/>
          <w:szCs w:val="22"/>
        </w:rPr>
        <w:t>Mit den</w:t>
      </w:r>
      <w:r>
        <w:rPr>
          <w:rFonts w:cs="Arial"/>
          <w:szCs w:val="22"/>
        </w:rPr>
        <w:t xml:space="preserve"> maximalen Abmessungen für die Lagengröße </w:t>
      </w:r>
      <w:r w:rsidR="0086562D">
        <w:rPr>
          <w:rFonts w:cs="Arial"/>
          <w:szCs w:val="22"/>
        </w:rPr>
        <w:t>von</w:t>
      </w:r>
      <w:r>
        <w:rPr>
          <w:rFonts w:cs="Arial"/>
          <w:szCs w:val="22"/>
        </w:rPr>
        <w:t xml:space="preserve"> 1</w:t>
      </w:r>
      <w:r w:rsidR="000134FF">
        <w:rPr>
          <w:rFonts w:cs="Arial"/>
          <w:szCs w:val="22"/>
        </w:rPr>
        <w:t>.</w:t>
      </w:r>
      <w:r>
        <w:rPr>
          <w:rFonts w:cs="Arial"/>
          <w:szCs w:val="22"/>
        </w:rPr>
        <w:t>500 x 1</w:t>
      </w:r>
      <w:r w:rsidR="000134FF">
        <w:rPr>
          <w:rFonts w:cs="Arial"/>
          <w:szCs w:val="22"/>
        </w:rPr>
        <w:t>.</w:t>
      </w:r>
      <w:r>
        <w:rPr>
          <w:rFonts w:cs="Arial"/>
          <w:szCs w:val="22"/>
        </w:rPr>
        <w:t>300 Millimeter</w:t>
      </w:r>
      <w:r w:rsidR="0086562D">
        <w:rPr>
          <w:rFonts w:cs="Arial"/>
          <w:szCs w:val="22"/>
        </w:rPr>
        <w:t xml:space="preserve"> </w:t>
      </w:r>
      <w:r w:rsidR="00316DA2">
        <w:rPr>
          <w:rFonts w:cs="Arial"/>
          <w:szCs w:val="22"/>
        </w:rPr>
        <w:t>kann</w:t>
      </w:r>
      <w:r>
        <w:rPr>
          <w:rFonts w:cs="Arial"/>
          <w:szCs w:val="22"/>
        </w:rPr>
        <w:t xml:space="preserve"> </w:t>
      </w:r>
      <w:r w:rsidR="0086562D">
        <w:rPr>
          <w:rFonts w:cs="Arial"/>
          <w:szCs w:val="22"/>
        </w:rPr>
        <w:t xml:space="preserve">der Anwender </w:t>
      </w:r>
      <w:r w:rsidR="007A39CF" w:rsidRPr="007A39CF">
        <w:rPr>
          <w:rFonts w:cs="Arial"/>
          <w:szCs w:val="22"/>
        </w:rPr>
        <w:t xml:space="preserve">das in Säcken abgefüllte Schüttgut </w:t>
      </w:r>
      <w:r>
        <w:rPr>
          <w:rFonts w:cs="Arial"/>
          <w:szCs w:val="22"/>
        </w:rPr>
        <w:t>sowohl auf E</w:t>
      </w:r>
      <w:r w:rsidR="0086562D">
        <w:rPr>
          <w:rFonts w:cs="Arial"/>
          <w:szCs w:val="22"/>
        </w:rPr>
        <w:t>urop</w:t>
      </w:r>
      <w:r>
        <w:rPr>
          <w:rFonts w:cs="Arial"/>
          <w:szCs w:val="22"/>
        </w:rPr>
        <w:t xml:space="preserve">aletten als auch </w:t>
      </w:r>
      <w:r w:rsidR="00316DA2">
        <w:rPr>
          <w:rFonts w:cs="Arial"/>
          <w:szCs w:val="22"/>
        </w:rPr>
        <w:t xml:space="preserve">auf anderen </w:t>
      </w:r>
      <w:proofErr w:type="spellStart"/>
      <w:r>
        <w:rPr>
          <w:rFonts w:cs="Arial"/>
          <w:szCs w:val="22"/>
        </w:rPr>
        <w:t>Palettenformate</w:t>
      </w:r>
      <w:r w:rsidR="007A39CF">
        <w:rPr>
          <w:rFonts w:cs="Arial"/>
          <w:szCs w:val="22"/>
        </w:rPr>
        <w:t>n</w:t>
      </w:r>
      <w:proofErr w:type="spellEnd"/>
      <w:r>
        <w:rPr>
          <w:rFonts w:cs="Arial"/>
          <w:szCs w:val="22"/>
        </w:rPr>
        <w:t xml:space="preserve"> </w:t>
      </w:r>
      <w:r w:rsidR="000134FF">
        <w:rPr>
          <w:rFonts w:cs="Arial"/>
          <w:szCs w:val="22"/>
        </w:rPr>
        <w:t>stapeln</w:t>
      </w:r>
      <w:r>
        <w:rPr>
          <w:rFonts w:cs="Arial"/>
          <w:szCs w:val="22"/>
        </w:rPr>
        <w:t>.</w:t>
      </w:r>
    </w:p>
    <w:p w14:paraId="43F552D6" w14:textId="77777777" w:rsidR="000E427C" w:rsidRDefault="000E427C" w:rsidP="00537DF8">
      <w:pPr>
        <w:autoSpaceDE w:val="0"/>
        <w:autoSpaceDN w:val="0"/>
        <w:adjustRightInd w:val="0"/>
        <w:spacing w:line="360" w:lineRule="auto"/>
        <w:rPr>
          <w:rFonts w:cs="Arial"/>
          <w:szCs w:val="22"/>
        </w:rPr>
      </w:pPr>
    </w:p>
    <w:p w14:paraId="7C248ACF" w14:textId="11A8E068" w:rsidR="000B3B1F" w:rsidRDefault="000134FF" w:rsidP="00537DF8">
      <w:pPr>
        <w:autoSpaceDE w:val="0"/>
        <w:autoSpaceDN w:val="0"/>
        <w:adjustRightInd w:val="0"/>
        <w:spacing w:line="360" w:lineRule="auto"/>
        <w:rPr>
          <w:rFonts w:cs="Arial"/>
          <w:szCs w:val="22"/>
        </w:rPr>
      </w:pPr>
      <w:r>
        <w:rPr>
          <w:rFonts w:cs="Arial"/>
          <w:szCs w:val="22"/>
        </w:rPr>
        <w:t>Die Entwickler haben</w:t>
      </w:r>
      <w:r w:rsidR="007A39CF">
        <w:rPr>
          <w:rFonts w:cs="Arial"/>
          <w:szCs w:val="22"/>
        </w:rPr>
        <w:t xml:space="preserve"> auch</w:t>
      </w:r>
      <w:r>
        <w:rPr>
          <w:rFonts w:cs="Arial"/>
          <w:szCs w:val="22"/>
        </w:rPr>
        <w:t xml:space="preserve"> den</w:t>
      </w:r>
      <w:r w:rsidR="008776FB">
        <w:rPr>
          <w:rFonts w:cs="Arial"/>
          <w:szCs w:val="22"/>
        </w:rPr>
        <w:t xml:space="preserve"> Abschieber angepasst</w:t>
      </w:r>
      <w:r>
        <w:rPr>
          <w:rFonts w:cs="Arial"/>
          <w:szCs w:val="22"/>
        </w:rPr>
        <w:t>. Dieser</w:t>
      </w:r>
      <w:r w:rsidR="008776FB">
        <w:rPr>
          <w:rFonts w:cs="Arial"/>
          <w:szCs w:val="22"/>
        </w:rPr>
        <w:t xml:space="preserve"> kommt in allen BEUMER </w:t>
      </w:r>
      <w:proofErr w:type="spellStart"/>
      <w:r w:rsidR="008776FB">
        <w:rPr>
          <w:rFonts w:cs="Arial"/>
          <w:szCs w:val="22"/>
        </w:rPr>
        <w:t>paletpac</w:t>
      </w:r>
      <w:proofErr w:type="spellEnd"/>
      <w:r w:rsidR="008776FB">
        <w:rPr>
          <w:rFonts w:cs="Arial"/>
          <w:szCs w:val="22"/>
        </w:rPr>
        <w:t xml:space="preserve"> Modellen zum Einsatz. Egal ob Einzel- oder Doppel</w:t>
      </w:r>
      <w:r>
        <w:rPr>
          <w:rFonts w:cs="Arial"/>
          <w:szCs w:val="22"/>
        </w:rPr>
        <w:t>-A</w:t>
      </w:r>
      <w:r w:rsidR="008776FB">
        <w:rPr>
          <w:rFonts w:cs="Arial"/>
          <w:szCs w:val="22"/>
        </w:rPr>
        <w:t xml:space="preserve">bschieber, das Fahrgerüst ist </w:t>
      </w:r>
      <w:r>
        <w:rPr>
          <w:rFonts w:cs="Arial"/>
          <w:szCs w:val="22"/>
        </w:rPr>
        <w:t>identisch</w:t>
      </w:r>
      <w:r w:rsidR="008776FB">
        <w:rPr>
          <w:rFonts w:cs="Arial"/>
          <w:szCs w:val="22"/>
        </w:rPr>
        <w:t xml:space="preserve">. </w:t>
      </w:r>
      <w:r w:rsidR="00266C64">
        <w:rPr>
          <w:rFonts w:cs="Arial"/>
          <w:szCs w:val="22"/>
        </w:rPr>
        <w:t>Damit lässt sich</w:t>
      </w:r>
      <w:r>
        <w:rPr>
          <w:rFonts w:cs="Arial"/>
          <w:szCs w:val="22"/>
        </w:rPr>
        <w:t xml:space="preserve"> </w:t>
      </w:r>
      <w:r w:rsidR="008776FB">
        <w:rPr>
          <w:rFonts w:cs="Arial"/>
          <w:szCs w:val="22"/>
        </w:rPr>
        <w:t xml:space="preserve">die Leistungsfähigkeit des BEUMER </w:t>
      </w:r>
      <w:proofErr w:type="spellStart"/>
      <w:r w:rsidR="008776FB">
        <w:rPr>
          <w:rFonts w:cs="Arial"/>
          <w:szCs w:val="22"/>
        </w:rPr>
        <w:t>paletpac</w:t>
      </w:r>
      <w:proofErr w:type="spellEnd"/>
      <w:r w:rsidR="008776FB">
        <w:rPr>
          <w:rFonts w:cs="Arial"/>
          <w:szCs w:val="22"/>
        </w:rPr>
        <w:t xml:space="preserve"> im Nachhinein ohne große Modulanpassungen steigern.</w:t>
      </w:r>
    </w:p>
    <w:p w14:paraId="23D277E1" w14:textId="77777777" w:rsidR="000134FF" w:rsidRPr="000134FF" w:rsidRDefault="000134FF" w:rsidP="00537DF8">
      <w:pPr>
        <w:autoSpaceDE w:val="0"/>
        <w:autoSpaceDN w:val="0"/>
        <w:adjustRightInd w:val="0"/>
        <w:spacing w:line="360" w:lineRule="auto"/>
        <w:rPr>
          <w:rFonts w:cs="Arial"/>
          <w:szCs w:val="22"/>
        </w:rPr>
      </w:pPr>
    </w:p>
    <w:p w14:paraId="21C92BC2" w14:textId="2E7EECF0" w:rsidR="00A76F3B" w:rsidRPr="00BD504E" w:rsidRDefault="00A76F3B" w:rsidP="00A76F3B">
      <w:pPr>
        <w:autoSpaceDE w:val="0"/>
        <w:autoSpaceDN w:val="0"/>
        <w:adjustRightInd w:val="0"/>
        <w:spacing w:line="360" w:lineRule="auto"/>
        <w:rPr>
          <w:rFonts w:cs="Arial"/>
          <w:szCs w:val="22"/>
        </w:rPr>
      </w:pPr>
      <w:r>
        <w:rPr>
          <w:rFonts w:cs="Arial"/>
          <w:szCs w:val="22"/>
        </w:rPr>
        <w:t>„</w:t>
      </w:r>
      <w:r w:rsidRPr="00C373EE">
        <w:rPr>
          <w:rFonts w:cs="Arial"/>
          <w:szCs w:val="22"/>
        </w:rPr>
        <w:t>Möglich</w:t>
      </w:r>
      <w:r>
        <w:rPr>
          <w:rFonts w:cs="Arial"/>
          <w:szCs w:val="22"/>
        </w:rPr>
        <w:t xml:space="preserve"> sind unterschiedliche Packmuster“, beschreibt Wieczorek. „Diese werden bereits in der lagenbildenden Ebene </w:t>
      </w:r>
      <w:r w:rsidR="00B47663">
        <w:rPr>
          <w:rFonts w:cs="Arial"/>
          <w:szCs w:val="22"/>
        </w:rPr>
        <w:t>vorbereitet</w:t>
      </w:r>
      <w:r>
        <w:rPr>
          <w:rFonts w:cs="Arial"/>
          <w:szCs w:val="22"/>
        </w:rPr>
        <w:t xml:space="preserve">. Abwechselnd legt die Anlage </w:t>
      </w:r>
      <w:r w:rsidR="00441EF8">
        <w:rPr>
          <w:rFonts w:cs="Arial"/>
          <w:szCs w:val="22"/>
        </w:rPr>
        <w:t xml:space="preserve">dann </w:t>
      </w:r>
      <w:r>
        <w:rPr>
          <w:rFonts w:cs="Arial"/>
          <w:szCs w:val="22"/>
        </w:rPr>
        <w:t xml:space="preserve">die Säcke auf das Hubwerk ab. Es kann trotzdem vorkommen, dass das Material in den Packgütern ungleichmäßig verteilt ist und sich in der Zuführung nicht genug egalisieren lässt. Hierfür bietet der BEUMER </w:t>
      </w:r>
      <w:proofErr w:type="spellStart"/>
      <w:r>
        <w:rPr>
          <w:rFonts w:cs="Arial"/>
          <w:szCs w:val="22"/>
        </w:rPr>
        <w:t>paletpac</w:t>
      </w:r>
      <w:proofErr w:type="spellEnd"/>
      <w:r>
        <w:rPr>
          <w:rFonts w:cs="Arial"/>
          <w:szCs w:val="22"/>
        </w:rPr>
        <w:t xml:space="preserve"> eine Drehvorrichtung im Hubwerk an. </w:t>
      </w:r>
      <w:r w:rsidR="007A39CF">
        <w:rPr>
          <w:rFonts w:cs="Arial"/>
          <w:szCs w:val="22"/>
        </w:rPr>
        <w:t xml:space="preserve">Damit </w:t>
      </w:r>
      <w:r>
        <w:rPr>
          <w:rFonts w:cs="Arial"/>
          <w:szCs w:val="22"/>
        </w:rPr>
        <w:t xml:space="preserve">kann die Anlage ein ungleichmäßiges Stapelbild durch eine 180°-Drehung vollkommen ausgleichen. </w:t>
      </w:r>
    </w:p>
    <w:p w14:paraId="218F4DB8" w14:textId="77777777" w:rsidR="00662885" w:rsidRPr="00537DF8" w:rsidRDefault="00662885" w:rsidP="00537DF8">
      <w:pPr>
        <w:autoSpaceDE w:val="0"/>
        <w:autoSpaceDN w:val="0"/>
        <w:adjustRightInd w:val="0"/>
        <w:spacing w:line="360" w:lineRule="auto"/>
        <w:rPr>
          <w:rFonts w:cs="Arial"/>
          <w:szCs w:val="22"/>
        </w:rPr>
      </w:pPr>
    </w:p>
    <w:p w14:paraId="6C462929" w14:textId="77777777" w:rsidR="00F71D53" w:rsidRDefault="00F71D53" w:rsidP="00537DF8">
      <w:pPr>
        <w:autoSpaceDE w:val="0"/>
        <w:autoSpaceDN w:val="0"/>
        <w:adjustRightInd w:val="0"/>
        <w:spacing w:line="360" w:lineRule="auto"/>
        <w:rPr>
          <w:rFonts w:cs="Arial"/>
          <w:b/>
          <w:bCs/>
          <w:szCs w:val="22"/>
          <w:highlight w:val="yellow"/>
        </w:rPr>
      </w:pPr>
    </w:p>
    <w:p w14:paraId="6C8DAA30" w14:textId="67456525" w:rsidR="00537DF8" w:rsidRPr="00B47663" w:rsidRDefault="00537DF8" w:rsidP="00537DF8">
      <w:pPr>
        <w:autoSpaceDE w:val="0"/>
        <w:autoSpaceDN w:val="0"/>
        <w:adjustRightInd w:val="0"/>
        <w:spacing w:line="360" w:lineRule="auto"/>
        <w:rPr>
          <w:rFonts w:cs="Arial"/>
          <w:b/>
          <w:bCs/>
          <w:szCs w:val="22"/>
        </w:rPr>
      </w:pPr>
      <w:r w:rsidRPr="00B47663">
        <w:rPr>
          <w:rFonts w:cs="Arial"/>
          <w:b/>
          <w:bCs/>
          <w:szCs w:val="22"/>
        </w:rPr>
        <w:lastRenderedPageBreak/>
        <w:t>Steuerung</w:t>
      </w:r>
      <w:r w:rsidR="00CB3037" w:rsidRPr="00B47663">
        <w:rPr>
          <w:rFonts w:cs="Arial"/>
          <w:b/>
          <w:bCs/>
          <w:szCs w:val="22"/>
        </w:rPr>
        <w:t xml:space="preserve"> an vorhanden</w:t>
      </w:r>
      <w:r w:rsidR="00346C01" w:rsidRPr="00B47663">
        <w:rPr>
          <w:rFonts w:cs="Arial"/>
          <w:b/>
          <w:bCs/>
          <w:szCs w:val="22"/>
        </w:rPr>
        <w:t>en</w:t>
      </w:r>
      <w:r w:rsidR="00CB3037" w:rsidRPr="00B47663">
        <w:rPr>
          <w:rFonts w:cs="Arial"/>
          <w:b/>
          <w:bCs/>
          <w:szCs w:val="22"/>
        </w:rPr>
        <w:t xml:space="preserve"> Platz angepasst</w:t>
      </w:r>
    </w:p>
    <w:p w14:paraId="6C7A080E" w14:textId="6538231D" w:rsidR="00F20F12" w:rsidRPr="003D6081" w:rsidRDefault="00567CAA" w:rsidP="00537DF8">
      <w:pPr>
        <w:autoSpaceDE w:val="0"/>
        <w:autoSpaceDN w:val="0"/>
        <w:adjustRightInd w:val="0"/>
        <w:spacing w:line="360" w:lineRule="auto"/>
        <w:rPr>
          <w:rFonts w:cs="Arial"/>
          <w:szCs w:val="22"/>
        </w:rPr>
      </w:pPr>
      <w:r>
        <w:rPr>
          <w:rFonts w:cs="Arial"/>
          <w:szCs w:val="22"/>
        </w:rPr>
        <w:t xml:space="preserve">Im Rahmen der Modernisierung </w:t>
      </w:r>
      <w:r w:rsidR="00441EF8">
        <w:rPr>
          <w:rFonts w:cs="Arial"/>
          <w:szCs w:val="22"/>
        </w:rPr>
        <w:t>berücksichtigten</w:t>
      </w:r>
      <w:r>
        <w:rPr>
          <w:rFonts w:cs="Arial"/>
          <w:szCs w:val="22"/>
        </w:rPr>
        <w:t xml:space="preserve"> die Entwickler a</w:t>
      </w:r>
      <w:r w:rsidR="00F20F12">
        <w:rPr>
          <w:rFonts w:cs="Arial"/>
          <w:szCs w:val="22"/>
        </w:rPr>
        <w:t>uch</w:t>
      </w:r>
      <w:r>
        <w:rPr>
          <w:rFonts w:cs="Arial"/>
          <w:szCs w:val="22"/>
        </w:rPr>
        <w:t xml:space="preserve"> den</w:t>
      </w:r>
      <w:r w:rsidR="00F20F12">
        <w:rPr>
          <w:rFonts w:cs="Arial"/>
          <w:szCs w:val="22"/>
        </w:rPr>
        <w:t xml:space="preserve"> </w:t>
      </w:r>
      <w:r w:rsidR="00C373EE">
        <w:rPr>
          <w:rFonts w:cs="Arial"/>
          <w:szCs w:val="22"/>
        </w:rPr>
        <w:t>Footprint</w:t>
      </w:r>
      <w:r w:rsidR="00F20F12">
        <w:rPr>
          <w:rFonts w:cs="Arial"/>
          <w:szCs w:val="22"/>
        </w:rPr>
        <w:t xml:space="preserve"> des BEUMER </w:t>
      </w:r>
      <w:proofErr w:type="spellStart"/>
      <w:r w:rsidR="00F20F12">
        <w:rPr>
          <w:rFonts w:cs="Arial"/>
          <w:szCs w:val="22"/>
        </w:rPr>
        <w:t>paletpac</w:t>
      </w:r>
      <w:proofErr w:type="spellEnd"/>
      <w:r w:rsidR="00F20F12">
        <w:rPr>
          <w:rFonts w:cs="Arial"/>
          <w:szCs w:val="22"/>
        </w:rPr>
        <w:t xml:space="preserve">. Die Schaltschrankfelder haben </w:t>
      </w:r>
      <w:r w:rsidR="004B17C3">
        <w:rPr>
          <w:rFonts w:cs="Arial"/>
          <w:szCs w:val="22"/>
        </w:rPr>
        <w:t xml:space="preserve">zwar </w:t>
      </w:r>
      <w:r w:rsidR="00F20F12">
        <w:rPr>
          <w:rFonts w:cs="Arial"/>
          <w:szCs w:val="22"/>
        </w:rPr>
        <w:t xml:space="preserve">eine Standardaufstellung, </w:t>
      </w:r>
      <w:r w:rsidR="004B17C3">
        <w:rPr>
          <w:rFonts w:cs="Arial"/>
          <w:szCs w:val="22"/>
        </w:rPr>
        <w:t>lassen sich</w:t>
      </w:r>
      <w:r w:rsidR="00F20F12">
        <w:rPr>
          <w:rFonts w:cs="Arial"/>
          <w:szCs w:val="22"/>
        </w:rPr>
        <w:t xml:space="preserve"> aber </w:t>
      </w:r>
      <w:r w:rsidR="004B17C3">
        <w:rPr>
          <w:rFonts w:cs="Arial"/>
          <w:szCs w:val="22"/>
        </w:rPr>
        <w:t xml:space="preserve">auch </w:t>
      </w:r>
      <w:r w:rsidR="00F20F12">
        <w:rPr>
          <w:rFonts w:cs="Arial"/>
          <w:szCs w:val="22"/>
        </w:rPr>
        <w:t xml:space="preserve">individuell nach Kundenwunsch versetzt </w:t>
      </w:r>
      <w:r w:rsidR="00441EF8">
        <w:rPr>
          <w:rFonts w:cs="Arial"/>
          <w:szCs w:val="22"/>
        </w:rPr>
        <w:t>anordnen</w:t>
      </w:r>
      <w:r w:rsidR="00F20F12">
        <w:rPr>
          <w:rFonts w:cs="Arial"/>
          <w:szCs w:val="22"/>
        </w:rPr>
        <w:t xml:space="preserve">. </w:t>
      </w:r>
      <w:r w:rsidR="004B17C3">
        <w:rPr>
          <w:rFonts w:cs="Arial"/>
          <w:szCs w:val="22"/>
        </w:rPr>
        <w:t xml:space="preserve">Der Anwender spart damit Platz. Dazu trägt auch eine </w:t>
      </w:r>
      <w:r w:rsidR="00F20F12">
        <w:rPr>
          <w:rFonts w:cs="Arial"/>
          <w:szCs w:val="22"/>
        </w:rPr>
        <w:t>Einhausung des Hubwerks</w:t>
      </w:r>
      <w:r w:rsidR="004B17C3">
        <w:rPr>
          <w:rFonts w:cs="Arial"/>
          <w:szCs w:val="22"/>
        </w:rPr>
        <w:t xml:space="preserve"> bei. „Wir konnten bei dieser Baureihe ein schlankes Design umsetzen“, erläutert Wieczorek. </w:t>
      </w:r>
      <w:r w:rsidR="00F20F12">
        <w:rPr>
          <w:rFonts w:cs="Arial"/>
          <w:szCs w:val="22"/>
        </w:rPr>
        <w:t xml:space="preserve">Das BEUMER Group HMI </w:t>
      </w:r>
      <w:r w:rsidR="004B17C3">
        <w:rPr>
          <w:rFonts w:cs="Arial"/>
          <w:szCs w:val="22"/>
        </w:rPr>
        <w:t>ist</w:t>
      </w:r>
      <w:r w:rsidR="00F20F12">
        <w:rPr>
          <w:rFonts w:cs="Arial"/>
          <w:szCs w:val="22"/>
        </w:rPr>
        <w:t xml:space="preserve"> auf der Wartungsbühne an der Lagenbilden</w:t>
      </w:r>
      <w:r w:rsidR="00B26ED8">
        <w:rPr>
          <w:rFonts w:cs="Arial"/>
          <w:szCs w:val="22"/>
        </w:rPr>
        <w:t>d</w:t>
      </w:r>
      <w:r w:rsidR="00F20F12">
        <w:rPr>
          <w:rFonts w:cs="Arial"/>
          <w:szCs w:val="22"/>
        </w:rPr>
        <w:t xml:space="preserve">en </w:t>
      </w:r>
      <w:r w:rsidR="0077152D">
        <w:rPr>
          <w:rFonts w:cs="Arial"/>
          <w:szCs w:val="22"/>
        </w:rPr>
        <w:t>E</w:t>
      </w:r>
      <w:r w:rsidR="00F20F12">
        <w:rPr>
          <w:rFonts w:cs="Arial"/>
          <w:szCs w:val="22"/>
        </w:rPr>
        <w:t xml:space="preserve">bene positioniert. </w:t>
      </w:r>
      <w:r w:rsidR="00B26ED8">
        <w:rPr>
          <w:rFonts w:cs="Arial"/>
          <w:szCs w:val="22"/>
        </w:rPr>
        <w:t>Muss der</w:t>
      </w:r>
      <w:r w:rsidR="00F20F12">
        <w:rPr>
          <w:rFonts w:cs="Arial"/>
          <w:szCs w:val="22"/>
        </w:rPr>
        <w:t xml:space="preserve"> Bediener </w:t>
      </w:r>
      <w:r w:rsidR="00B26ED8">
        <w:rPr>
          <w:rFonts w:cs="Arial"/>
          <w:szCs w:val="22"/>
        </w:rPr>
        <w:t xml:space="preserve">Anpassungen vornehmen, bekommt er </w:t>
      </w:r>
      <w:r w:rsidR="0077152D">
        <w:rPr>
          <w:rFonts w:cs="Arial"/>
          <w:szCs w:val="22"/>
        </w:rPr>
        <w:t>e</w:t>
      </w:r>
      <w:r w:rsidR="00F20F12">
        <w:rPr>
          <w:rFonts w:cs="Arial"/>
          <w:szCs w:val="22"/>
        </w:rPr>
        <w:t xml:space="preserve">inen </w:t>
      </w:r>
      <w:r w:rsidR="003D6081">
        <w:rPr>
          <w:rFonts w:cs="Arial"/>
          <w:szCs w:val="22"/>
        </w:rPr>
        <w:t>umfassenden</w:t>
      </w:r>
      <w:r w:rsidR="00F20F12">
        <w:rPr>
          <w:rFonts w:cs="Arial"/>
          <w:szCs w:val="22"/>
        </w:rPr>
        <w:t xml:space="preserve"> Einblick in die Maschine.</w:t>
      </w:r>
      <w:r w:rsidR="00B26ED8">
        <w:rPr>
          <w:rFonts w:cs="Arial"/>
          <w:szCs w:val="22"/>
        </w:rPr>
        <w:t xml:space="preserve"> Um die </w:t>
      </w:r>
      <w:r w:rsidR="003D6081">
        <w:rPr>
          <w:rFonts w:cs="Arial"/>
          <w:szCs w:val="22"/>
        </w:rPr>
        <w:t xml:space="preserve">Arbeit für den Mitarbeiter </w:t>
      </w:r>
      <w:r w:rsidR="00B26ED8">
        <w:rPr>
          <w:rFonts w:cs="Arial"/>
          <w:szCs w:val="22"/>
        </w:rPr>
        <w:t xml:space="preserve">noch benutzerfreundlicher zu gestalten, lassen sich optional </w:t>
      </w:r>
      <w:r w:rsidR="00F20F12">
        <w:rPr>
          <w:rFonts w:cs="Arial"/>
          <w:szCs w:val="22"/>
        </w:rPr>
        <w:t>weitere Bediengeräte</w:t>
      </w:r>
      <w:r w:rsidR="00B26ED8">
        <w:rPr>
          <w:rFonts w:cs="Arial"/>
          <w:szCs w:val="22"/>
        </w:rPr>
        <w:t xml:space="preserve"> zum Beispiel </w:t>
      </w:r>
      <w:r w:rsidR="00F20F12">
        <w:rPr>
          <w:rFonts w:cs="Arial"/>
          <w:szCs w:val="22"/>
        </w:rPr>
        <w:t>im Hubwerk</w:t>
      </w:r>
      <w:r w:rsidR="008E496F">
        <w:rPr>
          <w:rFonts w:cs="Arial"/>
          <w:szCs w:val="22"/>
        </w:rPr>
        <w:t>sbereich</w:t>
      </w:r>
      <w:r w:rsidR="00F20F12">
        <w:rPr>
          <w:rFonts w:cs="Arial"/>
          <w:szCs w:val="22"/>
        </w:rPr>
        <w:t xml:space="preserve"> installier</w:t>
      </w:r>
      <w:r w:rsidR="003D6081">
        <w:rPr>
          <w:rFonts w:cs="Arial"/>
          <w:szCs w:val="22"/>
        </w:rPr>
        <w:t>en</w:t>
      </w:r>
      <w:r w:rsidR="00F20F12">
        <w:rPr>
          <w:rFonts w:cs="Arial"/>
          <w:szCs w:val="22"/>
        </w:rPr>
        <w:t>.</w:t>
      </w:r>
    </w:p>
    <w:p w14:paraId="6D78C919" w14:textId="77777777" w:rsidR="00BB3D6A" w:rsidRDefault="00BB3D6A" w:rsidP="00537DF8">
      <w:pPr>
        <w:autoSpaceDE w:val="0"/>
        <w:autoSpaceDN w:val="0"/>
        <w:adjustRightInd w:val="0"/>
        <w:spacing w:line="360" w:lineRule="auto"/>
        <w:rPr>
          <w:rFonts w:cs="Arial"/>
          <w:szCs w:val="22"/>
        </w:rPr>
      </w:pPr>
    </w:p>
    <w:p w14:paraId="422A54EF" w14:textId="462D449C" w:rsidR="00537DF8" w:rsidRPr="000003E3" w:rsidRDefault="000003E3" w:rsidP="00537DF8">
      <w:pPr>
        <w:autoSpaceDE w:val="0"/>
        <w:autoSpaceDN w:val="0"/>
        <w:adjustRightInd w:val="0"/>
        <w:spacing w:line="360" w:lineRule="auto"/>
        <w:rPr>
          <w:rFonts w:cs="Arial"/>
          <w:b/>
          <w:bCs/>
          <w:szCs w:val="22"/>
        </w:rPr>
      </w:pPr>
      <w:r w:rsidRPr="000003E3">
        <w:rPr>
          <w:rFonts w:cs="Arial"/>
          <w:b/>
          <w:bCs/>
          <w:szCs w:val="22"/>
        </w:rPr>
        <w:t>Fokus auf Energieeffizienz</w:t>
      </w:r>
    </w:p>
    <w:p w14:paraId="3864FA1B" w14:textId="0BE475EE" w:rsidR="005E7A32" w:rsidRPr="002C5F7D" w:rsidRDefault="00E033A7" w:rsidP="005E7A32">
      <w:pPr>
        <w:autoSpaceDE w:val="0"/>
        <w:autoSpaceDN w:val="0"/>
        <w:adjustRightInd w:val="0"/>
        <w:spacing w:line="360" w:lineRule="auto"/>
        <w:rPr>
          <w:rFonts w:cs="Arial"/>
          <w:szCs w:val="22"/>
        </w:rPr>
      </w:pPr>
      <w:r>
        <w:rPr>
          <w:rFonts w:cs="Arial"/>
          <w:szCs w:val="22"/>
        </w:rPr>
        <w:t xml:space="preserve">Der BEUMER </w:t>
      </w:r>
      <w:proofErr w:type="spellStart"/>
      <w:r>
        <w:rPr>
          <w:rFonts w:cs="Arial"/>
          <w:szCs w:val="22"/>
        </w:rPr>
        <w:t>paletpac</w:t>
      </w:r>
      <w:proofErr w:type="spellEnd"/>
      <w:r>
        <w:rPr>
          <w:rFonts w:cs="Arial"/>
          <w:szCs w:val="22"/>
        </w:rPr>
        <w:t xml:space="preserve"> setzt </w:t>
      </w:r>
      <w:r w:rsidR="00853C5E">
        <w:rPr>
          <w:rFonts w:cs="Arial"/>
          <w:szCs w:val="22"/>
        </w:rPr>
        <w:t>in</w:t>
      </w:r>
      <w:r>
        <w:rPr>
          <w:rFonts w:cs="Arial"/>
          <w:szCs w:val="22"/>
        </w:rPr>
        <w:t xml:space="preserve"> der Antriebstechnik auf den modularen Automatisierungskasten MOVI-C</w:t>
      </w:r>
      <w:r w:rsidR="00B652AA">
        <w:rPr>
          <w:rFonts w:cs="Arial"/>
          <w:szCs w:val="22"/>
        </w:rPr>
        <w:t xml:space="preserve"> </w:t>
      </w:r>
      <w:r>
        <w:rPr>
          <w:rFonts w:cs="Arial"/>
          <w:szCs w:val="22"/>
        </w:rPr>
        <w:t xml:space="preserve">von SEW. Durch den zentralen Ansatz </w:t>
      </w:r>
      <w:r w:rsidR="00853C5E">
        <w:rPr>
          <w:rFonts w:cs="Arial"/>
          <w:szCs w:val="22"/>
        </w:rPr>
        <w:t xml:space="preserve">kann </w:t>
      </w:r>
      <w:r>
        <w:rPr>
          <w:rFonts w:cs="Arial"/>
          <w:szCs w:val="22"/>
        </w:rPr>
        <w:t>sowohl Bauraum im Schaltschrank, als auch die Anzahl der eingesetzten Komponenten im Feld</w:t>
      </w:r>
      <w:r w:rsidR="00853C5E" w:rsidRPr="00853C5E">
        <w:rPr>
          <w:rFonts w:cs="Arial"/>
          <w:szCs w:val="22"/>
        </w:rPr>
        <w:t xml:space="preserve"> </w:t>
      </w:r>
      <w:r w:rsidR="00853C5E">
        <w:rPr>
          <w:rFonts w:cs="Arial"/>
          <w:szCs w:val="22"/>
        </w:rPr>
        <w:t>reduziert werden</w:t>
      </w:r>
      <w:r>
        <w:rPr>
          <w:rFonts w:cs="Arial"/>
          <w:szCs w:val="22"/>
        </w:rPr>
        <w:t xml:space="preserve">. </w:t>
      </w:r>
      <w:r w:rsidR="00EE53DE">
        <w:rPr>
          <w:rFonts w:cs="Arial"/>
          <w:szCs w:val="22"/>
        </w:rPr>
        <w:t>Z</w:t>
      </w:r>
      <w:r w:rsidR="00EE53DE" w:rsidRPr="00EE53DE">
        <w:rPr>
          <w:rFonts w:cs="Arial"/>
          <w:szCs w:val="22"/>
        </w:rPr>
        <w:t>wischen 20</w:t>
      </w:r>
      <w:r w:rsidR="00EE53DE">
        <w:rPr>
          <w:rFonts w:cs="Arial"/>
          <w:szCs w:val="22"/>
        </w:rPr>
        <w:t xml:space="preserve"> und </w:t>
      </w:r>
      <w:r w:rsidR="00EE53DE" w:rsidRPr="00EE53DE">
        <w:rPr>
          <w:rFonts w:cs="Arial"/>
          <w:szCs w:val="22"/>
        </w:rPr>
        <w:t xml:space="preserve">30 </w:t>
      </w:r>
      <w:r w:rsidR="00EE53DE">
        <w:rPr>
          <w:rFonts w:cs="Arial"/>
          <w:szCs w:val="22"/>
        </w:rPr>
        <w:t xml:space="preserve">Prozent an Energie lässt sich durch einen </w:t>
      </w:r>
      <w:r w:rsidR="00EE53DE" w:rsidRPr="00EE53DE">
        <w:rPr>
          <w:rFonts w:cs="Arial"/>
          <w:szCs w:val="22"/>
        </w:rPr>
        <w:t xml:space="preserve">gemeinsamen </w:t>
      </w:r>
      <w:r w:rsidR="00EE53DE">
        <w:rPr>
          <w:rFonts w:cs="Arial"/>
          <w:szCs w:val="22"/>
        </w:rPr>
        <w:t xml:space="preserve">DC-Zwischenkreis in den Frequenzumrichtern sowie durch optimiert aufeinander folgende Bewegungsabläufe einsparen. </w:t>
      </w:r>
      <w:r>
        <w:rPr>
          <w:rFonts w:cs="Arial"/>
          <w:szCs w:val="22"/>
        </w:rPr>
        <w:t xml:space="preserve">Optional </w:t>
      </w:r>
      <w:r w:rsidR="00853C5E">
        <w:rPr>
          <w:rFonts w:cs="Arial"/>
          <w:szCs w:val="22"/>
        </w:rPr>
        <w:t>ist auch</w:t>
      </w:r>
      <w:r>
        <w:rPr>
          <w:rFonts w:cs="Arial"/>
          <w:szCs w:val="22"/>
        </w:rPr>
        <w:t xml:space="preserve"> der Einsatz von </w:t>
      </w:r>
      <w:r w:rsidR="005E7A32" w:rsidRPr="00C373EE">
        <w:rPr>
          <w:rFonts w:cs="Arial"/>
          <w:szCs w:val="22"/>
        </w:rPr>
        <w:t>Energiespeichern</w:t>
      </w:r>
      <w:r w:rsidR="005E7A32">
        <w:rPr>
          <w:rFonts w:cs="Arial"/>
          <w:szCs w:val="22"/>
        </w:rPr>
        <w:t xml:space="preserve"> </w:t>
      </w:r>
      <w:r w:rsidR="00853C5E">
        <w:rPr>
          <w:rFonts w:cs="Arial"/>
          <w:szCs w:val="22"/>
        </w:rPr>
        <w:t>möglich:</w:t>
      </w:r>
      <w:r w:rsidR="005E7A32">
        <w:rPr>
          <w:rFonts w:cs="Arial"/>
          <w:szCs w:val="22"/>
        </w:rPr>
        <w:t xml:space="preserve"> „Lastspitzen lassen sich effizient eliminieren. Der Anwender spart </w:t>
      </w:r>
      <w:r w:rsidR="00C373EE">
        <w:rPr>
          <w:rFonts w:cs="Arial"/>
          <w:szCs w:val="22"/>
        </w:rPr>
        <w:t xml:space="preserve">zudem </w:t>
      </w:r>
      <w:r w:rsidR="005E7A32" w:rsidRPr="00346C20">
        <w:rPr>
          <w:rFonts w:cs="Arial"/>
          <w:szCs w:val="22"/>
        </w:rPr>
        <w:t>Betriebskosten</w:t>
      </w:r>
      <w:r w:rsidR="005E7A32">
        <w:rPr>
          <w:rFonts w:cs="Arial"/>
          <w:szCs w:val="22"/>
        </w:rPr>
        <w:t xml:space="preserve"> und </w:t>
      </w:r>
      <w:r w:rsidR="00EE53DE">
        <w:rPr>
          <w:rFonts w:cs="Arial"/>
          <w:szCs w:val="22"/>
        </w:rPr>
        <w:t>erreicht</w:t>
      </w:r>
      <w:r w:rsidR="005E7A32">
        <w:rPr>
          <w:rFonts w:cs="Arial"/>
          <w:szCs w:val="22"/>
        </w:rPr>
        <w:t xml:space="preserve"> einen geringeren </w:t>
      </w:r>
      <w:r w:rsidR="005E7A32" w:rsidRPr="00346C20">
        <w:rPr>
          <w:rFonts w:cs="Arial"/>
          <w:szCs w:val="22"/>
        </w:rPr>
        <w:t>CO</w:t>
      </w:r>
      <w:r w:rsidR="005E7A32" w:rsidRPr="00BE7B40">
        <w:rPr>
          <w:rFonts w:cs="Arial"/>
          <w:szCs w:val="22"/>
          <w:vertAlign w:val="subscript"/>
        </w:rPr>
        <w:t>2</w:t>
      </w:r>
      <w:r w:rsidR="005E7A32" w:rsidRPr="00346C20">
        <w:rPr>
          <w:rFonts w:cs="Arial"/>
          <w:szCs w:val="22"/>
        </w:rPr>
        <w:t>-Fußabdruck</w:t>
      </w:r>
      <w:r w:rsidR="005E7A32">
        <w:rPr>
          <w:rFonts w:cs="Arial"/>
          <w:szCs w:val="22"/>
        </w:rPr>
        <w:t>“</w:t>
      </w:r>
      <w:r w:rsidR="00EE53DE">
        <w:rPr>
          <w:rFonts w:cs="Arial"/>
          <w:szCs w:val="22"/>
        </w:rPr>
        <w:t>,</w:t>
      </w:r>
      <w:r w:rsidR="005E7A32">
        <w:rPr>
          <w:rFonts w:cs="Arial"/>
          <w:szCs w:val="22"/>
        </w:rPr>
        <w:t xml:space="preserve"> </w:t>
      </w:r>
      <w:r w:rsidR="00EE53DE">
        <w:rPr>
          <w:rFonts w:cs="Arial"/>
          <w:szCs w:val="22"/>
        </w:rPr>
        <w:t>berichtet</w:t>
      </w:r>
      <w:r w:rsidR="005E7A32">
        <w:rPr>
          <w:rFonts w:cs="Arial"/>
          <w:szCs w:val="22"/>
        </w:rPr>
        <w:t xml:space="preserve"> Wieczorek.</w:t>
      </w:r>
    </w:p>
    <w:p w14:paraId="2A1A6027" w14:textId="14DBA358" w:rsidR="00E033A7" w:rsidRDefault="00E033A7" w:rsidP="002C5F7D">
      <w:pPr>
        <w:autoSpaceDE w:val="0"/>
        <w:autoSpaceDN w:val="0"/>
        <w:adjustRightInd w:val="0"/>
        <w:spacing w:line="360" w:lineRule="auto"/>
        <w:rPr>
          <w:rFonts w:cs="Arial"/>
          <w:szCs w:val="22"/>
        </w:rPr>
      </w:pPr>
      <w:r>
        <w:rPr>
          <w:rFonts w:cs="Arial"/>
          <w:szCs w:val="22"/>
        </w:rPr>
        <w:t xml:space="preserve">  </w:t>
      </w:r>
    </w:p>
    <w:p w14:paraId="07A5F94A" w14:textId="3DF95BDB" w:rsidR="005E7A32" w:rsidRDefault="005E7A32" w:rsidP="000D2AEC">
      <w:pPr>
        <w:spacing w:line="360" w:lineRule="auto"/>
        <w:rPr>
          <w:rFonts w:cs="Arial"/>
          <w:szCs w:val="22"/>
        </w:rPr>
      </w:pPr>
      <w:r>
        <w:rPr>
          <w:rFonts w:cs="Arial"/>
          <w:szCs w:val="22"/>
        </w:rPr>
        <w:t>Das</w:t>
      </w:r>
      <w:r w:rsidR="007D665F">
        <w:rPr>
          <w:rFonts w:cs="Arial"/>
          <w:szCs w:val="22"/>
        </w:rPr>
        <w:t>s</w:t>
      </w:r>
      <w:r>
        <w:rPr>
          <w:rFonts w:cs="Arial"/>
          <w:szCs w:val="22"/>
        </w:rPr>
        <w:t xml:space="preserve"> die neue Generation des BEUMER </w:t>
      </w:r>
      <w:proofErr w:type="spellStart"/>
      <w:r>
        <w:rPr>
          <w:rFonts w:cs="Arial"/>
          <w:szCs w:val="22"/>
        </w:rPr>
        <w:t>paletpac</w:t>
      </w:r>
      <w:proofErr w:type="spellEnd"/>
      <w:r>
        <w:rPr>
          <w:rFonts w:cs="Arial"/>
          <w:szCs w:val="22"/>
        </w:rPr>
        <w:t xml:space="preserve"> zuverlässig arbeitet, hat der Systemanbieter </w:t>
      </w:r>
      <w:r w:rsidR="005F7FB5">
        <w:rPr>
          <w:rFonts w:cs="Arial"/>
          <w:szCs w:val="22"/>
        </w:rPr>
        <w:t xml:space="preserve">genau </w:t>
      </w:r>
      <w:r>
        <w:rPr>
          <w:rFonts w:cs="Arial"/>
          <w:szCs w:val="22"/>
        </w:rPr>
        <w:t>geprüft und den Palettierer</w:t>
      </w:r>
      <w:r w:rsidR="005F7FB5">
        <w:rPr>
          <w:rFonts w:cs="Arial"/>
          <w:szCs w:val="22"/>
        </w:rPr>
        <w:t xml:space="preserve"> beispielsweise</w:t>
      </w:r>
      <w:r>
        <w:rPr>
          <w:rFonts w:cs="Arial"/>
          <w:szCs w:val="22"/>
        </w:rPr>
        <w:t xml:space="preserve"> einem belastende</w:t>
      </w:r>
      <w:r w:rsidR="005F7FB5">
        <w:rPr>
          <w:rFonts w:cs="Arial"/>
          <w:szCs w:val="22"/>
        </w:rPr>
        <w:t>n</w:t>
      </w:r>
      <w:r>
        <w:rPr>
          <w:rFonts w:cs="Arial"/>
          <w:szCs w:val="22"/>
        </w:rPr>
        <w:t xml:space="preserve"> Dauertest ausgesetzt.</w:t>
      </w:r>
      <w:r w:rsidR="0077152D">
        <w:rPr>
          <w:rFonts w:cs="Arial"/>
          <w:szCs w:val="22"/>
        </w:rPr>
        <w:t xml:space="preserve"> </w:t>
      </w:r>
      <w:r w:rsidRPr="007D665F">
        <w:rPr>
          <w:rFonts w:cs="Arial"/>
          <w:szCs w:val="22"/>
        </w:rPr>
        <w:t xml:space="preserve">Für den Fall, dass Module </w:t>
      </w:r>
      <w:r>
        <w:rPr>
          <w:rFonts w:cs="Arial"/>
          <w:szCs w:val="22"/>
        </w:rPr>
        <w:t xml:space="preserve">gewartet und Bauteile getauscht werden müssen, hat </w:t>
      </w:r>
      <w:r w:rsidR="0077152D">
        <w:rPr>
          <w:rFonts w:cs="Arial"/>
          <w:szCs w:val="22"/>
        </w:rPr>
        <w:t xml:space="preserve">es </w:t>
      </w:r>
      <w:r>
        <w:rPr>
          <w:rFonts w:cs="Arial"/>
          <w:szCs w:val="22"/>
        </w:rPr>
        <w:t>der Service</w:t>
      </w:r>
      <w:r w:rsidR="00B652AA">
        <w:rPr>
          <w:rFonts w:cs="Arial"/>
          <w:szCs w:val="22"/>
        </w:rPr>
        <w:t>-</w:t>
      </w:r>
      <w:r>
        <w:rPr>
          <w:rFonts w:cs="Arial"/>
          <w:szCs w:val="22"/>
        </w:rPr>
        <w:t xml:space="preserve">Techniker nun </w:t>
      </w:r>
      <w:r w:rsidR="00830564">
        <w:rPr>
          <w:rFonts w:cs="Arial"/>
          <w:szCs w:val="22"/>
        </w:rPr>
        <w:t>erheblich</w:t>
      </w:r>
      <w:r>
        <w:rPr>
          <w:rFonts w:cs="Arial"/>
          <w:szCs w:val="22"/>
        </w:rPr>
        <w:t xml:space="preserve"> einfacher</w:t>
      </w:r>
      <w:r w:rsidR="007D665F">
        <w:rPr>
          <w:rFonts w:cs="Arial"/>
          <w:szCs w:val="22"/>
        </w:rPr>
        <w:t xml:space="preserve">: Zum Beispiel kann er durch bessere Zugänglichkeiten </w:t>
      </w:r>
      <w:r>
        <w:rPr>
          <w:rFonts w:cs="Arial"/>
          <w:szCs w:val="22"/>
        </w:rPr>
        <w:t>Gurtwechselzeiten deutlich reduzier</w:t>
      </w:r>
      <w:r w:rsidR="007D665F">
        <w:rPr>
          <w:rFonts w:cs="Arial"/>
          <w:szCs w:val="22"/>
        </w:rPr>
        <w:t>en</w:t>
      </w:r>
      <w:r>
        <w:rPr>
          <w:rFonts w:cs="Arial"/>
          <w:szCs w:val="22"/>
        </w:rPr>
        <w:t>.</w:t>
      </w:r>
    </w:p>
    <w:p w14:paraId="4EF13ACA" w14:textId="17692443" w:rsidR="005E7A32" w:rsidRDefault="005E7A32" w:rsidP="000D2AEC">
      <w:pPr>
        <w:spacing w:line="360" w:lineRule="auto"/>
        <w:rPr>
          <w:rFonts w:cs="Arial"/>
          <w:szCs w:val="22"/>
        </w:rPr>
      </w:pPr>
    </w:p>
    <w:p w14:paraId="5CC48638" w14:textId="28B3276F" w:rsidR="00775CBE" w:rsidRPr="002358FE" w:rsidRDefault="005E7A32" w:rsidP="002358FE">
      <w:pPr>
        <w:spacing w:line="360" w:lineRule="auto"/>
        <w:rPr>
          <w:rFonts w:cs="Arial"/>
          <w:szCs w:val="22"/>
        </w:rPr>
      </w:pPr>
      <w:r>
        <w:rPr>
          <w:rFonts w:cs="Arial"/>
          <w:szCs w:val="22"/>
        </w:rPr>
        <w:t>Mit de</w:t>
      </w:r>
      <w:r w:rsidR="00775CBE">
        <w:rPr>
          <w:rFonts w:cs="Arial"/>
          <w:szCs w:val="22"/>
        </w:rPr>
        <w:t>r</w:t>
      </w:r>
      <w:r>
        <w:rPr>
          <w:rFonts w:cs="Arial"/>
          <w:szCs w:val="22"/>
        </w:rPr>
        <w:t xml:space="preserve"> BEUMER </w:t>
      </w:r>
      <w:proofErr w:type="spellStart"/>
      <w:r>
        <w:rPr>
          <w:rFonts w:cs="Arial"/>
          <w:szCs w:val="22"/>
        </w:rPr>
        <w:t>paletpac</w:t>
      </w:r>
      <w:proofErr w:type="spellEnd"/>
      <w:r>
        <w:rPr>
          <w:rFonts w:cs="Arial"/>
          <w:szCs w:val="22"/>
        </w:rPr>
        <w:t xml:space="preserve"> Baureihe bietet die BEUMER Group weiterhin eine weit gefächerte Modellpalette</w:t>
      </w:r>
      <w:r w:rsidR="00775CBE">
        <w:rPr>
          <w:rFonts w:cs="Arial"/>
          <w:szCs w:val="22"/>
        </w:rPr>
        <w:t xml:space="preserve"> in </w:t>
      </w:r>
      <w:r w:rsidR="00765A9D">
        <w:rPr>
          <w:rFonts w:cs="Arial"/>
          <w:szCs w:val="22"/>
        </w:rPr>
        <w:t>unterschiedlichen</w:t>
      </w:r>
      <w:r w:rsidR="00775CBE">
        <w:rPr>
          <w:rFonts w:cs="Arial"/>
          <w:szCs w:val="22"/>
        </w:rPr>
        <w:t xml:space="preserve"> Leistungsbereichen</w:t>
      </w:r>
      <w:r w:rsidR="007D665F">
        <w:rPr>
          <w:rFonts w:cs="Arial"/>
          <w:szCs w:val="22"/>
        </w:rPr>
        <w:t xml:space="preserve">: Im niedrigen </w:t>
      </w:r>
      <w:r w:rsidR="002358FE">
        <w:rPr>
          <w:rFonts w:cs="Arial"/>
          <w:szCs w:val="22"/>
        </w:rPr>
        <w:t>Segment</w:t>
      </w:r>
      <w:r w:rsidR="007D665F">
        <w:rPr>
          <w:rFonts w:cs="Arial"/>
          <w:szCs w:val="22"/>
        </w:rPr>
        <w:t xml:space="preserve"> </w:t>
      </w:r>
      <w:r w:rsidR="002358FE">
        <w:rPr>
          <w:rFonts w:cs="Arial"/>
          <w:szCs w:val="22"/>
        </w:rPr>
        <w:lastRenderedPageBreak/>
        <w:t>stapelt</w:t>
      </w:r>
      <w:r w:rsidR="007D665F">
        <w:rPr>
          <w:rFonts w:cs="Arial"/>
          <w:szCs w:val="22"/>
        </w:rPr>
        <w:t xml:space="preserve"> die Maschine </w:t>
      </w:r>
      <w:r w:rsidR="00775CBE" w:rsidRPr="007D665F">
        <w:rPr>
          <w:rFonts w:cs="Arial"/>
          <w:szCs w:val="22"/>
        </w:rPr>
        <w:t xml:space="preserve">bis </w:t>
      </w:r>
      <w:r w:rsidR="007D665F">
        <w:rPr>
          <w:rFonts w:cs="Arial"/>
          <w:szCs w:val="22"/>
        </w:rPr>
        <w:t xml:space="preserve">zu </w:t>
      </w:r>
      <w:r w:rsidR="00775CBE" w:rsidRPr="007D665F">
        <w:rPr>
          <w:rFonts w:cs="Arial"/>
          <w:szCs w:val="22"/>
        </w:rPr>
        <w:t>1</w:t>
      </w:r>
      <w:r w:rsidR="007D665F">
        <w:rPr>
          <w:rFonts w:cs="Arial"/>
          <w:szCs w:val="22"/>
        </w:rPr>
        <w:t>.</w:t>
      </w:r>
      <w:r w:rsidR="00775CBE" w:rsidRPr="007D665F">
        <w:rPr>
          <w:rFonts w:cs="Arial"/>
          <w:szCs w:val="22"/>
        </w:rPr>
        <w:t>800</w:t>
      </w:r>
      <w:r w:rsidR="007D665F">
        <w:rPr>
          <w:rFonts w:cs="Arial"/>
          <w:szCs w:val="22"/>
        </w:rPr>
        <w:t xml:space="preserve">, im mittleren bis zu 3.200 und </w:t>
      </w:r>
      <w:r w:rsidR="002358FE">
        <w:rPr>
          <w:rFonts w:cs="Arial"/>
          <w:szCs w:val="22"/>
        </w:rPr>
        <w:t xml:space="preserve">der Hochleistungs-Palettierer </w:t>
      </w:r>
      <w:r w:rsidR="007D665F">
        <w:rPr>
          <w:rFonts w:cs="Arial"/>
          <w:szCs w:val="22"/>
        </w:rPr>
        <w:t xml:space="preserve">bis zu </w:t>
      </w:r>
      <w:r w:rsidR="00775CBE" w:rsidRPr="002358FE">
        <w:rPr>
          <w:rFonts w:cs="Arial"/>
          <w:szCs w:val="22"/>
        </w:rPr>
        <w:t>6</w:t>
      </w:r>
      <w:r w:rsidR="002358FE">
        <w:rPr>
          <w:rFonts w:cs="Arial"/>
          <w:szCs w:val="22"/>
        </w:rPr>
        <w:t>.</w:t>
      </w:r>
      <w:r w:rsidR="00775CBE" w:rsidRPr="002358FE">
        <w:rPr>
          <w:rFonts w:cs="Arial"/>
          <w:szCs w:val="22"/>
        </w:rPr>
        <w:t xml:space="preserve">000 </w:t>
      </w:r>
      <w:r w:rsidR="002358FE" w:rsidRPr="007D665F">
        <w:rPr>
          <w:rFonts w:cs="Arial"/>
          <w:szCs w:val="22"/>
        </w:rPr>
        <w:t>S</w:t>
      </w:r>
      <w:r w:rsidR="002358FE">
        <w:rPr>
          <w:rFonts w:cs="Arial"/>
          <w:szCs w:val="22"/>
        </w:rPr>
        <w:t xml:space="preserve">äcke in der Stunde. </w:t>
      </w:r>
    </w:p>
    <w:p w14:paraId="1B048275" w14:textId="77777777" w:rsidR="00343ADE" w:rsidRPr="00DA4B8F" w:rsidRDefault="00343ADE" w:rsidP="00F97AE9">
      <w:pPr>
        <w:spacing w:line="360" w:lineRule="auto"/>
        <w:rPr>
          <w:rFonts w:cs="Arial"/>
          <w:b/>
          <w:bCs/>
          <w:szCs w:val="22"/>
        </w:rPr>
      </w:pPr>
    </w:p>
    <w:p w14:paraId="170D7037" w14:textId="012DEB3F" w:rsidR="003774D0" w:rsidRPr="00DA4B8F" w:rsidRDefault="00F732D5" w:rsidP="00F97AE9">
      <w:pPr>
        <w:spacing w:line="360" w:lineRule="auto"/>
        <w:rPr>
          <w:rFonts w:cs="Arial"/>
          <w:bCs/>
          <w:i/>
          <w:szCs w:val="22"/>
        </w:rPr>
      </w:pPr>
      <w:r>
        <w:rPr>
          <w:rFonts w:cs="Arial"/>
          <w:bCs/>
          <w:i/>
          <w:szCs w:val="22"/>
        </w:rPr>
        <w:t>6.010</w:t>
      </w:r>
      <w:r w:rsidR="00D65259" w:rsidRPr="00DA4B8F">
        <w:rPr>
          <w:rFonts w:cs="Arial"/>
          <w:bCs/>
          <w:i/>
          <w:szCs w:val="22"/>
        </w:rPr>
        <w:t xml:space="preserve"> Zeichen inkl. Leerzeichen</w:t>
      </w:r>
    </w:p>
    <w:p w14:paraId="799699CF" w14:textId="2EB0D9AD" w:rsidR="003774D0" w:rsidRPr="00DA4B8F" w:rsidRDefault="003774D0" w:rsidP="00F97AE9">
      <w:pPr>
        <w:spacing w:line="360" w:lineRule="auto"/>
        <w:rPr>
          <w:rFonts w:cs="Arial"/>
          <w:bCs/>
          <w:i/>
          <w:szCs w:val="22"/>
        </w:rPr>
      </w:pPr>
    </w:p>
    <w:p w14:paraId="518981E4" w14:textId="22B3C3B7" w:rsidR="007F10D4" w:rsidRPr="00F732D5" w:rsidRDefault="007F10D4" w:rsidP="007F10D4">
      <w:pPr>
        <w:spacing w:line="360" w:lineRule="auto"/>
        <w:rPr>
          <w:rFonts w:cs="Arial"/>
          <w:i/>
          <w:sz w:val="20"/>
        </w:rPr>
      </w:pPr>
      <w:proofErr w:type="spellStart"/>
      <w:r w:rsidRPr="00F732D5">
        <w:rPr>
          <w:rFonts w:cs="Arial"/>
          <w:b/>
          <w:bCs/>
          <w:i/>
          <w:sz w:val="20"/>
        </w:rPr>
        <w:t>Meta</w:t>
      </w:r>
      <w:proofErr w:type="spellEnd"/>
      <w:r w:rsidRPr="00F732D5">
        <w:rPr>
          <w:rFonts w:cs="Arial"/>
          <w:b/>
          <w:bCs/>
          <w:i/>
          <w:sz w:val="20"/>
        </w:rPr>
        <w:t xml:space="preserve"> Title</w:t>
      </w:r>
      <w:r w:rsidRPr="00F732D5">
        <w:rPr>
          <w:rFonts w:cs="Arial"/>
          <w:i/>
          <w:sz w:val="20"/>
        </w:rPr>
        <w:t xml:space="preserve">: </w:t>
      </w:r>
      <w:r w:rsidR="00731878" w:rsidRPr="00F732D5">
        <w:rPr>
          <w:rFonts w:cs="Arial"/>
          <w:i/>
          <w:sz w:val="20"/>
        </w:rPr>
        <w:t>BEUMER Group setzt bei Palettierer</w:t>
      </w:r>
      <w:r w:rsidR="00314B77" w:rsidRPr="00F732D5">
        <w:rPr>
          <w:rFonts w:cs="Arial"/>
          <w:i/>
          <w:sz w:val="20"/>
        </w:rPr>
        <w:t>n</w:t>
      </w:r>
      <w:r w:rsidR="00731878" w:rsidRPr="00F732D5">
        <w:rPr>
          <w:rFonts w:cs="Arial"/>
          <w:i/>
          <w:sz w:val="20"/>
        </w:rPr>
        <w:t xml:space="preserve"> auf modulare Bauweise</w:t>
      </w:r>
      <w:r w:rsidRPr="00F732D5">
        <w:rPr>
          <w:rFonts w:cs="Arial"/>
          <w:i/>
          <w:sz w:val="20"/>
        </w:rPr>
        <w:t>.</w:t>
      </w:r>
    </w:p>
    <w:p w14:paraId="310CB99B" w14:textId="77777777" w:rsidR="005A19EC" w:rsidRPr="00F732D5" w:rsidRDefault="005A19EC" w:rsidP="007F10D4">
      <w:pPr>
        <w:spacing w:line="360" w:lineRule="auto"/>
        <w:rPr>
          <w:rFonts w:cs="Arial"/>
          <w:i/>
          <w:sz w:val="20"/>
        </w:rPr>
      </w:pPr>
    </w:p>
    <w:p w14:paraId="2348D635" w14:textId="22672B66" w:rsidR="00EB5B93" w:rsidRPr="00F732D5" w:rsidRDefault="007F10D4" w:rsidP="007F10D4">
      <w:pPr>
        <w:spacing w:line="360" w:lineRule="auto"/>
        <w:rPr>
          <w:rFonts w:cs="Arial"/>
          <w:i/>
          <w:sz w:val="20"/>
        </w:rPr>
      </w:pPr>
      <w:proofErr w:type="spellStart"/>
      <w:r w:rsidRPr="00F732D5">
        <w:rPr>
          <w:rFonts w:cs="Arial"/>
          <w:b/>
          <w:bCs/>
          <w:i/>
          <w:sz w:val="20"/>
        </w:rPr>
        <w:t>Meta</w:t>
      </w:r>
      <w:proofErr w:type="spellEnd"/>
      <w:r w:rsidRPr="00F732D5">
        <w:rPr>
          <w:rFonts w:cs="Arial"/>
          <w:b/>
          <w:bCs/>
          <w:i/>
          <w:sz w:val="20"/>
        </w:rPr>
        <w:t xml:space="preserve"> Description</w:t>
      </w:r>
      <w:r w:rsidRPr="00F732D5">
        <w:rPr>
          <w:rFonts w:cs="Arial"/>
          <w:i/>
          <w:sz w:val="20"/>
        </w:rPr>
        <w:t xml:space="preserve">: </w:t>
      </w:r>
      <w:r w:rsidR="00731878" w:rsidRPr="00F732D5">
        <w:rPr>
          <w:rFonts w:cs="Arial"/>
          <w:i/>
          <w:sz w:val="20"/>
        </w:rPr>
        <w:t xml:space="preserve">Die BEUMER Group hat ihre Palettierer-Baureihe BEUMER </w:t>
      </w:r>
      <w:proofErr w:type="spellStart"/>
      <w:r w:rsidR="00731878" w:rsidRPr="00F732D5">
        <w:rPr>
          <w:rFonts w:cs="Arial"/>
          <w:i/>
          <w:sz w:val="20"/>
        </w:rPr>
        <w:t>paletpac</w:t>
      </w:r>
      <w:proofErr w:type="spellEnd"/>
      <w:r w:rsidR="00731878" w:rsidRPr="00F732D5">
        <w:rPr>
          <w:rFonts w:cs="Arial"/>
          <w:i/>
          <w:sz w:val="20"/>
        </w:rPr>
        <w:t xml:space="preserve"> überarbeitet und neu gedacht: Modular aufgebaut befinden sich in den Anlagen nun gleiche oder ähnliche Komponenten und Module</w:t>
      </w:r>
      <w:r w:rsidRPr="00F732D5">
        <w:rPr>
          <w:rFonts w:cs="Arial"/>
          <w:i/>
          <w:sz w:val="20"/>
        </w:rPr>
        <w:t>.</w:t>
      </w:r>
    </w:p>
    <w:p w14:paraId="3C4E6295" w14:textId="77777777" w:rsidR="007F10D4" w:rsidRPr="00F732D5" w:rsidRDefault="007F10D4" w:rsidP="007F10D4">
      <w:pPr>
        <w:spacing w:line="360" w:lineRule="auto"/>
        <w:rPr>
          <w:rFonts w:cs="Arial"/>
          <w:i/>
          <w:sz w:val="20"/>
        </w:rPr>
      </w:pPr>
    </w:p>
    <w:p w14:paraId="2628B1DE" w14:textId="07B6AC6E" w:rsidR="007F10D4" w:rsidRPr="00F732D5" w:rsidRDefault="007F10D4" w:rsidP="007F10D4">
      <w:pPr>
        <w:spacing w:line="360" w:lineRule="auto"/>
        <w:rPr>
          <w:rFonts w:cs="Arial"/>
          <w:i/>
          <w:sz w:val="20"/>
        </w:rPr>
      </w:pPr>
      <w:r w:rsidRPr="00F732D5">
        <w:rPr>
          <w:rFonts w:cs="Arial"/>
          <w:b/>
          <w:bCs/>
          <w:i/>
          <w:sz w:val="20"/>
        </w:rPr>
        <w:t>Keywords</w:t>
      </w:r>
      <w:r w:rsidRPr="00F732D5">
        <w:rPr>
          <w:rFonts w:cs="Arial"/>
          <w:i/>
          <w:sz w:val="20"/>
        </w:rPr>
        <w:t xml:space="preserve">: BEUMER Group; </w:t>
      </w:r>
      <w:r w:rsidR="00731878" w:rsidRPr="00F732D5">
        <w:rPr>
          <w:rFonts w:cs="Arial"/>
          <w:i/>
          <w:sz w:val="20"/>
        </w:rPr>
        <w:t xml:space="preserve">BEUMER </w:t>
      </w:r>
      <w:proofErr w:type="spellStart"/>
      <w:r w:rsidR="00731878" w:rsidRPr="00F732D5">
        <w:rPr>
          <w:rFonts w:cs="Arial"/>
          <w:i/>
          <w:sz w:val="20"/>
        </w:rPr>
        <w:t>paletpac</w:t>
      </w:r>
      <w:proofErr w:type="spellEnd"/>
      <w:r w:rsidRPr="00F732D5">
        <w:rPr>
          <w:rFonts w:cs="Arial"/>
          <w:i/>
          <w:sz w:val="20"/>
        </w:rPr>
        <w:t xml:space="preserve">; </w:t>
      </w:r>
      <w:r w:rsidR="00731878" w:rsidRPr="00F732D5">
        <w:rPr>
          <w:rFonts w:cs="Arial"/>
          <w:i/>
          <w:sz w:val="20"/>
        </w:rPr>
        <w:t xml:space="preserve">Palettierer, Verpackung; </w:t>
      </w:r>
      <w:r w:rsidR="004917B6" w:rsidRPr="00F732D5">
        <w:rPr>
          <w:rFonts w:cs="Arial"/>
          <w:i/>
          <w:sz w:val="20"/>
        </w:rPr>
        <w:t>Standardisierung</w:t>
      </w:r>
    </w:p>
    <w:p w14:paraId="023C4CEC" w14:textId="77777777" w:rsidR="00D1492C" w:rsidRPr="00F732D5" w:rsidRDefault="00D1492C" w:rsidP="00D1492C">
      <w:pPr>
        <w:spacing w:line="360" w:lineRule="auto"/>
        <w:rPr>
          <w:rFonts w:cs="Arial"/>
          <w:b/>
          <w:i/>
          <w:sz w:val="20"/>
        </w:rPr>
      </w:pPr>
    </w:p>
    <w:p w14:paraId="3542FEF8" w14:textId="50693318" w:rsidR="002E2029" w:rsidRPr="00F732D5" w:rsidRDefault="00351B5C" w:rsidP="008B3C82">
      <w:pPr>
        <w:spacing w:line="360" w:lineRule="auto"/>
        <w:rPr>
          <w:rFonts w:cs="Arial"/>
          <w:i/>
          <w:sz w:val="20"/>
        </w:rPr>
      </w:pPr>
      <w:r w:rsidRPr="00F732D5">
        <w:rPr>
          <w:rFonts w:cs="Arial"/>
          <w:b/>
          <w:bCs/>
          <w:i/>
          <w:sz w:val="20"/>
        </w:rPr>
        <w:t>Für Redaktionen</w:t>
      </w:r>
      <w:r w:rsidR="005A19EC" w:rsidRPr="00F732D5">
        <w:rPr>
          <w:rFonts w:cs="Arial"/>
          <w:b/>
          <w:bCs/>
          <w:i/>
          <w:sz w:val="20"/>
        </w:rPr>
        <w:t>:</w:t>
      </w:r>
      <w:r w:rsidR="005A19EC" w:rsidRPr="00F732D5">
        <w:rPr>
          <w:rFonts w:cs="Arial"/>
          <w:i/>
          <w:sz w:val="20"/>
        </w:rPr>
        <w:t xml:space="preserve"> </w:t>
      </w:r>
      <w:r w:rsidR="00065AFB" w:rsidRPr="00F732D5">
        <w:rPr>
          <w:rFonts w:cs="Arial"/>
          <w:i/>
          <w:sz w:val="20"/>
        </w:rPr>
        <w:t xml:space="preserve">Die BEUMER Group hat ihre robuste Palettierer-Baureihe BEUMER </w:t>
      </w:r>
      <w:proofErr w:type="spellStart"/>
      <w:r w:rsidR="00065AFB" w:rsidRPr="00F732D5">
        <w:rPr>
          <w:rFonts w:cs="Arial"/>
          <w:i/>
          <w:sz w:val="20"/>
        </w:rPr>
        <w:t>paletpac</w:t>
      </w:r>
      <w:proofErr w:type="spellEnd"/>
      <w:r w:rsidR="00065AFB" w:rsidRPr="00F732D5">
        <w:rPr>
          <w:rFonts w:cs="Arial"/>
          <w:i/>
          <w:sz w:val="20"/>
        </w:rPr>
        <w:t xml:space="preserve"> komplett überarbeitet und neu gedacht: Modular aufgebaut befinden sich in den Anlagen nun gleiche oder ähnliche Komponenten und Module, und – wo immer machbar – hat der Systemanbieter eine möglichst gleiche Bauweise umgesetzt. Das reduziert die Anzahl der Bauteile insgesamt und beschleunigt die Lieferzeit. Dies gilt auch für spätere Ersatzteile. Die BEUMER Group stellt die Module individuell und kundenbezogen zusammen, testet diese intern und montiert sie vor Ort. Das spart Zeit und Kosten.</w:t>
      </w:r>
    </w:p>
    <w:p w14:paraId="55BD976A" w14:textId="6566A0F0" w:rsidR="008C436B" w:rsidRDefault="008C436B" w:rsidP="008B3C82">
      <w:pPr>
        <w:spacing w:line="360" w:lineRule="auto"/>
        <w:rPr>
          <w:rFonts w:cs="Arial"/>
          <w:i/>
          <w:szCs w:val="22"/>
        </w:rPr>
      </w:pPr>
    </w:p>
    <w:p w14:paraId="75A79E55" w14:textId="194F991F" w:rsidR="00DD2596" w:rsidRPr="00DA4B8F" w:rsidRDefault="00C82516" w:rsidP="00B54B0A">
      <w:pPr>
        <w:rPr>
          <w:rFonts w:eastAsia="MS Mincho" w:cs="Arial"/>
          <w:b/>
          <w:bCs/>
          <w:sz w:val="20"/>
        </w:rPr>
      </w:pPr>
      <w:r w:rsidRPr="00DA4B8F">
        <w:rPr>
          <w:rFonts w:eastAsia="MS Mincho" w:cs="Arial"/>
          <w:b/>
          <w:bCs/>
          <w:sz w:val="20"/>
        </w:rPr>
        <w:t>Bildunterschriften:</w:t>
      </w:r>
    </w:p>
    <w:p w14:paraId="28F95699" w14:textId="785D8F42" w:rsidR="00255595" w:rsidRPr="00DA4B8F" w:rsidRDefault="00245E95" w:rsidP="00B54B0A">
      <w:pPr>
        <w:spacing w:line="360" w:lineRule="auto"/>
        <w:rPr>
          <w:rFonts w:cs="Arial"/>
        </w:rPr>
      </w:pPr>
      <w:r>
        <w:rPr>
          <w:noProof/>
        </w:rPr>
        <w:drawing>
          <wp:inline distT="0" distB="0" distL="0" distR="0" wp14:anchorId="5E6ADE32" wp14:editId="3937EF3E">
            <wp:extent cx="2160000"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65D228C2" w14:textId="5F416C73" w:rsidR="00B54B0A" w:rsidRDefault="00B54B0A" w:rsidP="00B54B0A">
      <w:pPr>
        <w:spacing w:line="360" w:lineRule="auto"/>
        <w:rPr>
          <w:rFonts w:cs="Arial"/>
          <w:b/>
          <w:bCs/>
          <w:sz w:val="20"/>
        </w:rPr>
      </w:pPr>
      <w:r w:rsidRPr="00DA4B8F">
        <w:rPr>
          <w:rFonts w:cs="Arial"/>
          <w:b/>
          <w:bCs/>
          <w:sz w:val="20"/>
        </w:rPr>
        <w:t>Bild</w:t>
      </w:r>
      <w:r w:rsidR="00255595">
        <w:rPr>
          <w:rFonts w:cs="Arial"/>
          <w:b/>
          <w:bCs/>
          <w:sz w:val="20"/>
        </w:rPr>
        <w:t xml:space="preserve"> 1: </w:t>
      </w:r>
      <w:r w:rsidR="00244882" w:rsidRPr="00244882">
        <w:rPr>
          <w:rFonts w:cs="Arial"/>
          <w:sz w:val="20"/>
        </w:rPr>
        <w:t>Die</w:t>
      </w:r>
      <w:r w:rsidR="00244882">
        <w:rPr>
          <w:rFonts w:cs="Arial"/>
          <w:b/>
          <w:bCs/>
          <w:sz w:val="20"/>
        </w:rPr>
        <w:t xml:space="preserve"> </w:t>
      </w:r>
      <w:r w:rsidR="00244882" w:rsidRPr="00244882">
        <w:rPr>
          <w:rFonts w:cs="Arial"/>
          <w:sz w:val="20"/>
        </w:rPr>
        <w:t xml:space="preserve">Baureihe BEUMER </w:t>
      </w:r>
      <w:proofErr w:type="spellStart"/>
      <w:r w:rsidR="00244882" w:rsidRPr="00244882">
        <w:rPr>
          <w:rFonts w:cs="Arial"/>
          <w:sz w:val="20"/>
        </w:rPr>
        <w:t>paletpac</w:t>
      </w:r>
      <w:proofErr w:type="spellEnd"/>
      <w:r w:rsidR="00244882" w:rsidRPr="00244882">
        <w:rPr>
          <w:rFonts w:cs="Arial"/>
          <w:sz w:val="20"/>
        </w:rPr>
        <w:t xml:space="preserve"> berücksichtigt die Produkteigenschaften der einzelnen Packgüter sowie die gewünschten Packmuster und </w:t>
      </w:r>
      <w:proofErr w:type="spellStart"/>
      <w:r w:rsidR="00244882" w:rsidRPr="00244882">
        <w:rPr>
          <w:rFonts w:cs="Arial"/>
          <w:sz w:val="20"/>
        </w:rPr>
        <w:t>Palettenmaße</w:t>
      </w:r>
      <w:proofErr w:type="spellEnd"/>
      <w:r w:rsidR="00244882" w:rsidRPr="00244882">
        <w:rPr>
          <w:rFonts w:cs="Arial"/>
          <w:sz w:val="20"/>
        </w:rPr>
        <w:t xml:space="preserve"> </w:t>
      </w:r>
      <w:r w:rsidR="00244882">
        <w:rPr>
          <w:rFonts w:cs="Arial"/>
          <w:sz w:val="20"/>
        </w:rPr>
        <w:t>der</w:t>
      </w:r>
      <w:r w:rsidR="00244882" w:rsidRPr="00244882">
        <w:rPr>
          <w:rFonts w:cs="Arial"/>
          <w:sz w:val="20"/>
        </w:rPr>
        <w:t xml:space="preserve"> Kunden.</w:t>
      </w:r>
    </w:p>
    <w:p w14:paraId="75B11350" w14:textId="2C2608BE" w:rsidR="004917B6" w:rsidRDefault="004917B6" w:rsidP="00B54B0A">
      <w:pPr>
        <w:spacing w:line="360" w:lineRule="auto"/>
        <w:rPr>
          <w:rFonts w:cs="Arial"/>
          <w:sz w:val="20"/>
        </w:rPr>
      </w:pPr>
    </w:p>
    <w:p w14:paraId="4A2A2908" w14:textId="1D466C8D" w:rsidR="00255595" w:rsidRDefault="00245E95" w:rsidP="00B54B0A">
      <w:pPr>
        <w:spacing w:line="360" w:lineRule="auto"/>
        <w:rPr>
          <w:rFonts w:cs="Arial"/>
          <w:sz w:val="20"/>
        </w:rPr>
      </w:pPr>
      <w:r>
        <w:rPr>
          <w:noProof/>
        </w:rPr>
        <w:lastRenderedPageBreak/>
        <w:drawing>
          <wp:inline distT="0" distB="0" distL="0" distR="0" wp14:anchorId="3AAF5806" wp14:editId="6E112549">
            <wp:extent cx="959962"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959962" cy="1440000"/>
                    </a:xfrm>
                    <a:prstGeom prst="rect">
                      <a:avLst/>
                    </a:prstGeom>
                    <a:noFill/>
                    <a:ln>
                      <a:noFill/>
                    </a:ln>
                  </pic:spPr>
                </pic:pic>
              </a:graphicData>
            </a:graphic>
          </wp:inline>
        </w:drawing>
      </w:r>
    </w:p>
    <w:p w14:paraId="26101EA4" w14:textId="13178B37" w:rsidR="00E861EF" w:rsidRDefault="00017AE4" w:rsidP="00B54B0A">
      <w:pPr>
        <w:spacing w:line="360" w:lineRule="auto"/>
        <w:rPr>
          <w:rFonts w:cs="Arial"/>
          <w:sz w:val="20"/>
        </w:rPr>
      </w:pPr>
      <w:r w:rsidRPr="00BD515B">
        <w:rPr>
          <w:rFonts w:cs="Arial"/>
          <w:b/>
          <w:bCs/>
          <w:sz w:val="20"/>
        </w:rPr>
        <w:t>Bild 2:</w:t>
      </w:r>
      <w:r w:rsidRPr="00BD515B">
        <w:rPr>
          <w:rFonts w:cs="Arial"/>
          <w:sz w:val="20"/>
        </w:rPr>
        <w:t xml:space="preserve"> </w:t>
      </w:r>
      <w:r w:rsidR="00E861EF">
        <w:rPr>
          <w:rFonts w:cs="Arial"/>
          <w:sz w:val="20"/>
        </w:rPr>
        <w:t xml:space="preserve">Der neue BEUMER </w:t>
      </w:r>
      <w:proofErr w:type="spellStart"/>
      <w:r w:rsidR="00E861EF">
        <w:rPr>
          <w:rFonts w:cs="Arial"/>
          <w:sz w:val="20"/>
        </w:rPr>
        <w:t>paletpac</w:t>
      </w:r>
      <w:proofErr w:type="spellEnd"/>
      <w:r w:rsidR="00E861EF">
        <w:rPr>
          <w:rFonts w:cs="Arial"/>
          <w:sz w:val="20"/>
        </w:rPr>
        <w:t xml:space="preserve"> mit dem Fahrgerüst für den Einzel- oder Doppelabschieber. Die Lagengröße bis 1500 x 1300 Millimeter kann vorbereitet und zum Ablegetisch abgeschoben werden. </w:t>
      </w:r>
    </w:p>
    <w:p w14:paraId="06E4BC39" w14:textId="77777777" w:rsidR="00017AE4" w:rsidRDefault="00017AE4" w:rsidP="00B54B0A">
      <w:pPr>
        <w:spacing w:line="360" w:lineRule="auto"/>
        <w:rPr>
          <w:rFonts w:cs="Arial"/>
          <w:sz w:val="20"/>
        </w:rPr>
      </w:pPr>
    </w:p>
    <w:p w14:paraId="6C5C6082" w14:textId="332D052F" w:rsidR="00255595" w:rsidRDefault="00245E95" w:rsidP="00B54B0A">
      <w:pPr>
        <w:spacing w:line="360" w:lineRule="auto"/>
        <w:rPr>
          <w:rFonts w:cs="Arial"/>
          <w:sz w:val="20"/>
        </w:rPr>
      </w:pPr>
      <w:r>
        <w:rPr>
          <w:noProof/>
        </w:rPr>
        <w:drawing>
          <wp:inline distT="0" distB="0" distL="0" distR="0" wp14:anchorId="7FF6EE39" wp14:editId="3CD20B09">
            <wp:extent cx="2159286"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9286" cy="1440000"/>
                    </a:xfrm>
                    <a:prstGeom prst="rect">
                      <a:avLst/>
                    </a:prstGeom>
                    <a:noFill/>
                    <a:ln>
                      <a:noFill/>
                    </a:ln>
                  </pic:spPr>
                </pic:pic>
              </a:graphicData>
            </a:graphic>
          </wp:inline>
        </w:drawing>
      </w:r>
    </w:p>
    <w:p w14:paraId="6A2D3538" w14:textId="59C10544" w:rsidR="00546C4D" w:rsidRDefault="00017AE4" w:rsidP="00B54B0A">
      <w:pPr>
        <w:spacing w:line="360" w:lineRule="auto"/>
        <w:rPr>
          <w:rFonts w:cs="Arial"/>
          <w:sz w:val="20"/>
        </w:rPr>
      </w:pPr>
      <w:r w:rsidRPr="00A85A20">
        <w:rPr>
          <w:rFonts w:cs="Arial"/>
          <w:b/>
          <w:bCs/>
          <w:sz w:val="20"/>
        </w:rPr>
        <w:t>Bild 3:</w:t>
      </w:r>
      <w:r w:rsidRPr="00A85A20">
        <w:rPr>
          <w:rFonts w:cs="Arial"/>
          <w:sz w:val="20"/>
        </w:rPr>
        <w:t xml:space="preserve"> </w:t>
      </w:r>
      <w:r w:rsidR="00E861EF">
        <w:rPr>
          <w:rFonts w:cs="Arial"/>
          <w:sz w:val="20"/>
        </w:rPr>
        <w:t xml:space="preserve">Der Hubwerksbereich des BEUMER </w:t>
      </w:r>
      <w:proofErr w:type="spellStart"/>
      <w:r w:rsidR="00E861EF">
        <w:rPr>
          <w:rFonts w:cs="Arial"/>
          <w:sz w:val="20"/>
        </w:rPr>
        <w:t>paletpac</w:t>
      </w:r>
      <w:proofErr w:type="spellEnd"/>
      <w:r w:rsidR="00E861EF">
        <w:rPr>
          <w:rFonts w:cs="Arial"/>
          <w:sz w:val="20"/>
        </w:rPr>
        <w:t xml:space="preserve"> in Aktion. </w:t>
      </w:r>
      <w:r w:rsidRPr="00A85A20">
        <w:rPr>
          <w:rFonts w:cs="Arial"/>
          <w:sz w:val="20"/>
        </w:rPr>
        <w:t xml:space="preserve">Die Maschinen erreichen </w:t>
      </w:r>
      <w:r w:rsidR="00BD515B">
        <w:rPr>
          <w:rFonts w:cs="Arial"/>
          <w:sz w:val="20"/>
        </w:rPr>
        <w:t xml:space="preserve">bei </w:t>
      </w:r>
      <w:r w:rsidR="00BD515B" w:rsidRPr="00A85A20">
        <w:rPr>
          <w:rFonts w:cs="Arial"/>
          <w:sz w:val="20"/>
        </w:rPr>
        <w:t>Zemen</w:t>
      </w:r>
      <w:r w:rsidR="00BD515B">
        <w:rPr>
          <w:rFonts w:cs="Arial"/>
          <w:sz w:val="20"/>
        </w:rPr>
        <w:t>t</w:t>
      </w:r>
      <w:r w:rsidR="00BD515B" w:rsidRPr="00A85A20">
        <w:rPr>
          <w:rFonts w:cs="Arial"/>
          <w:sz w:val="20"/>
        </w:rPr>
        <w:t xml:space="preserve"> </w:t>
      </w:r>
      <w:r w:rsidRPr="00A85A20">
        <w:rPr>
          <w:rFonts w:cs="Arial"/>
          <w:sz w:val="20"/>
        </w:rPr>
        <w:t>zum Beispiel einen Durchsatz von bis zu 6.000 Säcken pro Stunde.</w:t>
      </w:r>
    </w:p>
    <w:p w14:paraId="64ED35BF" w14:textId="16CFEDF9" w:rsidR="001D6C39" w:rsidRPr="00DA4B8F" w:rsidRDefault="00F97AE9" w:rsidP="00F97AE9">
      <w:pPr>
        <w:spacing w:line="360" w:lineRule="auto"/>
        <w:rPr>
          <w:rFonts w:cs="Arial"/>
          <w:b/>
          <w:bCs/>
          <w:color w:val="000000"/>
          <w:sz w:val="20"/>
        </w:rPr>
      </w:pPr>
      <w:r w:rsidRPr="00DA4B8F">
        <w:rPr>
          <w:rFonts w:cs="Arial"/>
          <w:b/>
          <w:bCs/>
          <w:color w:val="000000"/>
          <w:sz w:val="20"/>
        </w:rPr>
        <w:t xml:space="preserve">Bildnachweis: </w:t>
      </w:r>
      <w:r w:rsidRPr="00F732D5">
        <w:rPr>
          <w:rFonts w:cs="Arial"/>
          <w:bCs/>
          <w:color w:val="000000"/>
          <w:sz w:val="20"/>
        </w:rPr>
        <w:t>BEUMER Group GmbH &amp; Co. KG</w:t>
      </w:r>
    </w:p>
    <w:p w14:paraId="41E917D6" w14:textId="77777777" w:rsidR="00DA4B8F" w:rsidRPr="00DA4B8F" w:rsidRDefault="00DA4B8F" w:rsidP="00F97AE9">
      <w:pPr>
        <w:spacing w:line="360" w:lineRule="auto"/>
        <w:rPr>
          <w:rFonts w:cs="Arial"/>
          <w:b/>
          <w:color w:val="000000"/>
          <w:sz w:val="20"/>
        </w:rPr>
      </w:pPr>
    </w:p>
    <w:p w14:paraId="743ED60B" w14:textId="5E91237C" w:rsidR="00DA4B8F" w:rsidRPr="0033489D" w:rsidRDefault="0033489D" w:rsidP="001D215F">
      <w:pPr>
        <w:spacing w:line="360" w:lineRule="auto"/>
        <w:ind w:right="-704"/>
        <w:outlineLvl w:val="0"/>
        <w:rPr>
          <w:rFonts w:cs="Arial"/>
          <w:b/>
          <w:color w:val="FF0000"/>
          <w:sz w:val="28"/>
          <w:szCs w:val="28"/>
        </w:rPr>
      </w:pPr>
      <w:r w:rsidRPr="0033489D">
        <w:rPr>
          <w:rFonts w:cs="Arial"/>
          <w:b/>
          <w:color w:val="FF0000"/>
          <w:sz w:val="28"/>
          <w:szCs w:val="28"/>
        </w:rPr>
        <w:t xml:space="preserve">Das hochaufgelöste Bildmaterial finden Sie </w:t>
      </w:r>
      <w:hyperlink r:id="rId14" w:history="1">
        <w:r w:rsidRPr="005B62AE">
          <w:rPr>
            <w:rStyle w:val="Hyperlink"/>
            <w:rFonts w:ascii="Arial" w:hAnsi="Arial" w:cs="Arial"/>
            <w:b/>
            <w:sz w:val="28"/>
            <w:szCs w:val="28"/>
          </w:rPr>
          <w:t>hier</w:t>
        </w:r>
      </w:hyperlink>
      <w:r w:rsidRPr="0033489D">
        <w:rPr>
          <w:rFonts w:cs="Arial"/>
          <w:b/>
          <w:color w:val="FF0000"/>
          <w:sz w:val="28"/>
          <w:szCs w:val="28"/>
        </w:rPr>
        <w:t xml:space="preserve"> zum Download.</w:t>
      </w:r>
    </w:p>
    <w:p w14:paraId="715E5090" w14:textId="77777777" w:rsidR="0033489D" w:rsidRPr="00DA4B8F" w:rsidRDefault="0033489D" w:rsidP="001D215F">
      <w:pPr>
        <w:spacing w:line="360" w:lineRule="auto"/>
        <w:ind w:right="-704"/>
        <w:outlineLvl w:val="0"/>
        <w:rPr>
          <w:rFonts w:cs="Arial"/>
          <w:color w:val="000000"/>
          <w:sz w:val="20"/>
        </w:rPr>
      </w:pPr>
    </w:p>
    <w:p w14:paraId="6A4980BC" w14:textId="77777777" w:rsidR="00063FD1" w:rsidRPr="007B75D1" w:rsidRDefault="00063FD1" w:rsidP="00063FD1">
      <w:pPr>
        <w:spacing w:line="360" w:lineRule="auto"/>
        <w:ind w:right="-704"/>
        <w:outlineLvl w:val="0"/>
        <w:rPr>
          <w:rFonts w:cs="Arial"/>
          <w:sz w:val="20"/>
        </w:rPr>
      </w:pPr>
      <w:r w:rsidRPr="007B75D1">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CB2C42C" w14:textId="43643B34" w:rsidR="005E34AA" w:rsidRPr="00DA4B8F" w:rsidRDefault="00063FD1" w:rsidP="00063FD1">
      <w:pPr>
        <w:spacing w:line="360" w:lineRule="auto"/>
        <w:ind w:right="-704"/>
        <w:outlineLvl w:val="0"/>
        <w:rPr>
          <w:rFonts w:cs="Arial"/>
          <w:sz w:val="20"/>
        </w:rPr>
      </w:pPr>
      <w:r w:rsidRPr="007B75D1">
        <w:rPr>
          <w:rFonts w:cs="Arial"/>
          <w:sz w:val="20"/>
        </w:rPr>
        <w:t xml:space="preserve">Mehr Informationen unter: </w:t>
      </w:r>
      <w:hyperlink r:id="rId15" w:history="1">
        <w:r w:rsidRPr="007B75D1">
          <w:rPr>
            <w:rStyle w:val="Hyperlink"/>
            <w:rFonts w:ascii="Arial" w:hAnsi="Arial" w:cs="Arial"/>
            <w:sz w:val="20"/>
          </w:rPr>
          <w:t>www.beumer.com</w:t>
        </w:r>
      </w:hyperlink>
      <w:r w:rsidRPr="007B75D1">
        <w:rPr>
          <w:rFonts w:cs="Arial"/>
          <w:sz w:val="20"/>
        </w:rPr>
        <w:t xml:space="preserve"> </w:t>
      </w:r>
    </w:p>
    <w:sectPr w:rsidR="005E34AA" w:rsidRPr="00DA4B8F"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0922" w14:textId="77777777" w:rsidR="00E82EE0" w:rsidRDefault="00E82EE0">
      <w:r>
        <w:separator/>
      </w:r>
    </w:p>
  </w:endnote>
  <w:endnote w:type="continuationSeparator" w:id="0">
    <w:p w14:paraId="1EB70350" w14:textId="77777777" w:rsidR="00E82EE0" w:rsidRDefault="00E82EE0">
      <w:r>
        <w:continuationSeparator/>
      </w:r>
    </w:p>
  </w:endnote>
  <w:endnote w:type="continuationNotice" w:id="1">
    <w:p w14:paraId="15416963" w14:textId="77777777" w:rsidR="00E82EE0" w:rsidRDefault="00E8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383723" w:rsidRDefault="00B744BB" w:rsidP="00B744BB">
    <w:pPr>
      <w:rPr>
        <w:rStyle w:val="Seitenzahl"/>
        <w:sz w:val="16"/>
        <w:szCs w:val="16"/>
      </w:rPr>
    </w:pPr>
  </w:p>
  <w:p w14:paraId="1F219558" w14:textId="62066F55" w:rsidR="00E518F5" w:rsidRPr="00383723" w:rsidRDefault="00E518F5" w:rsidP="00E518F5">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history="1">
      <w:r>
        <w:rPr>
          <w:rStyle w:val="Hyperlink"/>
          <w:rFonts w:ascii="Arial" w:hAnsi="Arial" w:cs="Arial"/>
          <w:sz w:val="16"/>
          <w:szCs w:val="16"/>
        </w:rPr>
        <w:t>Verena.Breuer@beumer.com</w:t>
      </w:r>
    </w:hyperlink>
    <w:r>
      <w:rPr>
        <w:rFonts w:cs="Arial"/>
        <w:sz w:val="16"/>
        <w:szCs w:val="16"/>
      </w:rPr>
      <w:t xml:space="preserve">  </w:t>
    </w:r>
    <w:hyperlink r:id="rId2" w:history="1">
      <w:r>
        <w:rPr>
          <w:rStyle w:val="Hyperlink"/>
          <w:sz w:val="16"/>
          <w:szCs w:val="16"/>
        </w:rPr>
        <w:t>www.beumer.com</w:t>
      </w:r>
    </w:hyperlink>
    <w:r>
      <w:rPr>
        <w:sz w:val="16"/>
        <w:szCs w:val="16"/>
      </w:rPr>
      <w:t xml:space="preserve">   </w:t>
    </w:r>
  </w:p>
  <w:p w14:paraId="666B0D23" w14:textId="77777777" w:rsidR="00E518F5" w:rsidRPr="00383723" w:rsidRDefault="00E518F5" w:rsidP="00E518F5">
    <w:pPr>
      <w:rPr>
        <w:sz w:val="16"/>
        <w:szCs w:val="16"/>
      </w:rPr>
    </w:pPr>
  </w:p>
  <w:p w14:paraId="33E3D796" w14:textId="77777777" w:rsidR="00E518F5" w:rsidRPr="00383723" w:rsidRDefault="00E518F5" w:rsidP="00E518F5">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46D26BCF" w14:textId="77777777" w:rsidR="00E518F5" w:rsidRPr="00383723" w:rsidRDefault="00E518F5" w:rsidP="00E518F5">
    <w:pPr>
      <w:rPr>
        <w:b/>
        <w:color w:val="000000"/>
        <w:sz w:val="16"/>
        <w:szCs w:val="16"/>
      </w:rPr>
    </w:pPr>
  </w:p>
  <w:p w14:paraId="117EC7A2" w14:textId="77777777" w:rsidR="00E518F5" w:rsidRPr="00383723" w:rsidRDefault="00E518F5" w:rsidP="00E518F5">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3</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4</w:t>
    </w:r>
    <w:r>
      <w:fldChar w:fldCharType="end"/>
    </w:r>
  </w:p>
  <w:p w14:paraId="145E8F81" w14:textId="77777777" w:rsidR="00D1492C" w:rsidRPr="00B006C5" w:rsidRDefault="00D1492C" w:rsidP="00E518F5">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A046E71" w:rsidR="00D1492C" w:rsidRPr="00594FCE" w:rsidRDefault="00594FCE" w:rsidP="00594FCE">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0D51" w14:textId="77777777" w:rsidR="00E82EE0" w:rsidRDefault="00E82EE0">
      <w:r>
        <w:separator/>
      </w:r>
    </w:p>
  </w:footnote>
  <w:footnote w:type="continuationSeparator" w:id="0">
    <w:p w14:paraId="54D71002" w14:textId="77777777" w:rsidR="00E82EE0" w:rsidRDefault="00E82EE0">
      <w:r>
        <w:continuationSeparator/>
      </w:r>
    </w:p>
  </w:footnote>
  <w:footnote w:type="continuationNotice" w:id="1">
    <w:p w14:paraId="384132F1" w14:textId="77777777" w:rsidR="00E82EE0" w:rsidRDefault="00E82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42251DD8" w:rsidR="00D65259" w:rsidRPr="00DC130B" w:rsidRDefault="006C4591" w:rsidP="00D65259">
    <w:pPr>
      <w:rPr>
        <w:rFonts w:cs="Arial"/>
        <w:b/>
        <w:sz w:val="40"/>
        <w:szCs w:val="40"/>
      </w:rPr>
    </w:pPr>
    <w:r>
      <w:rPr>
        <w:rFonts w:cs="Arial"/>
        <w:b/>
        <w:bCs/>
        <w:sz w:val="40"/>
        <w:szCs w:val="40"/>
      </w:rPr>
      <w:t>Fachbericht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0"/>
  <w:bookmarkEnd w:id="1"/>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9F92D9E" w:rsidR="00D1492C" w:rsidRPr="00DC130B" w:rsidRDefault="006C4591" w:rsidP="00F97AE9">
    <w:pPr>
      <w:rPr>
        <w:rFonts w:cs="Arial"/>
        <w:b/>
        <w:sz w:val="40"/>
        <w:szCs w:val="40"/>
      </w:rPr>
    </w:pPr>
    <w:r>
      <w:rPr>
        <w:rFonts w:cs="Arial"/>
        <w:b/>
        <w:bCs/>
        <w:sz w:val="40"/>
        <w:szCs w:val="40"/>
      </w:rPr>
      <w:t>Fachbericht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C60E7"/>
    <w:multiLevelType w:val="hybridMultilevel"/>
    <w:tmpl w:val="D996CAFE"/>
    <w:lvl w:ilvl="0" w:tplc="F766BD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944C4"/>
    <w:multiLevelType w:val="hybridMultilevel"/>
    <w:tmpl w:val="35A0A480"/>
    <w:lvl w:ilvl="0" w:tplc="66902D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187585">
    <w:abstractNumId w:val="0"/>
  </w:num>
  <w:num w:numId="2" w16cid:durableId="90325577">
    <w:abstractNumId w:val="1"/>
  </w:num>
  <w:num w:numId="3" w16cid:durableId="120521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3E3"/>
    <w:rsid w:val="000031E4"/>
    <w:rsid w:val="0000585F"/>
    <w:rsid w:val="00005DB9"/>
    <w:rsid w:val="000134FF"/>
    <w:rsid w:val="0001364D"/>
    <w:rsid w:val="000136DA"/>
    <w:rsid w:val="00013871"/>
    <w:rsid w:val="00014D3A"/>
    <w:rsid w:val="00016E38"/>
    <w:rsid w:val="00017AE4"/>
    <w:rsid w:val="000207D9"/>
    <w:rsid w:val="000212E2"/>
    <w:rsid w:val="00024237"/>
    <w:rsid w:val="0002499B"/>
    <w:rsid w:val="00024E9F"/>
    <w:rsid w:val="0002549E"/>
    <w:rsid w:val="000277D5"/>
    <w:rsid w:val="00031152"/>
    <w:rsid w:val="00032F6A"/>
    <w:rsid w:val="000331E8"/>
    <w:rsid w:val="0003509A"/>
    <w:rsid w:val="000403D1"/>
    <w:rsid w:val="000419F8"/>
    <w:rsid w:val="00043EE7"/>
    <w:rsid w:val="000508F8"/>
    <w:rsid w:val="00055E7A"/>
    <w:rsid w:val="00057102"/>
    <w:rsid w:val="00061FC4"/>
    <w:rsid w:val="000633A8"/>
    <w:rsid w:val="00063B5A"/>
    <w:rsid w:val="00063FD1"/>
    <w:rsid w:val="00065AFB"/>
    <w:rsid w:val="00067D1F"/>
    <w:rsid w:val="0007017A"/>
    <w:rsid w:val="00073048"/>
    <w:rsid w:val="000740CD"/>
    <w:rsid w:val="000746A9"/>
    <w:rsid w:val="000832A9"/>
    <w:rsid w:val="00084A1D"/>
    <w:rsid w:val="00087783"/>
    <w:rsid w:val="00090BED"/>
    <w:rsid w:val="0009156C"/>
    <w:rsid w:val="000925A8"/>
    <w:rsid w:val="00094710"/>
    <w:rsid w:val="00094E82"/>
    <w:rsid w:val="0009536A"/>
    <w:rsid w:val="000A4876"/>
    <w:rsid w:val="000A4C73"/>
    <w:rsid w:val="000A5352"/>
    <w:rsid w:val="000A7A7C"/>
    <w:rsid w:val="000B0EE0"/>
    <w:rsid w:val="000B139B"/>
    <w:rsid w:val="000B3B1F"/>
    <w:rsid w:val="000B6EB0"/>
    <w:rsid w:val="000B72AD"/>
    <w:rsid w:val="000B7AC8"/>
    <w:rsid w:val="000C0B81"/>
    <w:rsid w:val="000C319E"/>
    <w:rsid w:val="000C463B"/>
    <w:rsid w:val="000C681A"/>
    <w:rsid w:val="000C73ED"/>
    <w:rsid w:val="000D0E09"/>
    <w:rsid w:val="000D1D56"/>
    <w:rsid w:val="000D1FD3"/>
    <w:rsid w:val="000D2AEC"/>
    <w:rsid w:val="000D2FE7"/>
    <w:rsid w:val="000D3FD0"/>
    <w:rsid w:val="000D4719"/>
    <w:rsid w:val="000D4E0D"/>
    <w:rsid w:val="000D7663"/>
    <w:rsid w:val="000E1F66"/>
    <w:rsid w:val="000E2877"/>
    <w:rsid w:val="000E2DC4"/>
    <w:rsid w:val="000E427C"/>
    <w:rsid w:val="000E6309"/>
    <w:rsid w:val="000F2462"/>
    <w:rsid w:val="000F38B6"/>
    <w:rsid w:val="000F4E9B"/>
    <w:rsid w:val="00100AD4"/>
    <w:rsid w:val="00105E21"/>
    <w:rsid w:val="00106CB3"/>
    <w:rsid w:val="00112E76"/>
    <w:rsid w:val="001143EE"/>
    <w:rsid w:val="001167A4"/>
    <w:rsid w:val="00116919"/>
    <w:rsid w:val="00120A20"/>
    <w:rsid w:val="001212E1"/>
    <w:rsid w:val="00121D7F"/>
    <w:rsid w:val="001223FC"/>
    <w:rsid w:val="001279EA"/>
    <w:rsid w:val="0013274A"/>
    <w:rsid w:val="00133AF7"/>
    <w:rsid w:val="00137D47"/>
    <w:rsid w:val="00137E2B"/>
    <w:rsid w:val="00140B12"/>
    <w:rsid w:val="00142C6B"/>
    <w:rsid w:val="00144A9A"/>
    <w:rsid w:val="001467E0"/>
    <w:rsid w:val="00147C97"/>
    <w:rsid w:val="00150547"/>
    <w:rsid w:val="001518CE"/>
    <w:rsid w:val="001519D3"/>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0E84"/>
    <w:rsid w:val="001A5B27"/>
    <w:rsid w:val="001B0BE3"/>
    <w:rsid w:val="001B2BC1"/>
    <w:rsid w:val="001B3B7C"/>
    <w:rsid w:val="001B5DC8"/>
    <w:rsid w:val="001B6C83"/>
    <w:rsid w:val="001B7D06"/>
    <w:rsid w:val="001C309E"/>
    <w:rsid w:val="001C567E"/>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6234"/>
    <w:rsid w:val="002115B7"/>
    <w:rsid w:val="00211ADD"/>
    <w:rsid w:val="00212680"/>
    <w:rsid w:val="00215DB8"/>
    <w:rsid w:val="00215EFA"/>
    <w:rsid w:val="00216013"/>
    <w:rsid w:val="00222D65"/>
    <w:rsid w:val="00225493"/>
    <w:rsid w:val="002304C6"/>
    <w:rsid w:val="00231FE5"/>
    <w:rsid w:val="002322C8"/>
    <w:rsid w:val="002326A0"/>
    <w:rsid w:val="00234381"/>
    <w:rsid w:val="00234CBC"/>
    <w:rsid w:val="002358FE"/>
    <w:rsid w:val="00235DE3"/>
    <w:rsid w:val="002362F4"/>
    <w:rsid w:val="002405F7"/>
    <w:rsid w:val="00242754"/>
    <w:rsid w:val="002430BC"/>
    <w:rsid w:val="00243FCE"/>
    <w:rsid w:val="00244882"/>
    <w:rsid w:val="00245E95"/>
    <w:rsid w:val="00246628"/>
    <w:rsid w:val="002479C7"/>
    <w:rsid w:val="002529FB"/>
    <w:rsid w:val="00252EFD"/>
    <w:rsid w:val="00254962"/>
    <w:rsid w:val="00255595"/>
    <w:rsid w:val="00257EB3"/>
    <w:rsid w:val="00261029"/>
    <w:rsid w:val="00261677"/>
    <w:rsid w:val="00262C6D"/>
    <w:rsid w:val="00265358"/>
    <w:rsid w:val="0026690C"/>
    <w:rsid w:val="00266C64"/>
    <w:rsid w:val="00270232"/>
    <w:rsid w:val="00281157"/>
    <w:rsid w:val="00291F9E"/>
    <w:rsid w:val="00293540"/>
    <w:rsid w:val="0029359A"/>
    <w:rsid w:val="002958B8"/>
    <w:rsid w:val="00296810"/>
    <w:rsid w:val="00296FBE"/>
    <w:rsid w:val="002A2213"/>
    <w:rsid w:val="002A4BA2"/>
    <w:rsid w:val="002A500B"/>
    <w:rsid w:val="002A5DA0"/>
    <w:rsid w:val="002B086C"/>
    <w:rsid w:val="002B427B"/>
    <w:rsid w:val="002B652B"/>
    <w:rsid w:val="002C1CCC"/>
    <w:rsid w:val="002C1F17"/>
    <w:rsid w:val="002C2A52"/>
    <w:rsid w:val="002C5F7D"/>
    <w:rsid w:val="002C7D99"/>
    <w:rsid w:val="002D22BE"/>
    <w:rsid w:val="002D4611"/>
    <w:rsid w:val="002D7BB4"/>
    <w:rsid w:val="002E2029"/>
    <w:rsid w:val="002E2D19"/>
    <w:rsid w:val="002E3CF2"/>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14B77"/>
    <w:rsid w:val="00316DA2"/>
    <w:rsid w:val="00324AE2"/>
    <w:rsid w:val="00324E82"/>
    <w:rsid w:val="00325FE4"/>
    <w:rsid w:val="00332DD1"/>
    <w:rsid w:val="003341D5"/>
    <w:rsid w:val="0033489D"/>
    <w:rsid w:val="00334CE7"/>
    <w:rsid w:val="00335BD4"/>
    <w:rsid w:val="00342EDB"/>
    <w:rsid w:val="00342F80"/>
    <w:rsid w:val="00343ADE"/>
    <w:rsid w:val="00344219"/>
    <w:rsid w:val="0034547D"/>
    <w:rsid w:val="003463F7"/>
    <w:rsid w:val="00346C01"/>
    <w:rsid w:val="00346C20"/>
    <w:rsid w:val="00350728"/>
    <w:rsid w:val="00351B5C"/>
    <w:rsid w:val="00355005"/>
    <w:rsid w:val="00356349"/>
    <w:rsid w:val="0035685D"/>
    <w:rsid w:val="00356E87"/>
    <w:rsid w:val="00357178"/>
    <w:rsid w:val="00361463"/>
    <w:rsid w:val="00362AC2"/>
    <w:rsid w:val="00363DEC"/>
    <w:rsid w:val="00364695"/>
    <w:rsid w:val="003652C3"/>
    <w:rsid w:val="00366F1C"/>
    <w:rsid w:val="0037390B"/>
    <w:rsid w:val="0037624E"/>
    <w:rsid w:val="003774D0"/>
    <w:rsid w:val="003778E3"/>
    <w:rsid w:val="00377EB2"/>
    <w:rsid w:val="0038149E"/>
    <w:rsid w:val="003815A8"/>
    <w:rsid w:val="00383D52"/>
    <w:rsid w:val="003846BF"/>
    <w:rsid w:val="0038793E"/>
    <w:rsid w:val="00391911"/>
    <w:rsid w:val="00391C8E"/>
    <w:rsid w:val="0039252A"/>
    <w:rsid w:val="00393112"/>
    <w:rsid w:val="003969CB"/>
    <w:rsid w:val="00397F48"/>
    <w:rsid w:val="003A1082"/>
    <w:rsid w:val="003A1D9A"/>
    <w:rsid w:val="003A235C"/>
    <w:rsid w:val="003A240B"/>
    <w:rsid w:val="003A62EE"/>
    <w:rsid w:val="003B37A6"/>
    <w:rsid w:val="003B793F"/>
    <w:rsid w:val="003C0CCC"/>
    <w:rsid w:val="003C154C"/>
    <w:rsid w:val="003C2962"/>
    <w:rsid w:val="003C3232"/>
    <w:rsid w:val="003C3368"/>
    <w:rsid w:val="003C67D5"/>
    <w:rsid w:val="003D6081"/>
    <w:rsid w:val="003D7333"/>
    <w:rsid w:val="003D7BC6"/>
    <w:rsid w:val="003E2665"/>
    <w:rsid w:val="003E3CD7"/>
    <w:rsid w:val="003E5045"/>
    <w:rsid w:val="003F249F"/>
    <w:rsid w:val="003F325F"/>
    <w:rsid w:val="003F54A6"/>
    <w:rsid w:val="003F6C34"/>
    <w:rsid w:val="003F7198"/>
    <w:rsid w:val="004019EB"/>
    <w:rsid w:val="004032DB"/>
    <w:rsid w:val="004048E2"/>
    <w:rsid w:val="004050D0"/>
    <w:rsid w:val="00413C93"/>
    <w:rsid w:val="004162A8"/>
    <w:rsid w:val="004172BE"/>
    <w:rsid w:val="0042177A"/>
    <w:rsid w:val="00422342"/>
    <w:rsid w:val="0042319A"/>
    <w:rsid w:val="00425A8F"/>
    <w:rsid w:val="00430783"/>
    <w:rsid w:val="0043517B"/>
    <w:rsid w:val="00440BE0"/>
    <w:rsid w:val="00441EF8"/>
    <w:rsid w:val="004473D0"/>
    <w:rsid w:val="004500C9"/>
    <w:rsid w:val="004501AC"/>
    <w:rsid w:val="00450DB1"/>
    <w:rsid w:val="0045155B"/>
    <w:rsid w:val="00452964"/>
    <w:rsid w:val="00453A7A"/>
    <w:rsid w:val="00453F47"/>
    <w:rsid w:val="00454795"/>
    <w:rsid w:val="00456EAA"/>
    <w:rsid w:val="00457C93"/>
    <w:rsid w:val="00463A31"/>
    <w:rsid w:val="004641D4"/>
    <w:rsid w:val="004652B8"/>
    <w:rsid w:val="004713C6"/>
    <w:rsid w:val="00475968"/>
    <w:rsid w:val="00476B59"/>
    <w:rsid w:val="00477A91"/>
    <w:rsid w:val="00480CAC"/>
    <w:rsid w:val="00481316"/>
    <w:rsid w:val="004827D1"/>
    <w:rsid w:val="004839DC"/>
    <w:rsid w:val="00484C86"/>
    <w:rsid w:val="00486F4C"/>
    <w:rsid w:val="0048705D"/>
    <w:rsid w:val="004917B6"/>
    <w:rsid w:val="00493BA4"/>
    <w:rsid w:val="0049436C"/>
    <w:rsid w:val="004955E4"/>
    <w:rsid w:val="004A2AFC"/>
    <w:rsid w:val="004B17C3"/>
    <w:rsid w:val="004B1DAF"/>
    <w:rsid w:val="004B1F6E"/>
    <w:rsid w:val="004C6730"/>
    <w:rsid w:val="004C771A"/>
    <w:rsid w:val="004D0954"/>
    <w:rsid w:val="004D10E9"/>
    <w:rsid w:val="004D7C3E"/>
    <w:rsid w:val="004D7E0B"/>
    <w:rsid w:val="004E05F5"/>
    <w:rsid w:val="004E5001"/>
    <w:rsid w:val="004E7131"/>
    <w:rsid w:val="004F3552"/>
    <w:rsid w:val="00500480"/>
    <w:rsid w:val="00501C94"/>
    <w:rsid w:val="00504572"/>
    <w:rsid w:val="00504A9D"/>
    <w:rsid w:val="00506B8C"/>
    <w:rsid w:val="00507AA3"/>
    <w:rsid w:val="00507CD9"/>
    <w:rsid w:val="0051127A"/>
    <w:rsid w:val="00511512"/>
    <w:rsid w:val="00514B76"/>
    <w:rsid w:val="00521798"/>
    <w:rsid w:val="005227E8"/>
    <w:rsid w:val="0052694A"/>
    <w:rsid w:val="00531037"/>
    <w:rsid w:val="00532D68"/>
    <w:rsid w:val="0053432A"/>
    <w:rsid w:val="0053523D"/>
    <w:rsid w:val="00537DF8"/>
    <w:rsid w:val="005409D8"/>
    <w:rsid w:val="00541D6B"/>
    <w:rsid w:val="00542180"/>
    <w:rsid w:val="00542198"/>
    <w:rsid w:val="005425DB"/>
    <w:rsid w:val="00542BFB"/>
    <w:rsid w:val="00543078"/>
    <w:rsid w:val="00543103"/>
    <w:rsid w:val="00546C4D"/>
    <w:rsid w:val="005512BA"/>
    <w:rsid w:val="005526DA"/>
    <w:rsid w:val="00553CB8"/>
    <w:rsid w:val="00553E14"/>
    <w:rsid w:val="00563010"/>
    <w:rsid w:val="00563531"/>
    <w:rsid w:val="00566867"/>
    <w:rsid w:val="00566B83"/>
    <w:rsid w:val="00566C1A"/>
    <w:rsid w:val="00567CAA"/>
    <w:rsid w:val="005718AE"/>
    <w:rsid w:val="00571C62"/>
    <w:rsid w:val="00573DCB"/>
    <w:rsid w:val="00574989"/>
    <w:rsid w:val="00574A6A"/>
    <w:rsid w:val="00575E56"/>
    <w:rsid w:val="00577617"/>
    <w:rsid w:val="00580132"/>
    <w:rsid w:val="00586864"/>
    <w:rsid w:val="00586BC1"/>
    <w:rsid w:val="0059381D"/>
    <w:rsid w:val="00594FCE"/>
    <w:rsid w:val="00596574"/>
    <w:rsid w:val="005A0082"/>
    <w:rsid w:val="005A19EC"/>
    <w:rsid w:val="005A3BC9"/>
    <w:rsid w:val="005A713B"/>
    <w:rsid w:val="005B21F7"/>
    <w:rsid w:val="005B3F53"/>
    <w:rsid w:val="005B41D4"/>
    <w:rsid w:val="005B4C11"/>
    <w:rsid w:val="005B595F"/>
    <w:rsid w:val="005B60BE"/>
    <w:rsid w:val="005B62AE"/>
    <w:rsid w:val="005B6EF7"/>
    <w:rsid w:val="005B754F"/>
    <w:rsid w:val="005B785D"/>
    <w:rsid w:val="005B7A4C"/>
    <w:rsid w:val="005C1952"/>
    <w:rsid w:val="005C2BDC"/>
    <w:rsid w:val="005C4EBC"/>
    <w:rsid w:val="005C5475"/>
    <w:rsid w:val="005C620F"/>
    <w:rsid w:val="005D260A"/>
    <w:rsid w:val="005D2CFF"/>
    <w:rsid w:val="005D4664"/>
    <w:rsid w:val="005D6A5C"/>
    <w:rsid w:val="005D6ECC"/>
    <w:rsid w:val="005D71FF"/>
    <w:rsid w:val="005E2A77"/>
    <w:rsid w:val="005E34AA"/>
    <w:rsid w:val="005E4B53"/>
    <w:rsid w:val="005E6489"/>
    <w:rsid w:val="005E7415"/>
    <w:rsid w:val="005E7A32"/>
    <w:rsid w:val="005E7DA1"/>
    <w:rsid w:val="005F0A48"/>
    <w:rsid w:val="005F120A"/>
    <w:rsid w:val="005F3FCA"/>
    <w:rsid w:val="005F58C6"/>
    <w:rsid w:val="005F5ADD"/>
    <w:rsid w:val="005F7D1B"/>
    <w:rsid w:val="005F7FB5"/>
    <w:rsid w:val="006045FA"/>
    <w:rsid w:val="006049DA"/>
    <w:rsid w:val="00605CBE"/>
    <w:rsid w:val="006066ED"/>
    <w:rsid w:val="00606A1D"/>
    <w:rsid w:val="0060735C"/>
    <w:rsid w:val="00614321"/>
    <w:rsid w:val="006173F8"/>
    <w:rsid w:val="00621281"/>
    <w:rsid w:val="0062378C"/>
    <w:rsid w:val="00624D58"/>
    <w:rsid w:val="00631071"/>
    <w:rsid w:val="00631DE0"/>
    <w:rsid w:val="00632D48"/>
    <w:rsid w:val="006348EC"/>
    <w:rsid w:val="006373E7"/>
    <w:rsid w:val="00640731"/>
    <w:rsid w:val="00640942"/>
    <w:rsid w:val="00641AF0"/>
    <w:rsid w:val="006422D2"/>
    <w:rsid w:val="00643749"/>
    <w:rsid w:val="00645862"/>
    <w:rsid w:val="00650C7B"/>
    <w:rsid w:val="00651249"/>
    <w:rsid w:val="00656C05"/>
    <w:rsid w:val="00660103"/>
    <w:rsid w:val="00660125"/>
    <w:rsid w:val="00661316"/>
    <w:rsid w:val="00662885"/>
    <w:rsid w:val="00665E0E"/>
    <w:rsid w:val="006675A4"/>
    <w:rsid w:val="006679B2"/>
    <w:rsid w:val="00667D1E"/>
    <w:rsid w:val="0068131D"/>
    <w:rsid w:val="00682D1A"/>
    <w:rsid w:val="00683A75"/>
    <w:rsid w:val="00684401"/>
    <w:rsid w:val="0068486C"/>
    <w:rsid w:val="00687187"/>
    <w:rsid w:val="006876C1"/>
    <w:rsid w:val="00690CFE"/>
    <w:rsid w:val="00691347"/>
    <w:rsid w:val="006A1303"/>
    <w:rsid w:val="006A207C"/>
    <w:rsid w:val="006A3809"/>
    <w:rsid w:val="006A3896"/>
    <w:rsid w:val="006A4510"/>
    <w:rsid w:val="006A4EFE"/>
    <w:rsid w:val="006A6AED"/>
    <w:rsid w:val="006A6CCA"/>
    <w:rsid w:val="006A739F"/>
    <w:rsid w:val="006B0265"/>
    <w:rsid w:val="006B058A"/>
    <w:rsid w:val="006B0F40"/>
    <w:rsid w:val="006B3421"/>
    <w:rsid w:val="006B4058"/>
    <w:rsid w:val="006B4636"/>
    <w:rsid w:val="006C0080"/>
    <w:rsid w:val="006C3D11"/>
    <w:rsid w:val="006C4591"/>
    <w:rsid w:val="006C52A6"/>
    <w:rsid w:val="006C74BA"/>
    <w:rsid w:val="006D0762"/>
    <w:rsid w:val="006D1A76"/>
    <w:rsid w:val="006D2916"/>
    <w:rsid w:val="006D35C4"/>
    <w:rsid w:val="006D551E"/>
    <w:rsid w:val="006E3994"/>
    <w:rsid w:val="006E6525"/>
    <w:rsid w:val="006E7CF9"/>
    <w:rsid w:val="006F1673"/>
    <w:rsid w:val="00701681"/>
    <w:rsid w:val="00702B1D"/>
    <w:rsid w:val="00704406"/>
    <w:rsid w:val="00705D15"/>
    <w:rsid w:val="00707B21"/>
    <w:rsid w:val="00710627"/>
    <w:rsid w:val="007113BB"/>
    <w:rsid w:val="007117A9"/>
    <w:rsid w:val="007135CA"/>
    <w:rsid w:val="00713FAE"/>
    <w:rsid w:val="00715032"/>
    <w:rsid w:val="007205A7"/>
    <w:rsid w:val="00723BF5"/>
    <w:rsid w:val="00723E8A"/>
    <w:rsid w:val="00724D9F"/>
    <w:rsid w:val="00726E11"/>
    <w:rsid w:val="00730E20"/>
    <w:rsid w:val="00731878"/>
    <w:rsid w:val="00732FB0"/>
    <w:rsid w:val="00734A0A"/>
    <w:rsid w:val="00734CA9"/>
    <w:rsid w:val="00735D34"/>
    <w:rsid w:val="00735D3D"/>
    <w:rsid w:val="00737311"/>
    <w:rsid w:val="0074224F"/>
    <w:rsid w:val="007446C3"/>
    <w:rsid w:val="00744A3E"/>
    <w:rsid w:val="007504A3"/>
    <w:rsid w:val="00751971"/>
    <w:rsid w:val="007536B0"/>
    <w:rsid w:val="00755C5A"/>
    <w:rsid w:val="00755D12"/>
    <w:rsid w:val="00756B61"/>
    <w:rsid w:val="00765A9D"/>
    <w:rsid w:val="00770257"/>
    <w:rsid w:val="0077152D"/>
    <w:rsid w:val="00771C59"/>
    <w:rsid w:val="00773822"/>
    <w:rsid w:val="0077429C"/>
    <w:rsid w:val="00775CBE"/>
    <w:rsid w:val="00776537"/>
    <w:rsid w:val="00781EA8"/>
    <w:rsid w:val="00782E01"/>
    <w:rsid w:val="0078585F"/>
    <w:rsid w:val="007858C8"/>
    <w:rsid w:val="00786A57"/>
    <w:rsid w:val="00790FF2"/>
    <w:rsid w:val="00793299"/>
    <w:rsid w:val="00795E04"/>
    <w:rsid w:val="007A2222"/>
    <w:rsid w:val="007A270A"/>
    <w:rsid w:val="007A2A1E"/>
    <w:rsid w:val="007A39CF"/>
    <w:rsid w:val="007A3AC9"/>
    <w:rsid w:val="007A43DB"/>
    <w:rsid w:val="007A4AF7"/>
    <w:rsid w:val="007B1876"/>
    <w:rsid w:val="007B3283"/>
    <w:rsid w:val="007C1D00"/>
    <w:rsid w:val="007C1FBA"/>
    <w:rsid w:val="007C476D"/>
    <w:rsid w:val="007C6BBA"/>
    <w:rsid w:val="007C713A"/>
    <w:rsid w:val="007D665F"/>
    <w:rsid w:val="007D6D41"/>
    <w:rsid w:val="007D73AC"/>
    <w:rsid w:val="007D7B5B"/>
    <w:rsid w:val="007D7D94"/>
    <w:rsid w:val="007E1B8D"/>
    <w:rsid w:val="007E60CD"/>
    <w:rsid w:val="007E60F2"/>
    <w:rsid w:val="007E7548"/>
    <w:rsid w:val="007E7F4B"/>
    <w:rsid w:val="007F0329"/>
    <w:rsid w:val="007F10D4"/>
    <w:rsid w:val="007F26B3"/>
    <w:rsid w:val="007F3832"/>
    <w:rsid w:val="007F6894"/>
    <w:rsid w:val="0080068D"/>
    <w:rsid w:val="00810DC6"/>
    <w:rsid w:val="00814830"/>
    <w:rsid w:val="0082067C"/>
    <w:rsid w:val="00821E1E"/>
    <w:rsid w:val="00822276"/>
    <w:rsid w:val="0082405D"/>
    <w:rsid w:val="00827567"/>
    <w:rsid w:val="00830564"/>
    <w:rsid w:val="008404D3"/>
    <w:rsid w:val="00842352"/>
    <w:rsid w:val="008437D6"/>
    <w:rsid w:val="00844471"/>
    <w:rsid w:val="008462A5"/>
    <w:rsid w:val="0084785F"/>
    <w:rsid w:val="00853C5E"/>
    <w:rsid w:val="00856657"/>
    <w:rsid w:val="0086220A"/>
    <w:rsid w:val="008640A5"/>
    <w:rsid w:val="0086562D"/>
    <w:rsid w:val="00871052"/>
    <w:rsid w:val="008715AD"/>
    <w:rsid w:val="0087317F"/>
    <w:rsid w:val="00875582"/>
    <w:rsid w:val="008776FB"/>
    <w:rsid w:val="00882057"/>
    <w:rsid w:val="00886AEC"/>
    <w:rsid w:val="008909B3"/>
    <w:rsid w:val="00890D89"/>
    <w:rsid w:val="00890DB1"/>
    <w:rsid w:val="00890FC5"/>
    <w:rsid w:val="008912B5"/>
    <w:rsid w:val="00891EF7"/>
    <w:rsid w:val="0089282A"/>
    <w:rsid w:val="008A289B"/>
    <w:rsid w:val="008A5B09"/>
    <w:rsid w:val="008A5F1A"/>
    <w:rsid w:val="008A7224"/>
    <w:rsid w:val="008A7A2B"/>
    <w:rsid w:val="008A7BDC"/>
    <w:rsid w:val="008B3C82"/>
    <w:rsid w:val="008B3D2A"/>
    <w:rsid w:val="008B4337"/>
    <w:rsid w:val="008B4EE7"/>
    <w:rsid w:val="008B766F"/>
    <w:rsid w:val="008B7A6B"/>
    <w:rsid w:val="008C0707"/>
    <w:rsid w:val="008C436B"/>
    <w:rsid w:val="008C51BB"/>
    <w:rsid w:val="008C667B"/>
    <w:rsid w:val="008C706B"/>
    <w:rsid w:val="008C763E"/>
    <w:rsid w:val="008D3BEC"/>
    <w:rsid w:val="008D7CB1"/>
    <w:rsid w:val="008E2108"/>
    <w:rsid w:val="008E2395"/>
    <w:rsid w:val="008E496F"/>
    <w:rsid w:val="008F594E"/>
    <w:rsid w:val="008F6C28"/>
    <w:rsid w:val="0090150E"/>
    <w:rsid w:val="00901D88"/>
    <w:rsid w:val="00904630"/>
    <w:rsid w:val="00906C16"/>
    <w:rsid w:val="00907665"/>
    <w:rsid w:val="00910BDD"/>
    <w:rsid w:val="00911943"/>
    <w:rsid w:val="00914423"/>
    <w:rsid w:val="00915AE0"/>
    <w:rsid w:val="009209D1"/>
    <w:rsid w:val="009244C2"/>
    <w:rsid w:val="009246E0"/>
    <w:rsid w:val="0092672E"/>
    <w:rsid w:val="00927232"/>
    <w:rsid w:val="0092745E"/>
    <w:rsid w:val="0092753F"/>
    <w:rsid w:val="00927DBB"/>
    <w:rsid w:val="009311FE"/>
    <w:rsid w:val="009316FD"/>
    <w:rsid w:val="00933786"/>
    <w:rsid w:val="009357A9"/>
    <w:rsid w:val="00946733"/>
    <w:rsid w:val="00951410"/>
    <w:rsid w:val="00954BD5"/>
    <w:rsid w:val="00954EF8"/>
    <w:rsid w:val="00955634"/>
    <w:rsid w:val="009570F1"/>
    <w:rsid w:val="00965BF0"/>
    <w:rsid w:val="009661BA"/>
    <w:rsid w:val="0097097E"/>
    <w:rsid w:val="009720EB"/>
    <w:rsid w:val="0097375A"/>
    <w:rsid w:val="009761CE"/>
    <w:rsid w:val="009775F3"/>
    <w:rsid w:val="00980E8A"/>
    <w:rsid w:val="00982DBE"/>
    <w:rsid w:val="00983457"/>
    <w:rsid w:val="00983774"/>
    <w:rsid w:val="00985456"/>
    <w:rsid w:val="00990536"/>
    <w:rsid w:val="00994742"/>
    <w:rsid w:val="00994FA4"/>
    <w:rsid w:val="009A141F"/>
    <w:rsid w:val="009A2AC2"/>
    <w:rsid w:val="009A6448"/>
    <w:rsid w:val="009A7A91"/>
    <w:rsid w:val="009B0422"/>
    <w:rsid w:val="009B12C7"/>
    <w:rsid w:val="009B1CC3"/>
    <w:rsid w:val="009B228A"/>
    <w:rsid w:val="009B48F8"/>
    <w:rsid w:val="009B58C3"/>
    <w:rsid w:val="009B6B30"/>
    <w:rsid w:val="009C3FCF"/>
    <w:rsid w:val="009D0209"/>
    <w:rsid w:val="009D1C57"/>
    <w:rsid w:val="009D23F2"/>
    <w:rsid w:val="009D546A"/>
    <w:rsid w:val="009D742A"/>
    <w:rsid w:val="009E2EA8"/>
    <w:rsid w:val="009E4AD3"/>
    <w:rsid w:val="009E64D6"/>
    <w:rsid w:val="009F0565"/>
    <w:rsid w:val="009F3EF6"/>
    <w:rsid w:val="009F7195"/>
    <w:rsid w:val="00A0047C"/>
    <w:rsid w:val="00A050DC"/>
    <w:rsid w:val="00A13AE2"/>
    <w:rsid w:val="00A165EC"/>
    <w:rsid w:val="00A17979"/>
    <w:rsid w:val="00A22141"/>
    <w:rsid w:val="00A25B24"/>
    <w:rsid w:val="00A266FB"/>
    <w:rsid w:val="00A26D03"/>
    <w:rsid w:val="00A32149"/>
    <w:rsid w:val="00A33AE1"/>
    <w:rsid w:val="00A34CDA"/>
    <w:rsid w:val="00A357FB"/>
    <w:rsid w:val="00A35D90"/>
    <w:rsid w:val="00A4053D"/>
    <w:rsid w:val="00A409B8"/>
    <w:rsid w:val="00A434A3"/>
    <w:rsid w:val="00A439CE"/>
    <w:rsid w:val="00A44E35"/>
    <w:rsid w:val="00A451D9"/>
    <w:rsid w:val="00A45225"/>
    <w:rsid w:val="00A452F5"/>
    <w:rsid w:val="00A47354"/>
    <w:rsid w:val="00A473A9"/>
    <w:rsid w:val="00A50641"/>
    <w:rsid w:val="00A56F34"/>
    <w:rsid w:val="00A64117"/>
    <w:rsid w:val="00A66217"/>
    <w:rsid w:val="00A670C9"/>
    <w:rsid w:val="00A72423"/>
    <w:rsid w:val="00A7468C"/>
    <w:rsid w:val="00A74904"/>
    <w:rsid w:val="00A75562"/>
    <w:rsid w:val="00A76F3B"/>
    <w:rsid w:val="00A80E7B"/>
    <w:rsid w:val="00A81BC1"/>
    <w:rsid w:val="00A84388"/>
    <w:rsid w:val="00A84AC5"/>
    <w:rsid w:val="00A859D1"/>
    <w:rsid w:val="00A85A20"/>
    <w:rsid w:val="00A85AAB"/>
    <w:rsid w:val="00A86E91"/>
    <w:rsid w:val="00A870C2"/>
    <w:rsid w:val="00A907AA"/>
    <w:rsid w:val="00A91315"/>
    <w:rsid w:val="00A91A17"/>
    <w:rsid w:val="00A92EEF"/>
    <w:rsid w:val="00A94845"/>
    <w:rsid w:val="00A959CE"/>
    <w:rsid w:val="00A96D8F"/>
    <w:rsid w:val="00A97550"/>
    <w:rsid w:val="00A97D62"/>
    <w:rsid w:val="00AA2D62"/>
    <w:rsid w:val="00AA2E15"/>
    <w:rsid w:val="00AA35DE"/>
    <w:rsid w:val="00AA5E71"/>
    <w:rsid w:val="00AA646A"/>
    <w:rsid w:val="00AA7D40"/>
    <w:rsid w:val="00AB322C"/>
    <w:rsid w:val="00AC1372"/>
    <w:rsid w:val="00AC30B4"/>
    <w:rsid w:val="00AC3556"/>
    <w:rsid w:val="00AC41F4"/>
    <w:rsid w:val="00AC4F5F"/>
    <w:rsid w:val="00AC544F"/>
    <w:rsid w:val="00AC7143"/>
    <w:rsid w:val="00AC7644"/>
    <w:rsid w:val="00AC78C6"/>
    <w:rsid w:val="00AD0B9D"/>
    <w:rsid w:val="00AD1EE6"/>
    <w:rsid w:val="00AD31A3"/>
    <w:rsid w:val="00AD5EAB"/>
    <w:rsid w:val="00AD7BF6"/>
    <w:rsid w:val="00AE2889"/>
    <w:rsid w:val="00AE3C4B"/>
    <w:rsid w:val="00AF404A"/>
    <w:rsid w:val="00AF471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20442"/>
    <w:rsid w:val="00B21C8C"/>
    <w:rsid w:val="00B23D9D"/>
    <w:rsid w:val="00B2586B"/>
    <w:rsid w:val="00B26ED8"/>
    <w:rsid w:val="00B30BC3"/>
    <w:rsid w:val="00B30C7E"/>
    <w:rsid w:val="00B30D68"/>
    <w:rsid w:val="00B33823"/>
    <w:rsid w:val="00B44034"/>
    <w:rsid w:val="00B443C7"/>
    <w:rsid w:val="00B45FF9"/>
    <w:rsid w:val="00B47663"/>
    <w:rsid w:val="00B53437"/>
    <w:rsid w:val="00B54B0A"/>
    <w:rsid w:val="00B54E6B"/>
    <w:rsid w:val="00B575F0"/>
    <w:rsid w:val="00B62635"/>
    <w:rsid w:val="00B633E6"/>
    <w:rsid w:val="00B641C8"/>
    <w:rsid w:val="00B652AA"/>
    <w:rsid w:val="00B65464"/>
    <w:rsid w:val="00B723C6"/>
    <w:rsid w:val="00B744BB"/>
    <w:rsid w:val="00B763B4"/>
    <w:rsid w:val="00B77B29"/>
    <w:rsid w:val="00B77D81"/>
    <w:rsid w:val="00B809A9"/>
    <w:rsid w:val="00B83820"/>
    <w:rsid w:val="00B904FA"/>
    <w:rsid w:val="00B95EA0"/>
    <w:rsid w:val="00BA0FE4"/>
    <w:rsid w:val="00BA3CD6"/>
    <w:rsid w:val="00BB1320"/>
    <w:rsid w:val="00BB198A"/>
    <w:rsid w:val="00BB2C78"/>
    <w:rsid w:val="00BB386A"/>
    <w:rsid w:val="00BB3D6A"/>
    <w:rsid w:val="00BB584B"/>
    <w:rsid w:val="00BB6D09"/>
    <w:rsid w:val="00BC0B6D"/>
    <w:rsid w:val="00BC2293"/>
    <w:rsid w:val="00BC23F5"/>
    <w:rsid w:val="00BC3FDC"/>
    <w:rsid w:val="00BC5589"/>
    <w:rsid w:val="00BD0104"/>
    <w:rsid w:val="00BD0177"/>
    <w:rsid w:val="00BD1633"/>
    <w:rsid w:val="00BD43F0"/>
    <w:rsid w:val="00BD515B"/>
    <w:rsid w:val="00BE11AB"/>
    <w:rsid w:val="00BE37D6"/>
    <w:rsid w:val="00BE3C2C"/>
    <w:rsid w:val="00BE3F08"/>
    <w:rsid w:val="00BE55F0"/>
    <w:rsid w:val="00BE5FB6"/>
    <w:rsid w:val="00BE7B40"/>
    <w:rsid w:val="00BF09CF"/>
    <w:rsid w:val="00BF4A93"/>
    <w:rsid w:val="00C01BA7"/>
    <w:rsid w:val="00C01EF5"/>
    <w:rsid w:val="00C04D83"/>
    <w:rsid w:val="00C05EBF"/>
    <w:rsid w:val="00C11DB1"/>
    <w:rsid w:val="00C126FF"/>
    <w:rsid w:val="00C144B2"/>
    <w:rsid w:val="00C171E0"/>
    <w:rsid w:val="00C23EAA"/>
    <w:rsid w:val="00C24131"/>
    <w:rsid w:val="00C332DC"/>
    <w:rsid w:val="00C33526"/>
    <w:rsid w:val="00C33E6D"/>
    <w:rsid w:val="00C34755"/>
    <w:rsid w:val="00C3714F"/>
    <w:rsid w:val="00C373EE"/>
    <w:rsid w:val="00C37E9C"/>
    <w:rsid w:val="00C40BE1"/>
    <w:rsid w:val="00C442BB"/>
    <w:rsid w:val="00C470E6"/>
    <w:rsid w:val="00C533C4"/>
    <w:rsid w:val="00C541AA"/>
    <w:rsid w:val="00C57052"/>
    <w:rsid w:val="00C61CA2"/>
    <w:rsid w:val="00C62473"/>
    <w:rsid w:val="00C64173"/>
    <w:rsid w:val="00C67ACA"/>
    <w:rsid w:val="00C7012C"/>
    <w:rsid w:val="00C712E4"/>
    <w:rsid w:val="00C71405"/>
    <w:rsid w:val="00C72BF5"/>
    <w:rsid w:val="00C77EC8"/>
    <w:rsid w:val="00C80DC2"/>
    <w:rsid w:val="00C82516"/>
    <w:rsid w:val="00C829E7"/>
    <w:rsid w:val="00C82BE2"/>
    <w:rsid w:val="00C84599"/>
    <w:rsid w:val="00C84F97"/>
    <w:rsid w:val="00C85534"/>
    <w:rsid w:val="00C85639"/>
    <w:rsid w:val="00C85A3E"/>
    <w:rsid w:val="00C85B40"/>
    <w:rsid w:val="00C86A47"/>
    <w:rsid w:val="00C87D00"/>
    <w:rsid w:val="00C914E6"/>
    <w:rsid w:val="00C934D3"/>
    <w:rsid w:val="00C95E32"/>
    <w:rsid w:val="00C96A40"/>
    <w:rsid w:val="00CA1480"/>
    <w:rsid w:val="00CA19B6"/>
    <w:rsid w:val="00CA3A65"/>
    <w:rsid w:val="00CB3037"/>
    <w:rsid w:val="00CB50DE"/>
    <w:rsid w:val="00CC078F"/>
    <w:rsid w:val="00CC15D0"/>
    <w:rsid w:val="00CC1DC3"/>
    <w:rsid w:val="00CC4A17"/>
    <w:rsid w:val="00CC5CB9"/>
    <w:rsid w:val="00CC6C45"/>
    <w:rsid w:val="00CD1DEF"/>
    <w:rsid w:val="00CD4E57"/>
    <w:rsid w:val="00CD633E"/>
    <w:rsid w:val="00CD67D5"/>
    <w:rsid w:val="00CE3646"/>
    <w:rsid w:val="00CE3B04"/>
    <w:rsid w:val="00CE5A92"/>
    <w:rsid w:val="00CE6A60"/>
    <w:rsid w:val="00CE6CBF"/>
    <w:rsid w:val="00CE75B5"/>
    <w:rsid w:val="00CE7C27"/>
    <w:rsid w:val="00CF4BC6"/>
    <w:rsid w:val="00CF6208"/>
    <w:rsid w:val="00D00A3E"/>
    <w:rsid w:val="00D00DF6"/>
    <w:rsid w:val="00D0104F"/>
    <w:rsid w:val="00D01567"/>
    <w:rsid w:val="00D01EDC"/>
    <w:rsid w:val="00D03236"/>
    <w:rsid w:val="00D046F2"/>
    <w:rsid w:val="00D109E8"/>
    <w:rsid w:val="00D10E62"/>
    <w:rsid w:val="00D1492C"/>
    <w:rsid w:val="00D15C8E"/>
    <w:rsid w:val="00D176BE"/>
    <w:rsid w:val="00D20A0A"/>
    <w:rsid w:val="00D21694"/>
    <w:rsid w:val="00D24311"/>
    <w:rsid w:val="00D2659F"/>
    <w:rsid w:val="00D33017"/>
    <w:rsid w:val="00D33B6B"/>
    <w:rsid w:val="00D3496F"/>
    <w:rsid w:val="00D355B8"/>
    <w:rsid w:val="00D37E2A"/>
    <w:rsid w:val="00D408B6"/>
    <w:rsid w:val="00D41C8C"/>
    <w:rsid w:val="00D45CE9"/>
    <w:rsid w:val="00D462A9"/>
    <w:rsid w:val="00D46A67"/>
    <w:rsid w:val="00D46ACA"/>
    <w:rsid w:val="00D46DA4"/>
    <w:rsid w:val="00D50A39"/>
    <w:rsid w:val="00D5594F"/>
    <w:rsid w:val="00D56155"/>
    <w:rsid w:val="00D56FE3"/>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372C"/>
    <w:rsid w:val="00D843F9"/>
    <w:rsid w:val="00D859DF"/>
    <w:rsid w:val="00D864D0"/>
    <w:rsid w:val="00D90A6B"/>
    <w:rsid w:val="00D94AA2"/>
    <w:rsid w:val="00D94D5C"/>
    <w:rsid w:val="00D95DCF"/>
    <w:rsid w:val="00DA1E37"/>
    <w:rsid w:val="00DA31D2"/>
    <w:rsid w:val="00DA4B8F"/>
    <w:rsid w:val="00DA4F83"/>
    <w:rsid w:val="00DA754C"/>
    <w:rsid w:val="00DB00F7"/>
    <w:rsid w:val="00DB169D"/>
    <w:rsid w:val="00DB1EBF"/>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1F3C"/>
    <w:rsid w:val="00DE4DC7"/>
    <w:rsid w:val="00DE5334"/>
    <w:rsid w:val="00DE73FE"/>
    <w:rsid w:val="00DF011C"/>
    <w:rsid w:val="00DF112B"/>
    <w:rsid w:val="00DF71CB"/>
    <w:rsid w:val="00DF7545"/>
    <w:rsid w:val="00DF7E76"/>
    <w:rsid w:val="00E001B1"/>
    <w:rsid w:val="00E033A7"/>
    <w:rsid w:val="00E03D3A"/>
    <w:rsid w:val="00E04039"/>
    <w:rsid w:val="00E042A1"/>
    <w:rsid w:val="00E07F44"/>
    <w:rsid w:val="00E11FE7"/>
    <w:rsid w:val="00E1261E"/>
    <w:rsid w:val="00E136E5"/>
    <w:rsid w:val="00E162C5"/>
    <w:rsid w:val="00E17F11"/>
    <w:rsid w:val="00E20112"/>
    <w:rsid w:val="00E21CE7"/>
    <w:rsid w:val="00E230FB"/>
    <w:rsid w:val="00E27169"/>
    <w:rsid w:val="00E279A4"/>
    <w:rsid w:val="00E27BF5"/>
    <w:rsid w:val="00E33FD5"/>
    <w:rsid w:val="00E361E3"/>
    <w:rsid w:val="00E421F1"/>
    <w:rsid w:val="00E42788"/>
    <w:rsid w:val="00E44E27"/>
    <w:rsid w:val="00E46A1F"/>
    <w:rsid w:val="00E473B1"/>
    <w:rsid w:val="00E47B28"/>
    <w:rsid w:val="00E5019D"/>
    <w:rsid w:val="00E50879"/>
    <w:rsid w:val="00E518F5"/>
    <w:rsid w:val="00E523FB"/>
    <w:rsid w:val="00E547AB"/>
    <w:rsid w:val="00E5762C"/>
    <w:rsid w:val="00E61392"/>
    <w:rsid w:val="00E62D51"/>
    <w:rsid w:val="00E6709A"/>
    <w:rsid w:val="00E768AA"/>
    <w:rsid w:val="00E82EE0"/>
    <w:rsid w:val="00E84178"/>
    <w:rsid w:val="00E84684"/>
    <w:rsid w:val="00E84695"/>
    <w:rsid w:val="00E861EF"/>
    <w:rsid w:val="00E86AB9"/>
    <w:rsid w:val="00E907CD"/>
    <w:rsid w:val="00E91DB9"/>
    <w:rsid w:val="00E93F5B"/>
    <w:rsid w:val="00E94325"/>
    <w:rsid w:val="00E9491F"/>
    <w:rsid w:val="00E96179"/>
    <w:rsid w:val="00E97257"/>
    <w:rsid w:val="00EA2625"/>
    <w:rsid w:val="00EB0684"/>
    <w:rsid w:val="00EB1D57"/>
    <w:rsid w:val="00EB4681"/>
    <w:rsid w:val="00EB5B93"/>
    <w:rsid w:val="00EB6842"/>
    <w:rsid w:val="00EB7455"/>
    <w:rsid w:val="00EC0585"/>
    <w:rsid w:val="00EC6635"/>
    <w:rsid w:val="00EC78DD"/>
    <w:rsid w:val="00EC79B4"/>
    <w:rsid w:val="00ED01AF"/>
    <w:rsid w:val="00ED06B1"/>
    <w:rsid w:val="00ED11AE"/>
    <w:rsid w:val="00EE1E71"/>
    <w:rsid w:val="00EE40B9"/>
    <w:rsid w:val="00EE53DE"/>
    <w:rsid w:val="00EE6F03"/>
    <w:rsid w:val="00EF41B8"/>
    <w:rsid w:val="00EF516E"/>
    <w:rsid w:val="00F02489"/>
    <w:rsid w:val="00F02866"/>
    <w:rsid w:val="00F039FB"/>
    <w:rsid w:val="00F03E7A"/>
    <w:rsid w:val="00F047AD"/>
    <w:rsid w:val="00F0742D"/>
    <w:rsid w:val="00F12818"/>
    <w:rsid w:val="00F1347B"/>
    <w:rsid w:val="00F136C8"/>
    <w:rsid w:val="00F14436"/>
    <w:rsid w:val="00F14553"/>
    <w:rsid w:val="00F17452"/>
    <w:rsid w:val="00F1759D"/>
    <w:rsid w:val="00F177CC"/>
    <w:rsid w:val="00F20F12"/>
    <w:rsid w:val="00F22181"/>
    <w:rsid w:val="00F2409D"/>
    <w:rsid w:val="00F256FA"/>
    <w:rsid w:val="00F2745A"/>
    <w:rsid w:val="00F31815"/>
    <w:rsid w:val="00F31D9F"/>
    <w:rsid w:val="00F31E0E"/>
    <w:rsid w:val="00F324B1"/>
    <w:rsid w:val="00F35A7D"/>
    <w:rsid w:val="00F35AA3"/>
    <w:rsid w:val="00F40CD2"/>
    <w:rsid w:val="00F4110F"/>
    <w:rsid w:val="00F444BA"/>
    <w:rsid w:val="00F52B4B"/>
    <w:rsid w:val="00F5347C"/>
    <w:rsid w:val="00F55EEE"/>
    <w:rsid w:val="00F55FB6"/>
    <w:rsid w:val="00F6501E"/>
    <w:rsid w:val="00F6509E"/>
    <w:rsid w:val="00F663E2"/>
    <w:rsid w:val="00F70092"/>
    <w:rsid w:val="00F71D53"/>
    <w:rsid w:val="00F732D5"/>
    <w:rsid w:val="00F7623D"/>
    <w:rsid w:val="00F76FAF"/>
    <w:rsid w:val="00F82996"/>
    <w:rsid w:val="00F92477"/>
    <w:rsid w:val="00F93A40"/>
    <w:rsid w:val="00F97289"/>
    <w:rsid w:val="00F97AE9"/>
    <w:rsid w:val="00FA06E3"/>
    <w:rsid w:val="00FA1DA8"/>
    <w:rsid w:val="00FA395F"/>
    <w:rsid w:val="00FB04AC"/>
    <w:rsid w:val="00FB0D70"/>
    <w:rsid w:val="00FB3779"/>
    <w:rsid w:val="00FB5F12"/>
    <w:rsid w:val="00FB6CAA"/>
    <w:rsid w:val="00FC3CE3"/>
    <w:rsid w:val="00FC5FD5"/>
    <w:rsid w:val="00FD1793"/>
    <w:rsid w:val="00FD2D5D"/>
    <w:rsid w:val="00FD371A"/>
    <w:rsid w:val="00FD7632"/>
    <w:rsid w:val="00FD7D97"/>
    <w:rsid w:val="00FE1E8F"/>
    <w:rsid w:val="00FF6524"/>
    <w:rsid w:val="00FF7823"/>
    <w:rsid w:val="00FF7C4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paragraph" w:styleId="Listenabsatz">
    <w:name w:val="List Paragraph"/>
    <w:basedOn w:val="Standard"/>
    <w:uiPriority w:val="34"/>
    <w:qFormat/>
    <w:rsid w:val="0077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5539">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180777843">
      <w:bodyDiv w:val="1"/>
      <w:marLeft w:val="0"/>
      <w:marRight w:val="0"/>
      <w:marTop w:val="0"/>
      <w:marBottom w:val="0"/>
      <w:divBdr>
        <w:top w:val="none" w:sz="0" w:space="0" w:color="auto"/>
        <w:left w:val="none" w:sz="0" w:space="0" w:color="auto"/>
        <w:bottom w:val="none" w:sz="0" w:space="0" w:color="auto"/>
        <w:right w:val="none" w:sz="0" w:space="0" w:color="auto"/>
      </w:divBdr>
    </w:div>
    <w:div w:id="1703625695">
      <w:bodyDiv w:val="1"/>
      <w:marLeft w:val="0"/>
      <w:marRight w:val="0"/>
      <w:marTop w:val="0"/>
      <w:marBottom w:val="0"/>
      <w:divBdr>
        <w:top w:val="none" w:sz="0" w:space="0" w:color="auto"/>
        <w:left w:val="none" w:sz="0" w:space="0" w:color="auto"/>
        <w:bottom w:val="none" w:sz="0" w:space="0" w:color="auto"/>
        <w:right w:val="none" w:sz="0" w:space="0" w:color="auto"/>
      </w:divBdr>
    </w:div>
    <w:div w:id="18625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q432nCn32VRqto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2.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3.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4.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7254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8389</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14</cp:revision>
  <cp:lastPrinted>2017-11-30T07:55:00Z</cp:lastPrinted>
  <dcterms:created xsi:type="dcterms:W3CDTF">2022-09-21T11:07:00Z</dcterms:created>
  <dcterms:modified xsi:type="dcterms:W3CDTF">2023-04-03T07:21:00Z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