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10A2" w14:textId="77ECF9FB" w:rsidR="00F86CC9" w:rsidRPr="00F90E43" w:rsidRDefault="00DB4B26" w:rsidP="002019E1">
      <w:pPr>
        <w:spacing w:line="360" w:lineRule="auto"/>
        <w:rPr>
          <w:rFonts w:cs="Arial"/>
          <w:i/>
          <w:iCs/>
          <w:szCs w:val="22"/>
          <w:lang w:val="en-GB"/>
        </w:rPr>
      </w:pPr>
      <w:r w:rsidRPr="00F90E43">
        <w:rPr>
          <w:rFonts w:cs="Arial"/>
          <w:i/>
          <w:iCs/>
          <w:szCs w:val="22"/>
          <w:lang w:val="en-GB"/>
        </w:rPr>
        <w:t>Bodo Schlenker, Divisional Director Software Solutions at BEUMER Group:</w:t>
      </w:r>
    </w:p>
    <w:p w14:paraId="236CC29C" w14:textId="3DF39B72" w:rsidR="00A35D90" w:rsidRPr="00F90E43" w:rsidRDefault="008C210F" w:rsidP="002019E1">
      <w:pPr>
        <w:spacing w:line="360" w:lineRule="auto"/>
        <w:rPr>
          <w:rFonts w:cs="Arial"/>
          <w:b/>
          <w:bCs/>
          <w:sz w:val="28"/>
          <w:szCs w:val="28"/>
          <w:lang w:val="en-GB"/>
        </w:rPr>
      </w:pPr>
      <w:r w:rsidRPr="00F90E43">
        <w:rPr>
          <w:rFonts w:cs="Arial"/>
          <w:b/>
          <w:bCs/>
          <w:sz w:val="28"/>
          <w:szCs w:val="28"/>
          <w:lang w:val="en-GB"/>
        </w:rPr>
        <w:t>"It's about the big picture"</w:t>
      </w:r>
    </w:p>
    <w:p w14:paraId="1E729B1D" w14:textId="6307B084" w:rsidR="002A633F" w:rsidRPr="00F90E43" w:rsidRDefault="002A633F" w:rsidP="002A633F">
      <w:pPr>
        <w:spacing w:line="360" w:lineRule="auto"/>
        <w:rPr>
          <w:rFonts w:cs="Arial"/>
          <w:b/>
          <w:bCs/>
          <w:szCs w:val="22"/>
          <w:lang w:val="en-GB"/>
        </w:rPr>
      </w:pPr>
    </w:p>
    <w:p w14:paraId="5B0F8A4B" w14:textId="5E2D049B" w:rsidR="00A362B8" w:rsidRPr="00F90E43" w:rsidRDefault="00A362B8" w:rsidP="00A362B8">
      <w:pPr>
        <w:spacing w:line="360" w:lineRule="auto"/>
        <w:rPr>
          <w:rFonts w:cs="Arial"/>
          <w:b/>
          <w:bCs/>
          <w:szCs w:val="22"/>
          <w:lang w:val="en-GB"/>
        </w:rPr>
      </w:pPr>
      <w:bookmarkStart w:id="0" w:name="_Hlk85457429"/>
      <w:r w:rsidRPr="00F90E43">
        <w:rPr>
          <w:rFonts w:cs="Arial"/>
          <w:b/>
          <w:bCs/>
          <w:szCs w:val="22"/>
          <w:lang w:val="en-GB"/>
        </w:rPr>
        <w:t xml:space="preserve">Bodo Schlenker has been Divisional Director Software Solutions at BEUMER Group since April 2021. As such, the computer scientist will strategically align the Software Solutions division with the ever-growing market requirements in terms of digital offers to create added value through smart software solutions with the highest quality standards, innovation drive and a sense of sustainability. In this interview, he describes what drives the industry and where the journey is headed. </w:t>
      </w:r>
    </w:p>
    <w:bookmarkEnd w:id="0"/>
    <w:p w14:paraId="2FF55504" w14:textId="77777777" w:rsidR="00A362B8" w:rsidRPr="00F90E43" w:rsidRDefault="00A362B8" w:rsidP="002A633F">
      <w:pPr>
        <w:spacing w:line="360" w:lineRule="auto"/>
        <w:rPr>
          <w:rFonts w:cs="Arial"/>
          <w:b/>
          <w:bCs/>
          <w:szCs w:val="22"/>
          <w:lang w:val="en-GB"/>
        </w:rPr>
      </w:pPr>
    </w:p>
    <w:p w14:paraId="76C7C4D1" w14:textId="77777777" w:rsidR="00883154" w:rsidRPr="00F90E43" w:rsidRDefault="00883154" w:rsidP="00883154">
      <w:pPr>
        <w:spacing w:line="360" w:lineRule="auto"/>
        <w:rPr>
          <w:rFonts w:cs="Arial"/>
          <w:szCs w:val="22"/>
          <w:lang w:val="en-GB"/>
        </w:rPr>
      </w:pPr>
    </w:p>
    <w:p w14:paraId="058EB839" w14:textId="20C5C213" w:rsidR="00883154" w:rsidRPr="00F90E43" w:rsidRDefault="00FE51C4" w:rsidP="00871006">
      <w:pPr>
        <w:spacing w:line="360" w:lineRule="auto"/>
        <w:rPr>
          <w:rFonts w:cs="Arial"/>
          <w:i/>
          <w:iCs/>
          <w:szCs w:val="22"/>
          <w:lang w:val="en-GB"/>
        </w:rPr>
      </w:pPr>
      <w:r w:rsidRPr="00F90E43">
        <w:rPr>
          <w:rFonts w:cs="Arial"/>
          <w:i/>
          <w:iCs/>
          <w:szCs w:val="22"/>
          <w:lang w:val="en-GB"/>
        </w:rPr>
        <w:t>Mr. Schlenker, what role does the topic of Software Solutions play in BEUMER Group?</w:t>
      </w:r>
    </w:p>
    <w:p w14:paraId="11EBE854" w14:textId="77777777" w:rsidR="00FE51C4" w:rsidRPr="00F90E43" w:rsidRDefault="00FE51C4" w:rsidP="00883154">
      <w:pPr>
        <w:spacing w:line="360" w:lineRule="auto"/>
        <w:rPr>
          <w:rFonts w:cs="Arial"/>
          <w:szCs w:val="22"/>
          <w:lang w:val="en-GB"/>
        </w:rPr>
      </w:pPr>
    </w:p>
    <w:p w14:paraId="46F58B8B" w14:textId="465208FB" w:rsidR="00CA20A1" w:rsidRPr="00F90E43" w:rsidRDefault="00E223C1" w:rsidP="00CA20A1">
      <w:pPr>
        <w:spacing w:line="360" w:lineRule="auto"/>
        <w:rPr>
          <w:rFonts w:cs="Arial"/>
          <w:szCs w:val="22"/>
          <w:lang w:val="en-GB"/>
        </w:rPr>
      </w:pPr>
      <w:r w:rsidRPr="00F90E43">
        <w:rPr>
          <w:rFonts w:cs="Arial"/>
          <w:b/>
          <w:bCs/>
          <w:szCs w:val="22"/>
          <w:lang w:val="en-GB"/>
        </w:rPr>
        <w:t>Bodo Schlenker:</w:t>
      </w:r>
      <w:r w:rsidRPr="00F90E43">
        <w:rPr>
          <w:rFonts w:cs="Arial"/>
          <w:lang w:val="en-GB"/>
        </w:rPr>
        <w:t xml:space="preserve"> In the Software Solutions division, our digital offerings strategically target the continuously increasing market requirements to be in a position to offer our customers substantial added value through smart software solutions. Our aim is to achieve the best possible results in optimising customer processes, for example in e-commerce, in the CEP sector, in conveying technology or in baggage sortation at airports. Data analytics are playing an increasingly important role to generate information in real time: "What does the process look like?", "What is the system state?" or "What is the system utilisation level?". The demand for software solutions in intralogistics is huge and it will continue to increase in the years to come.</w:t>
      </w:r>
    </w:p>
    <w:p w14:paraId="6DD76718" w14:textId="77777777" w:rsidR="00682308" w:rsidRPr="00F90E43" w:rsidRDefault="00682308" w:rsidP="00FE51C4">
      <w:pPr>
        <w:spacing w:line="360" w:lineRule="auto"/>
        <w:rPr>
          <w:rFonts w:cs="Arial"/>
          <w:szCs w:val="22"/>
          <w:lang w:val="en-GB"/>
        </w:rPr>
      </w:pPr>
    </w:p>
    <w:p w14:paraId="323D1F42" w14:textId="77777777" w:rsidR="00F41E65" w:rsidRPr="00F90E43" w:rsidRDefault="00F41E65" w:rsidP="00E223C1">
      <w:pPr>
        <w:spacing w:line="360" w:lineRule="auto"/>
        <w:rPr>
          <w:rFonts w:cs="Arial"/>
          <w:szCs w:val="22"/>
          <w:lang w:val="en-GB"/>
        </w:rPr>
      </w:pPr>
    </w:p>
    <w:p w14:paraId="3B2D7C4D" w14:textId="22C4685E" w:rsidR="00D0418E" w:rsidRPr="00F90E43" w:rsidRDefault="00E64C65" w:rsidP="00E223C1">
      <w:pPr>
        <w:spacing w:line="360" w:lineRule="auto"/>
        <w:rPr>
          <w:rFonts w:cs="Arial"/>
          <w:i/>
          <w:iCs/>
          <w:szCs w:val="22"/>
          <w:lang w:val="en-GB"/>
        </w:rPr>
      </w:pPr>
      <w:r w:rsidRPr="00F90E43">
        <w:rPr>
          <w:rFonts w:cs="Arial"/>
          <w:i/>
          <w:iCs/>
          <w:szCs w:val="22"/>
          <w:lang w:val="en-GB"/>
        </w:rPr>
        <w:t xml:space="preserve">How important is software to customers? </w:t>
      </w:r>
    </w:p>
    <w:p w14:paraId="2C7001B4" w14:textId="77777777" w:rsidR="00F41E65" w:rsidRPr="00F90E43" w:rsidRDefault="00F41E65" w:rsidP="00E223C1">
      <w:pPr>
        <w:spacing w:line="360" w:lineRule="auto"/>
        <w:rPr>
          <w:rFonts w:cs="Arial"/>
          <w:szCs w:val="22"/>
          <w:lang w:val="en-GB"/>
        </w:rPr>
      </w:pPr>
    </w:p>
    <w:p w14:paraId="410142D0" w14:textId="7522E6A7" w:rsidR="00B4246E" w:rsidRPr="00F90E43" w:rsidRDefault="00F41E65" w:rsidP="00E223C1">
      <w:pPr>
        <w:spacing w:line="360" w:lineRule="auto"/>
        <w:rPr>
          <w:rFonts w:cs="Arial"/>
          <w:szCs w:val="22"/>
          <w:lang w:val="en-GB"/>
        </w:rPr>
      </w:pPr>
      <w:r w:rsidRPr="00F90E43">
        <w:rPr>
          <w:rFonts w:cs="Arial"/>
          <w:b/>
          <w:bCs/>
          <w:szCs w:val="22"/>
          <w:lang w:val="en-GB"/>
        </w:rPr>
        <w:t>Bodo Schlenker:</w:t>
      </w:r>
      <w:r w:rsidRPr="00F90E43">
        <w:rPr>
          <w:rFonts w:cs="Arial"/>
          <w:szCs w:val="22"/>
          <w:lang w:val="en-GB"/>
        </w:rPr>
        <w:t xml:space="preserve"> When it comes to supporting our customers, software is a very clear differentiating factor. They don't just want to buy a machine; they want a solution for their problem and it's precisely this solution that we look to provide. What does that mean for us? We can connect and network the physical world with the digital world through smart software solutions, connectivity</w:t>
      </w:r>
      <w:r w:rsidR="001C7967" w:rsidRPr="00F90E43">
        <w:rPr>
          <w:rFonts w:cs="Arial"/>
          <w:szCs w:val="22"/>
          <w:lang w:val="en-GB"/>
        </w:rPr>
        <w:t>,</w:t>
      </w:r>
      <w:r w:rsidRPr="00F90E43">
        <w:rPr>
          <w:rFonts w:cs="Arial"/>
          <w:szCs w:val="22"/>
          <w:lang w:val="en-GB"/>
        </w:rPr>
        <w:t xml:space="preserve"> and data analytics, and to ensure end-to-end material and data tracking. The closer we are to the customer process, the better we can support users.</w:t>
      </w:r>
    </w:p>
    <w:p w14:paraId="48A2497E" w14:textId="33BFF847" w:rsidR="001D2438" w:rsidRPr="00F90E43" w:rsidRDefault="001D2438" w:rsidP="00E223C1">
      <w:pPr>
        <w:spacing w:line="360" w:lineRule="auto"/>
        <w:rPr>
          <w:rFonts w:cs="Arial"/>
          <w:szCs w:val="22"/>
          <w:lang w:val="en-GB"/>
        </w:rPr>
      </w:pPr>
    </w:p>
    <w:p w14:paraId="66A47C01" w14:textId="77777777" w:rsidR="008648AF" w:rsidRPr="00F90E43" w:rsidRDefault="008648AF" w:rsidP="00E223C1">
      <w:pPr>
        <w:spacing w:line="360" w:lineRule="auto"/>
        <w:rPr>
          <w:rFonts w:cs="Arial"/>
          <w:szCs w:val="22"/>
          <w:lang w:val="en-GB"/>
        </w:rPr>
      </w:pPr>
    </w:p>
    <w:p w14:paraId="24BA1428" w14:textId="7DE1E56E" w:rsidR="00F83CF2" w:rsidRPr="00F90E43" w:rsidRDefault="00F62926" w:rsidP="00E223C1">
      <w:pPr>
        <w:spacing w:line="360" w:lineRule="auto"/>
        <w:rPr>
          <w:rFonts w:cs="Arial"/>
          <w:i/>
          <w:iCs/>
          <w:szCs w:val="22"/>
          <w:lang w:val="en-GB"/>
        </w:rPr>
      </w:pPr>
      <w:r w:rsidRPr="00F90E43">
        <w:rPr>
          <w:rFonts w:cs="Arial"/>
          <w:i/>
          <w:iCs/>
          <w:szCs w:val="22"/>
          <w:lang w:val="en-GB"/>
        </w:rPr>
        <w:t xml:space="preserve">How can you support customers with Data Analytics and where do you see challenges? </w:t>
      </w:r>
    </w:p>
    <w:p w14:paraId="5E79EA59" w14:textId="77777777" w:rsidR="00F83CF2" w:rsidRPr="00F90E43" w:rsidRDefault="00F83CF2" w:rsidP="00E223C1">
      <w:pPr>
        <w:spacing w:line="360" w:lineRule="auto"/>
        <w:rPr>
          <w:rFonts w:cs="Arial"/>
          <w:szCs w:val="22"/>
          <w:lang w:val="en-GB"/>
        </w:rPr>
      </w:pPr>
    </w:p>
    <w:p w14:paraId="6F27FEE6" w14:textId="38052F3E" w:rsidR="00E223C1" w:rsidRPr="00F90E43" w:rsidRDefault="00435BEC" w:rsidP="00E223C1">
      <w:pPr>
        <w:spacing w:line="360" w:lineRule="auto"/>
        <w:rPr>
          <w:rFonts w:cs="Arial"/>
          <w:szCs w:val="22"/>
          <w:lang w:val="en-GB"/>
        </w:rPr>
      </w:pPr>
      <w:r w:rsidRPr="00F90E43">
        <w:rPr>
          <w:rFonts w:cs="Arial"/>
          <w:b/>
          <w:bCs/>
          <w:szCs w:val="22"/>
          <w:lang w:val="en-GB"/>
        </w:rPr>
        <w:t>Bodo Schlenker:</w:t>
      </w:r>
      <w:r w:rsidRPr="00F90E43">
        <w:rPr>
          <w:rFonts w:cs="Arial"/>
          <w:szCs w:val="22"/>
          <w:lang w:val="en-GB"/>
        </w:rPr>
        <w:t xml:space="preserve"> Data analytics can be understood as an offer to visualise information relating to their operating processes for customers on site via control stations, to be preventive or even predictive. This is where the Human Machine Interface really comes into its own. The systems we supply to our customers are relevant to processes in customer production and need to be highly available. This means that the machines need to be able to 'talk' to their environment. Of course, given the wide variety of machines, this is a serious challenge and requires the machines to be 'intelligent'. This is the only way to ensure that can data be generated, </w:t>
      </w:r>
      <w:r w:rsidR="001C7967" w:rsidRPr="00F90E43">
        <w:rPr>
          <w:rFonts w:cs="Arial"/>
          <w:szCs w:val="22"/>
          <w:lang w:val="en-GB"/>
        </w:rPr>
        <w:t>stored,</w:t>
      </w:r>
      <w:r w:rsidRPr="00F90E43">
        <w:rPr>
          <w:rFonts w:cs="Arial"/>
          <w:szCs w:val="22"/>
          <w:lang w:val="en-GB"/>
        </w:rPr>
        <w:t xml:space="preserve"> and evaluated in a targeted manner. What this means for us, is that it is important to shift more and more work to the network. After all, our machines do not always produce and work on their own, that is, as stand-alone solutions for our customers. Our machines are </w:t>
      </w:r>
      <w:r w:rsidR="001C7967" w:rsidRPr="00F90E43">
        <w:rPr>
          <w:rFonts w:cs="Arial"/>
          <w:szCs w:val="22"/>
          <w:lang w:val="en-GB"/>
        </w:rPr>
        <w:t>i</w:t>
      </w:r>
      <w:r w:rsidRPr="00F90E43">
        <w:rPr>
          <w:rFonts w:cs="Arial"/>
          <w:szCs w:val="22"/>
          <w:lang w:val="en-GB"/>
        </w:rPr>
        <w:t>ntegrated or combined with other systems from OEM suppliers. It is always important to understand how the customer's end-to-end process works. Thanks to smart software and data analytics, we can map and connect the entire customer process across different system structures and vendors. It's always about the big picture. Equipping new machines with the intelligence they need is quite simple. Systems that are already in use at customers need to be prepared for upgrades step by step.</w:t>
      </w:r>
    </w:p>
    <w:p w14:paraId="46A807E0" w14:textId="547CC8DB" w:rsidR="00E44A67" w:rsidRPr="00F90E43" w:rsidRDefault="00E44A67" w:rsidP="00E223C1">
      <w:pPr>
        <w:spacing w:line="360" w:lineRule="auto"/>
        <w:rPr>
          <w:rFonts w:cs="Arial"/>
          <w:szCs w:val="22"/>
          <w:lang w:val="en-GB"/>
        </w:rPr>
      </w:pPr>
    </w:p>
    <w:p w14:paraId="523258F1" w14:textId="77777777" w:rsidR="00CA6CCD" w:rsidRPr="00F90E43" w:rsidRDefault="00CA6CCD" w:rsidP="00E223C1">
      <w:pPr>
        <w:spacing w:line="360" w:lineRule="auto"/>
        <w:rPr>
          <w:rFonts w:cs="Arial"/>
          <w:szCs w:val="22"/>
          <w:lang w:val="en-GB"/>
        </w:rPr>
      </w:pPr>
    </w:p>
    <w:p w14:paraId="7E1B6FEC" w14:textId="43FD968D" w:rsidR="00E223C1" w:rsidRPr="00F90E43" w:rsidRDefault="00E223C1" w:rsidP="00E223C1">
      <w:pPr>
        <w:spacing w:line="360" w:lineRule="auto"/>
        <w:rPr>
          <w:rFonts w:cs="Arial"/>
          <w:i/>
          <w:iCs/>
          <w:szCs w:val="22"/>
          <w:lang w:val="en-GB"/>
        </w:rPr>
      </w:pPr>
      <w:r w:rsidRPr="00F90E43">
        <w:rPr>
          <w:rFonts w:cs="Arial"/>
          <w:i/>
          <w:iCs/>
          <w:szCs w:val="22"/>
          <w:lang w:val="en-GB"/>
        </w:rPr>
        <w:t>But how do you know what the market needs?</w:t>
      </w:r>
    </w:p>
    <w:p w14:paraId="1E5EF1DF" w14:textId="77777777" w:rsidR="00CA6CCD" w:rsidRPr="00F90E43" w:rsidRDefault="00CA6CCD" w:rsidP="00E223C1">
      <w:pPr>
        <w:spacing w:line="360" w:lineRule="auto"/>
        <w:rPr>
          <w:rFonts w:cs="Arial"/>
          <w:i/>
          <w:iCs/>
          <w:szCs w:val="22"/>
          <w:lang w:val="en-GB"/>
        </w:rPr>
      </w:pPr>
    </w:p>
    <w:p w14:paraId="2F505062" w14:textId="51FE75FF" w:rsidR="00840D3E" w:rsidRPr="00F90E43" w:rsidRDefault="00CA6CCD" w:rsidP="00E223C1">
      <w:pPr>
        <w:spacing w:line="360" w:lineRule="auto"/>
        <w:rPr>
          <w:rFonts w:cs="Arial"/>
          <w:szCs w:val="22"/>
          <w:lang w:val="en-GB"/>
        </w:rPr>
      </w:pPr>
      <w:r w:rsidRPr="00F90E43">
        <w:rPr>
          <w:rFonts w:cs="Arial"/>
          <w:b/>
          <w:bCs/>
          <w:szCs w:val="22"/>
          <w:lang w:val="en-GB"/>
        </w:rPr>
        <w:t>Bodo Schlenker:</w:t>
      </w:r>
      <w:r w:rsidRPr="00F90E43">
        <w:rPr>
          <w:rFonts w:cs="Arial"/>
          <w:szCs w:val="22"/>
          <w:lang w:val="en-GB"/>
        </w:rPr>
        <w:t xml:space="preserve"> Customers are a very important source for us. Of course, they will tend to only tell us about the topics that they themselves consider relevant. Topics that are not "on their radar" because they are not currently an issue for them – also known as unarticulated needs – are something they don’t discuss with us. These are typically longer-term trends that can play out in the market as well as on the engineering side. In order to identify these, I liaise with institutes and service providers for trend analysis and innovation, for example, who </w:t>
      </w:r>
      <w:r w:rsidRPr="00F90E43">
        <w:rPr>
          <w:rFonts w:cs="Arial"/>
          <w:szCs w:val="22"/>
          <w:lang w:val="en-GB"/>
        </w:rPr>
        <w:lastRenderedPageBreak/>
        <w:t xml:space="preserve">are very into trend developments and ideas for the future. With their help, we can look five to ten years into the future. Gazing into this crystal ball is really exciting. We interpret this long-term trend screening and convert it into a medium-term tactical roadmap. That means we first assume a time horizon of ten years, then five to three years, and finally one year. This process is always iterative. We regularly review and reflect on trend developments on an annual basis. This enables us to develop new solutions that the market demands. </w:t>
      </w:r>
    </w:p>
    <w:p w14:paraId="1C65AAC1" w14:textId="3F2EA6FB" w:rsidR="00E44A67" w:rsidRPr="00F90E43" w:rsidRDefault="00E44A67" w:rsidP="00E223C1">
      <w:pPr>
        <w:spacing w:line="360" w:lineRule="auto"/>
        <w:rPr>
          <w:rFonts w:cs="Arial"/>
          <w:szCs w:val="22"/>
          <w:lang w:val="en-GB"/>
        </w:rPr>
      </w:pPr>
    </w:p>
    <w:p w14:paraId="7BC8B7AF" w14:textId="77777777" w:rsidR="000B0B27" w:rsidRPr="00F90E43" w:rsidRDefault="000B0B27" w:rsidP="00E223C1">
      <w:pPr>
        <w:spacing w:line="360" w:lineRule="auto"/>
        <w:rPr>
          <w:rFonts w:cs="Arial"/>
          <w:szCs w:val="22"/>
          <w:lang w:val="en-GB"/>
        </w:rPr>
      </w:pPr>
    </w:p>
    <w:p w14:paraId="3BD58249" w14:textId="1EA6EF78" w:rsidR="00E223C1" w:rsidRPr="00F90E43" w:rsidRDefault="000B0B27" w:rsidP="00E223C1">
      <w:pPr>
        <w:spacing w:line="360" w:lineRule="auto"/>
        <w:rPr>
          <w:rFonts w:cs="Arial"/>
          <w:i/>
          <w:iCs/>
          <w:szCs w:val="22"/>
          <w:lang w:val="en-GB"/>
        </w:rPr>
      </w:pPr>
      <w:r w:rsidRPr="00F90E43">
        <w:rPr>
          <w:rFonts w:cs="Arial"/>
          <w:i/>
          <w:iCs/>
          <w:szCs w:val="22"/>
          <w:lang w:val="en-GB"/>
        </w:rPr>
        <w:t>Can you describe your outlook on the next five to ten years?</w:t>
      </w:r>
    </w:p>
    <w:p w14:paraId="30710C0C" w14:textId="77777777" w:rsidR="000B0B27" w:rsidRPr="00F90E43" w:rsidRDefault="000B0B27" w:rsidP="00E223C1">
      <w:pPr>
        <w:spacing w:line="360" w:lineRule="auto"/>
        <w:rPr>
          <w:rFonts w:cs="Arial"/>
          <w:i/>
          <w:iCs/>
          <w:szCs w:val="22"/>
          <w:lang w:val="en-GB"/>
        </w:rPr>
      </w:pPr>
    </w:p>
    <w:p w14:paraId="7B1A0D26" w14:textId="709558A7" w:rsidR="000B0B27" w:rsidRPr="00F90E43" w:rsidRDefault="000B0B27" w:rsidP="00E223C1">
      <w:pPr>
        <w:spacing w:line="360" w:lineRule="auto"/>
        <w:rPr>
          <w:rFonts w:cs="Arial"/>
          <w:szCs w:val="22"/>
          <w:lang w:val="en-GB"/>
        </w:rPr>
      </w:pPr>
      <w:r w:rsidRPr="00F90E43">
        <w:rPr>
          <w:rFonts w:cs="Arial"/>
          <w:b/>
          <w:bCs/>
          <w:szCs w:val="22"/>
          <w:lang w:val="en-GB"/>
        </w:rPr>
        <w:t>Bodo Schlenker:</w:t>
      </w:r>
      <w:r w:rsidRPr="00F90E43">
        <w:rPr>
          <w:rFonts w:cs="Arial"/>
          <w:szCs w:val="22"/>
          <w:lang w:val="en-GB"/>
        </w:rPr>
        <w:t xml:space="preserve"> It’s very exciting. Just consider the field of logistics globally. It raises the question of limits. 'Ordered today, delivered tomorrow' is already the standard. Personally, I don't think that even faster speeds will be needed in the coming years, but instead improvements in performance and supply chain resilience across the board. I also expect to see stronger consolidation of material flows in the 'last mile'. The status quo is like this: DHL rings your doorbell at 10 a.m., Hermes arrives at 1 p.m. and Amazon a few hours later, even though you placed all three orders with, say, Amazon. There is a huge amount of potential here if all of this could be merged. On top of this, another thing is worthy of note: returns processing. This can account for up to 60 percent of material flows in some distribution centres, for example in the fashion sector. Also, imagine that when the yellow recycling bag is picked up at your door, that the package with the returns for your retailer is picked up at the same time. That consolidates the material flow right at the front door. </w:t>
      </w:r>
    </w:p>
    <w:p w14:paraId="6049C713" w14:textId="6EE54FF0" w:rsidR="00862906" w:rsidRPr="00F90E43" w:rsidRDefault="00862906" w:rsidP="00E223C1">
      <w:pPr>
        <w:spacing w:line="360" w:lineRule="auto"/>
        <w:rPr>
          <w:rFonts w:cs="Arial"/>
          <w:szCs w:val="22"/>
          <w:lang w:val="en-GB"/>
        </w:rPr>
      </w:pPr>
    </w:p>
    <w:p w14:paraId="711FBE61" w14:textId="6228944B" w:rsidR="000F3A50" w:rsidRPr="00F90E43" w:rsidRDefault="00862906" w:rsidP="00E223C1">
      <w:pPr>
        <w:spacing w:line="360" w:lineRule="auto"/>
        <w:rPr>
          <w:rFonts w:cs="Arial"/>
          <w:szCs w:val="22"/>
          <w:lang w:val="en-GB"/>
        </w:rPr>
      </w:pPr>
      <w:r w:rsidRPr="00F90E43">
        <w:rPr>
          <w:rFonts w:cs="Arial"/>
          <w:szCs w:val="22"/>
          <w:lang w:val="en-GB"/>
        </w:rPr>
        <w:t>Another development I see is in luggage tracking. For example, you check in your luggage at the airport at the beginning of your trip and simply pick it up at your destination. Even if you change planes or take the train as part of your trip, you don't have to worry about anything - regardless of the airport, the airline you're flying with, or the train station.</w:t>
      </w:r>
    </w:p>
    <w:p w14:paraId="49CDECD8" w14:textId="77777777" w:rsidR="00721790" w:rsidRPr="00F90E43" w:rsidRDefault="00721790" w:rsidP="00E223C1">
      <w:pPr>
        <w:spacing w:line="360" w:lineRule="auto"/>
        <w:rPr>
          <w:rFonts w:cs="Arial"/>
          <w:szCs w:val="22"/>
          <w:lang w:val="en-GB"/>
        </w:rPr>
      </w:pPr>
    </w:p>
    <w:p w14:paraId="15D56263" w14:textId="18BF04F0" w:rsidR="00C63A84" w:rsidRPr="00F90E43" w:rsidRDefault="00292A75" w:rsidP="00C63A84">
      <w:pPr>
        <w:spacing w:line="360" w:lineRule="auto"/>
        <w:rPr>
          <w:rFonts w:cs="Arial"/>
          <w:szCs w:val="22"/>
          <w:lang w:val="en-GB"/>
        </w:rPr>
      </w:pPr>
      <w:r w:rsidRPr="00F90E43">
        <w:rPr>
          <w:rFonts w:cs="Arial"/>
          <w:szCs w:val="22"/>
          <w:lang w:val="en-GB"/>
        </w:rPr>
        <w:lastRenderedPageBreak/>
        <w:t xml:space="preserve">That takes to the buzzword urbanisation: we are seeing a clear trend towards a continually growing proportion of mankind living in the world's major centres. This is perhaps a little different in </w:t>
      </w:r>
      <w:r w:rsidR="001C7967" w:rsidRPr="00F90E43">
        <w:rPr>
          <w:rFonts w:cs="Arial"/>
          <w:szCs w:val="22"/>
          <w:lang w:val="en-GB"/>
        </w:rPr>
        <w:t>Germany but</w:t>
      </w:r>
      <w:r w:rsidRPr="00F90E43">
        <w:rPr>
          <w:rFonts w:cs="Arial"/>
          <w:szCs w:val="22"/>
          <w:lang w:val="en-GB"/>
        </w:rPr>
        <w:t xml:space="preserve"> look at the megacities. In this context, logistics will become a major challenge. Presumably, many small local, and possibly even mobile, distribution centres will shoot up more or less just around the corner. These centres are part of the answer to the challenges that arise with relation to the last mile. These are then trends and developments that I see coming in the next five to ten years. And they can only be managed with a good data structure, state-of-the-art algorithms, a smart user experience and interfaces, flexible IT architectures, machine learning and AI. BEUMER Group will be offering software solutions across this entire spectrum. </w:t>
      </w:r>
    </w:p>
    <w:p w14:paraId="3D4CA340" w14:textId="0AC6B78A" w:rsidR="00D0693E" w:rsidRPr="00F90E43" w:rsidRDefault="00D0693E" w:rsidP="00E223C1">
      <w:pPr>
        <w:spacing w:line="360" w:lineRule="auto"/>
        <w:rPr>
          <w:rFonts w:cs="Arial"/>
          <w:szCs w:val="22"/>
          <w:lang w:val="en-GB"/>
        </w:rPr>
      </w:pPr>
    </w:p>
    <w:p w14:paraId="047BE874" w14:textId="77777777" w:rsidR="00AE41BE" w:rsidRPr="00F90E43" w:rsidRDefault="00AE41BE" w:rsidP="00E223C1">
      <w:pPr>
        <w:spacing w:line="360" w:lineRule="auto"/>
        <w:rPr>
          <w:rFonts w:cs="Arial"/>
          <w:szCs w:val="22"/>
          <w:lang w:val="en-GB"/>
        </w:rPr>
      </w:pPr>
    </w:p>
    <w:p w14:paraId="29FAEBCE" w14:textId="21CB36DB" w:rsidR="00AE41BE" w:rsidRPr="00F90E43" w:rsidRDefault="00B164A7" w:rsidP="00AE41BE">
      <w:pPr>
        <w:spacing w:line="360" w:lineRule="auto"/>
        <w:rPr>
          <w:rFonts w:cs="Arial"/>
          <w:i/>
          <w:iCs/>
          <w:szCs w:val="22"/>
          <w:lang w:val="en-GB"/>
        </w:rPr>
      </w:pPr>
      <w:r w:rsidRPr="00F90E43">
        <w:rPr>
          <w:rFonts w:cs="Arial"/>
          <w:i/>
          <w:iCs/>
          <w:szCs w:val="22"/>
          <w:lang w:val="en-GB"/>
        </w:rPr>
        <w:t xml:space="preserve">Do you have the expertise you need internally? </w:t>
      </w:r>
    </w:p>
    <w:p w14:paraId="1A35003A" w14:textId="77777777" w:rsidR="00AE41BE" w:rsidRPr="00F90E43" w:rsidRDefault="00AE41BE" w:rsidP="00AE41BE">
      <w:pPr>
        <w:spacing w:line="360" w:lineRule="auto"/>
        <w:rPr>
          <w:rFonts w:cs="Arial"/>
          <w:i/>
          <w:iCs/>
          <w:szCs w:val="22"/>
          <w:lang w:val="en-GB"/>
        </w:rPr>
      </w:pPr>
    </w:p>
    <w:p w14:paraId="52FA64ED" w14:textId="1E24D96D" w:rsidR="00AE41BE" w:rsidRPr="00F90E43" w:rsidRDefault="00AE41BE" w:rsidP="00AE41BE">
      <w:pPr>
        <w:spacing w:line="360" w:lineRule="auto"/>
        <w:rPr>
          <w:rFonts w:cs="Arial"/>
          <w:szCs w:val="22"/>
          <w:lang w:val="en-GB"/>
        </w:rPr>
      </w:pPr>
      <w:r w:rsidRPr="00F90E43">
        <w:rPr>
          <w:rFonts w:cs="Arial"/>
          <w:b/>
          <w:bCs/>
          <w:szCs w:val="22"/>
          <w:lang w:val="en-GB"/>
        </w:rPr>
        <w:t>Bodo Schlenker:</w:t>
      </w:r>
      <w:r w:rsidRPr="00F90E43">
        <w:rPr>
          <w:rFonts w:cs="Arial"/>
          <w:szCs w:val="22"/>
          <w:lang w:val="en-GB"/>
        </w:rPr>
        <w:t xml:space="preserve"> We certainly do, and we are fundamentally capable of solving all of these issues. What's exciting about IT is that no other field develops so quickly that you could mistakenly believe that you have every skill set and always will have. It's a matter of constantly evolving and networking. We look very carefully at what tools we work with, and this always keeps us at the cutting edge of technology. Thus, we also 'partner', which means we work closely with research institutes, the Fraunhofer Institute, for example. </w:t>
      </w:r>
    </w:p>
    <w:p w14:paraId="6AFECA83" w14:textId="77777777" w:rsidR="00AE41BE" w:rsidRPr="00F90E43" w:rsidRDefault="00AE41BE" w:rsidP="00AE41BE">
      <w:pPr>
        <w:rPr>
          <w:rFonts w:cs="Arial"/>
          <w:lang w:val="en-GB"/>
        </w:rPr>
      </w:pPr>
    </w:p>
    <w:p w14:paraId="3ECD67A4" w14:textId="77777777" w:rsidR="00C63A84" w:rsidRPr="00F90E43" w:rsidRDefault="00C63A84" w:rsidP="00E223C1">
      <w:pPr>
        <w:spacing w:line="360" w:lineRule="auto"/>
        <w:rPr>
          <w:rFonts w:cs="Arial"/>
          <w:szCs w:val="22"/>
          <w:lang w:val="en-GB"/>
        </w:rPr>
      </w:pPr>
    </w:p>
    <w:p w14:paraId="2E676144" w14:textId="356884F9" w:rsidR="00E223C1" w:rsidRPr="00F90E43" w:rsidRDefault="00472E1E" w:rsidP="00E223C1">
      <w:pPr>
        <w:spacing w:line="360" w:lineRule="auto"/>
        <w:rPr>
          <w:rFonts w:cs="Arial"/>
          <w:i/>
          <w:iCs/>
          <w:szCs w:val="22"/>
          <w:lang w:val="en-GB"/>
        </w:rPr>
      </w:pPr>
      <w:r w:rsidRPr="00F90E43">
        <w:rPr>
          <w:rFonts w:cs="Arial"/>
          <w:i/>
          <w:iCs/>
          <w:szCs w:val="22"/>
          <w:lang w:val="en-GB"/>
        </w:rPr>
        <w:t>Do customers recognise the benefits and are they willing to invest in software?</w:t>
      </w:r>
    </w:p>
    <w:p w14:paraId="519C305F" w14:textId="77777777" w:rsidR="00C63A84" w:rsidRPr="00F90E43" w:rsidRDefault="00C63A84" w:rsidP="00E223C1">
      <w:pPr>
        <w:spacing w:line="360" w:lineRule="auto"/>
        <w:rPr>
          <w:rFonts w:cs="Arial"/>
          <w:i/>
          <w:iCs/>
          <w:szCs w:val="22"/>
          <w:lang w:val="en-GB"/>
        </w:rPr>
      </w:pPr>
    </w:p>
    <w:p w14:paraId="7D79E009" w14:textId="092D8559" w:rsidR="00E223C1" w:rsidRPr="00F90E43" w:rsidRDefault="00472E1E" w:rsidP="007C7AFF">
      <w:pPr>
        <w:spacing w:line="360" w:lineRule="auto"/>
        <w:rPr>
          <w:rFonts w:cs="Arial"/>
          <w:szCs w:val="22"/>
          <w:lang w:val="en-GB"/>
        </w:rPr>
      </w:pPr>
      <w:r w:rsidRPr="00F90E43">
        <w:rPr>
          <w:rFonts w:cs="Arial"/>
          <w:b/>
          <w:bCs/>
          <w:szCs w:val="22"/>
          <w:lang w:val="en-GB"/>
        </w:rPr>
        <w:t>Bodo Schlenker:</w:t>
      </w:r>
      <w:r w:rsidRPr="00F90E43">
        <w:rPr>
          <w:rFonts w:cs="Arial"/>
          <w:szCs w:val="22"/>
          <w:lang w:val="en-GB"/>
        </w:rPr>
        <w:t xml:space="preserve"> Of course, any purchase initially means capital outlay. The question that arises is “What value can I add with software?” In my own experience, the factor of cost savings between a physical-only solution and one with integrated intelligence can be exponential. For example, a smart algorithm means that you can optimise package sorting. Without the software, you would always have to change the hardware and consequently the </w:t>
      </w:r>
      <w:r w:rsidRPr="00F90E43">
        <w:rPr>
          <w:rFonts w:cs="Arial"/>
          <w:szCs w:val="22"/>
          <w:lang w:val="en-GB"/>
        </w:rPr>
        <w:lastRenderedPageBreak/>
        <w:t xml:space="preserve">complete mechanical setup to bring the system in line with the new requirements. And that can end up being significantly more expensive. The differences our customers can make with software are significant. Put simply, they are investing in a smarter and more sustainable way. </w:t>
      </w:r>
    </w:p>
    <w:p w14:paraId="13B4EBE1" w14:textId="361209DA" w:rsidR="00D0693E" w:rsidRPr="00F90E43" w:rsidRDefault="00D0693E" w:rsidP="00E223C1">
      <w:pPr>
        <w:spacing w:line="360" w:lineRule="auto"/>
        <w:rPr>
          <w:rFonts w:cs="Arial"/>
          <w:szCs w:val="22"/>
          <w:lang w:val="en-GB"/>
        </w:rPr>
      </w:pPr>
    </w:p>
    <w:p w14:paraId="6D10CE4E" w14:textId="77777777" w:rsidR="007C7AFF" w:rsidRPr="00F90E43" w:rsidRDefault="007C7AFF" w:rsidP="00E223C1">
      <w:pPr>
        <w:spacing w:line="360" w:lineRule="auto"/>
        <w:rPr>
          <w:rFonts w:cs="Arial"/>
          <w:szCs w:val="22"/>
          <w:lang w:val="en-GB"/>
        </w:rPr>
      </w:pPr>
    </w:p>
    <w:p w14:paraId="4794C696" w14:textId="38C76592" w:rsidR="00E223C1" w:rsidRPr="00F90E43" w:rsidRDefault="00E223C1" w:rsidP="00E223C1">
      <w:pPr>
        <w:spacing w:line="360" w:lineRule="auto"/>
        <w:rPr>
          <w:rFonts w:cs="Arial"/>
          <w:i/>
          <w:iCs/>
          <w:szCs w:val="22"/>
          <w:lang w:val="en-GB"/>
        </w:rPr>
      </w:pPr>
      <w:r w:rsidRPr="00F90E43">
        <w:rPr>
          <w:rFonts w:cs="Arial"/>
          <w:i/>
          <w:iCs/>
          <w:szCs w:val="22"/>
          <w:lang w:val="en-GB"/>
        </w:rPr>
        <w:t>What does customer demand look like?</w:t>
      </w:r>
    </w:p>
    <w:p w14:paraId="549066C8" w14:textId="77777777" w:rsidR="007C7AFF" w:rsidRPr="00F90E43" w:rsidRDefault="007C7AFF" w:rsidP="00E223C1">
      <w:pPr>
        <w:spacing w:line="360" w:lineRule="auto"/>
        <w:rPr>
          <w:rFonts w:cs="Arial"/>
          <w:i/>
          <w:iCs/>
          <w:szCs w:val="22"/>
          <w:lang w:val="en-GB"/>
        </w:rPr>
      </w:pPr>
    </w:p>
    <w:p w14:paraId="2CE17D66" w14:textId="270293E7" w:rsidR="00EB1FAD" w:rsidRPr="00F90E43" w:rsidRDefault="007C7AFF" w:rsidP="00E223C1">
      <w:pPr>
        <w:spacing w:line="360" w:lineRule="auto"/>
        <w:rPr>
          <w:rFonts w:cs="Arial"/>
          <w:szCs w:val="22"/>
          <w:lang w:val="en-GB"/>
        </w:rPr>
      </w:pPr>
      <w:r w:rsidRPr="00F90E43">
        <w:rPr>
          <w:rFonts w:cs="Arial"/>
          <w:b/>
          <w:bCs/>
          <w:szCs w:val="22"/>
          <w:lang w:val="en-GB"/>
        </w:rPr>
        <w:t>Bodo Schlenker:</w:t>
      </w:r>
      <w:r w:rsidRPr="00F90E43">
        <w:rPr>
          <w:rFonts w:cs="Arial"/>
          <w:szCs w:val="22"/>
          <w:lang w:val="en-GB"/>
        </w:rPr>
        <w:t xml:space="preserve"> Demand is high, and the outlook for the coming years is even stronger. We are only just starting to talk to our customers about software. Imagine a door that we have just opened slightly and a whole bunch of people are pushing their hands into the gap. We can't close it again. That's how strong the demand is. However, we need to be able to meet customer demand while at the same time retaining the ability to deliver on a sustainable basis. That is what we have to focus on now. The trend is clearly visible wherever you look. The customers come from every industry. The potential is massive and exponential.</w:t>
      </w:r>
    </w:p>
    <w:p w14:paraId="41958CAA" w14:textId="6617F874" w:rsidR="00D0693E" w:rsidRPr="00F90E43" w:rsidRDefault="00D0693E" w:rsidP="00E223C1">
      <w:pPr>
        <w:spacing w:line="360" w:lineRule="auto"/>
        <w:rPr>
          <w:rFonts w:cs="Arial"/>
          <w:szCs w:val="22"/>
          <w:lang w:val="en-GB"/>
        </w:rPr>
      </w:pPr>
    </w:p>
    <w:p w14:paraId="40A36B5C" w14:textId="77777777" w:rsidR="00EB1FAD" w:rsidRPr="00F90E43" w:rsidRDefault="00EB1FAD" w:rsidP="00E223C1">
      <w:pPr>
        <w:spacing w:line="360" w:lineRule="auto"/>
        <w:rPr>
          <w:rFonts w:cs="Arial"/>
          <w:szCs w:val="22"/>
          <w:lang w:val="en-GB"/>
        </w:rPr>
      </w:pPr>
    </w:p>
    <w:p w14:paraId="156E0A3B" w14:textId="1BA78208" w:rsidR="00E223C1" w:rsidRPr="00F90E43" w:rsidRDefault="00EB1FAD" w:rsidP="00E223C1">
      <w:pPr>
        <w:spacing w:line="360" w:lineRule="auto"/>
        <w:rPr>
          <w:rFonts w:cs="Arial"/>
          <w:i/>
          <w:iCs/>
          <w:szCs w:val="22"/>
          <w:lang w:val="en-GB"/>
        </w:rPr>
      </w:pPr>
      <w:r w:rsidRPr="00F90E43">
        <w:rPr>
          <w:rFonts w:cs="Arial"/>
          <w:i/>
          <w:iCs/>
          <w:szCs w:val="22"/>
          <w:lang w:val="en-GB"/>
        </w:rPr>
        <w:t>What does BEUMER Group's strategy for being able to implement all of this look like?</w:t>
      </w:r>
    </w:p>
    <w:p w14:paraId="2027D9D6" w14:textId="77777777" w:rsidR="00EB1FAD" w:rsidRPr="00F90E43" w:rsidRDefault="00EB1FAD" w:rsidP="00E223C1">
      <w:pPr>
        <w:spacing w:line="360" w:lineRule="auto"/>
        <w:rPr>
          <w:rFonts w:cs="Arial"/>
          <w:i/>
          <w:iCs/>
          <w:szCs w:val="22"/>
          <w:lang w:val="en-GB"/>
        </w:rPr>
      </w:pPr>
    </w:p>
    <w:p w14:paraId="386A9C2D" w14:textId="5FB1F65C" w:rsidR="0004653A" w:rsidRPr="00F90E43" w:rsidRDefault="00EB1FAD" w:rsidP="00E223C1">
      <w:pPr>
        <w:spacing w:line="360" w:lineRule="auto"/>
        <w:rPr>
          <w:rFonts w:cs="Arial"/>
          <w:szCs w:val="22"/>
          <w:lang w:val="en-GB"/>
        </w:rPr>
      </w:pPr>
      <w:r w:rsidRPr="00F90E43">
        <w:rPr>
          <w:rFonts w:cs="Arial"/>
          <w:b/>
          <w:bCs/>
          <w:szCs w:val="22"/>
          <w:lang w:val="en-GB"/>
        </w:rPr>
        <w:t>Bodo Schlenker:</w:t>
      </w:r>
      <w:r w:rsidRPr="00F90E43">
        <w:rPr>
          <w:rFonts w:cs="Arial"/>
          <w:szCs w:val="22"/>
          <w:lang w:val="en-GB"/>
        </w:rPr>
        <w:t xml:space="preserve"> We need to actively shape this process of change. That is why we agreed at a very early stage to define and implement a holistic software strategy in collaboration with management. The question we asked ourselves was what our basic tasks </w:t>
      </w:r>
      <w:r w:rsidR="001C7967" w:rsidRPr="00F90E43">
        <w:rPr>
          <w:rFonts w:cs="Arial"/>
          <w:szCs w:val="22"/>
          <w:lang w:val="en-GB"/>
        </w:rPr>
        <w:t xml:space="preserve">are </w:t>
      </w:r>
      <w:r w:rsidRPr="00F90E43">
        <w:rPr>
          <w:rFonts w:cs="Arial"/>
          <w:szCs w:val="22"/>
          <w:lang w:val="en-GB"/>
        </w:rPr>
        <w:t>as a software solutions organisation in BEUMER Group. What aims do we want to achieve, how do we describe our visionary image</w:t>
      </w:r>
      <w:r w:rsidR="001C7967" w:rsidRPr="00F90E43">
        <w:rPr>
          <w:rFonts w:cs="Arial"/>
          <w:szCs w:val="22"/>
          <w:lang w:val="en-GB"/>
        </w:rPr>
        <w:t>,</w:t>
      </w:r>
      <w:r w:rsidRPr="00F90E43">
        <w:rPr>
          <w:rFonts w:cs="Arial"/>
          <w:szCs w:val="22"/>
          <w:lang w:val="en-GB"/>
        </w:rPr>
        <w:t xml:space="preserve"> and how do we get there? </w:t>
      </w:r>
    </w:p>
    <w:p w14:paraId="4F27BCA3" w14:textId="77777777" w:rsidR="00C41A6E" w:rsidRPr="00F90E43" w:rsidRDefault="00C41A6E" w:rsidP="00E223C1">
      <w:pPr>
        <w:spacing w:line="360" w:lineRule="auto"/>
        <w:rPr>
          <w:rFonts w:cs="Arial"/>
          <w:szCs w:val="22"/>
          <w:lang w:val="en-GB"/>
        </w:rPr>
      </w:pPr>
    </w:p>
    <w:p w14:paraId="398B438A" w14:textId="2C3807BD" w:rsidR="00E223C1" w:rsidRPr="00F90E43" w:rsidRDefault="00C41A6E" w:rsidP="00E223C1">
      <w:pPr>
        <w:spacing w:line="360" w:lineRule="auto"/>
        <w:rPr>
          <w:rFonts w:cs="Arial"/>
          <w:szCs w:val="22"/>
          <w:lang w:val="en-GB"/>
        </w:rPr>
      </w:pPr>
      <w:r w:rsidRPr="00F90E43">
        <w:rPr>
          <w:rFonts w:cs="Arial"/>
          <w:szCs w:val="22"/>
          <w:lang w:val="en-GB"/>
        </w:rPr>
        <w:t xml:space="preserve">On top of this, we have also defined our strategic aims and, naturally, what our go-to-market strategy on the subject of software and IT should look like. In order to achieve it, we need the right products and matching process integration within the organisation. The right team is </w:t>
      </w:r>
      <w:r w:rsidRPr="00F90E43">
        <w:rPr>
          <w:rFonts w:cs="Arial"/>
          <w:szCs w:val="22"/>
          <w:lang w:val="en-GB"/>
        </w:rPr>
        <w:lastRenderedPageBreak/>
        <w:t xml:space="preserve">certainly also decisive. We need to be able to deliver, implement and develop software globally. If we are with a customer and they tell us they need a system, we have to understand their process and be in a position to deliver the software. Of course, it's also important to bring in specialists. Software developers are sought after wherever you look now, so it's essential for us to be noticed as an attractive employer in terms of technology and software. We want people to have a genuine desire to join BEUMER Group. What is also important is how our solutions are perceived by the users. We are focusing on the touch-and-feel, very much like the approach Apple takes, for example. What this means is that users give us direct feedback on how they experience our solutions in terms of handling and the application. We refer to this as the user experience and it's how we learn. To facilitate this feedback, we have to be in close contact with our customers. This learning process and many other things create the foundation for us to derive a strategic roadmap with a total of 100 activities. </w:t>
      </w:r>
    </w:p>
    <w:p w14:paraId="2EAAD143" w14:textId="0F215A5D" w:rsidR="00E223C1" w:rsidRPr="00F90E43" w:rsidRDefault="00E223C1" w:rsidP="00E223C1">
      <w:pPr>
        <w:spacing w:line="360" w:lineRule="auto"/>
        <w:rPr>
          <w:rFonts w:cs="Arial"/>
          <w:szCs w:val="22"/>
          <w:lang w:val="en-GB"/>
        </w:rPr>
      </w:pPr>
    </w:p>
    <w:p w14:paraId="0D945CE8" w14:textId="77777777" w:rsidR="001C2927" w:rsidRPr="00F90E43" w:rsidRDefault="001C2927" w:rsidP="00E223C1">
      <w:pPr>
        <w:spacing w:line="360" w:lineRule="auto"/>
        <w:rPr>
          <w:rFonts w:cs="Arial"/>
          <w:szCs w:val="22"/>
          <w:lang w:val="en-GB"/>
        </w:rPr>
      </w:pPr>
    </w:p>
    <w:p w14:paraId="5A086541" w14:textId="77777777" w:rsidR="001C2927" w:rsidRPr="00F90E43" w:rsidRDefault="001C2927" w:rsidP="00E223C1">
      <w:pPr>
        <w:spacing w:line="360" w:lineRule="auto"/>
        <w:rPr>
          <w:rFonts w:cs="Arial"/>
          <w:i/>
          <w:iCs/>
          <w:szCs w:val="22"/>
          <w:lang w:val="en-GB"/>
        </w:rPr>
      </w:pPr>
      <w:r w:rsidRPr="00F90E43">
        <w:rPr>
          <w:rFonts w:cs="Arial"/>
          <w:i/>
          <w:iCs/>
          <w:szCs w:val="22"/>
          <w:lang w:val="en-GB"/>
        </w:rPr>
        <w:t xml:space="preserve">What sets BEUMER Group apart from other companies? </w:t>
      </w:r>
    </w:p>
    <w:p w14:paraId="4065204C" w14:textId="77777777" w:rsidR="00EB1FAD" w:rsidRPr="00F90E43" w:rsidRDefault="00EB1FAD" w:rsidP="00E223C1">
      <w:pPr>
        <w:spacing w:line="360" w:lineRule="auto"/>
        <w:rPr>
          <w:rFonts w:cs="Arial"/>
          <w:szCs w:val="22"/>
          <w:lang w:val="en-GB"/>
        </w:rPr>
      </w:pPr>
    </w:p>
    <w:p w14:paraId="6A6BA5CB" w14:textId="30DF26F9" w:rsidR="00A0681E" w:rsidRPr="00F90E43" w:rsidRDefault="001C2927" w:rsidP="00E223C1">
      <w:pPr>
        <w:spacing w:line="360" w:lineRule="auto"/>
        <w:rPr>
          <w:rFonts w:cs="Arial"/>
          <w:szCs w:val="22"/>
          <w:lang w:val="en-GB"/>
        </w:rPr>
      </w:pPr>
      <w:r w:rsidRPr="00F90E43">
        <w:rPr>
          <w:rFonts w:cs="Arial"/>
          <w:b/>
          <w:bCs/>
          <w:szCs w:val="22"/>
          <w:lang w:val="en-GB"/>
        </w:rPr>
        <w:t>Bodo Schlenker:</w:t>
      </w:r>
      <w:r w:rsidRPr="00F90E43">
        <w:rPr>
          <w:rFonts w:cs="Arial"/>
          <w:szCs w:val="22"/>
          <w:lang w:val="en-GB"/>
        </w:rPr>
        <w:t xml:space="preserve"> Nobody can ignore the topic of digitalisation today. At BEUMER Group, I was impressed from the outset by digitalisation being firmly anchored in the corporate strategy. There is a clear commitment to digitalisation here and to software solutions in the extended design process. You cannot take this for granted in companies with a history in mechanical engineering. Digital transformation is not something that will just happen to BEUMER Group; instead, it will make the difference in how we shape our business activities in the future. This forward-looking approach is a special characteristic of BEUMER Group. Our motto is "Long-term success instead of short-term gain". If we as an organisation have the necessary calm and disciplined mindset, we can invest in the future. And that is what characterises us and sets us apart. </w:t>
      </w:r>
    </w:p>
    <w:p w14:paraId="6C03EE6D" w14:textId="0B097193" w:rsidR="007901BD" w:rsidRPr="00F90E43" w:rsidRDefault="007901BD" w:rsidP="00D62C41">
      <w:pPr>
        <w:spacing w:line="360" w:lineRule="auto"/>
        <w:rPr>
          <w:rFonts w:cs="Arial"/>
          <w:szCs w:val="22"/>
          <w:lang w:val="en-GB"/>
        </w:rPr>
      </w:pPr>
    </w:p>
    <w:p w14:paraId="264B6775" w14:textId="469A5B86" w:rsidR="00D50BE3" w:rsidRPr="00F90E43" w:rsidRDefault="00F90E43" w:rsidP="002F440A">
      <w:pPr>
        <w:spacing w:line="360" w:lineRule="auto"/>
        <w:rPr>
          <w:rFonts w:cs="Arial"/>
          <w:i/>
          <w:sz w:val="20"/>
          <w:lang w:val="en-GB"/>
        </w:rPr>
      </w:pPr>
      <w:r w:rsidRPr="00F90E43">
        <w:rPr>
          <w:rFonts w:cs="Arial"/>
          <w:i/>
          <w:sz w:val="20"/>
          <w:lang w:val="en-GB"/>
        </w:rPr>
        <w:t>11,828</w:t>
      </w:r>
      <w:r w:rsidR="000C1951" w:rsidRPr="00F90E43">
        <w:rPr>
          <w:rFonts w:cs="Arial"/>
          <w:i/>
          <w:sz w:val="20"/>
          <w:lang w:val="en-GB"/>
        </w:rPr>
        <w:t xml:space="preserve"> characters </w:t>
      </w:r>
      <w:r w:rsidR="00BE2D9F" w:rsidRPr="00F90E43">
        <w:rPr>
          <w:rFonts w:cs="Arial"/>
          <w:i/>
          <w:sz w:val="20"/>
          <w:lang w:val="en-GB"/>
        </w:rPr>
        <w:t>(</w:t>
      </w:r>
      <w:r w:rsidR="000C1951" w:rsidRPr="00F90E43">
        <w:rPr>
          <w:rFonts w:cs="Arial"/>
          <w:i/>
          <w:sz w:val="20"/>
          <w:lang w:val="en-GB"/>
        </w:rPr>
        <w:t xml:space="preserve">incl. </w:t>
      </w:r>
      <w:r w:rsidR="00BE2D9F" w:rsidRPr="00F90E43">
        <w:rPr>
          <w:rFonts w:cs="Arial"/>
          <w:i/>
          <w:sz w:val="20"/>
          <w:lang w:val="en-GB"/>
        </w:rPr>
        <w:t>B</w:t>
      </w:r>
      <w:r w:rsidR="000C1951" w:rsidRPr="00F90E43">
        <w:rPr>
          <w:rFonts w:cs="Arial"/>
          <w:i/>
          <w:sz w:val="20"/>
          <w:lang w:val="en-GB"/>
        </w:rPr>
        <w:t>lanks</w:t>
      </w:r>
      <w:r w:rsidR="00BE2D9F" w:rsidRPr="00F90E43">
        <w:rPr>
          <w:rFonts w:cs="Arial"/>
          <w:i/>
          <w:sz w:val="20"/>
          <w:lang w:val="en-GB"/>
        </w:rPr>
        <w:t>)</w:t>
      </w:r>
    </w:p>
    <w:p w14:paraId="6180D54B" w14:textId="77777777" w:rsidR="00F33421" w:rsidRPr="00F90E43" w:rsidRDefault="00F33421" w:rsidP="002F440A">
      <w:pPr>
        <w:spacing w:line="360" w:lineRule="auto"/>
        <w:rPr>
          <w:rFonts w:cs="Arial"/>
          <w:i/>
          <w:sz w:val="20"/>
          <w:lang w:val="en-GB"/>
        </w:rPr>
      </w:pPr>
    </w:p>
    <w:p w14:paraId="703A8E3D" w14:textId="581199D4" w:rsidR="00E058C9" w:rsidRPr="00F90E43" w:rsidRDefault="007901BD" w:rsidP="002F440A">
      <w:pPr>
        <w:spacing w:line="360" w:lineRule="auto"/>
        <w:rPr>
          <w:rFonts w:cs="Arial"/>
          <w:b/>
          <w:bCs/>
          <w:sz w:val="20"/>
          <w:lang w:val="en-GB"/>
        </w:rPr>
      </w:pPr>
      <w:r w:rsidRPr="00F90E43">
        <w:rPr>
          <w:rFonts w:cs="Arial"/>
          <w:b/>
          <w:bCs/>
          <w:sz w:val="20"/>
          <w:lang w:val="en-GB"/>
        </w:rPr>
        <w:t>Captions:</w:t>
      </w:r>
    </w:p>
    <w:p w14:paraId="670C306A" w14:textId="77777777" w:rsidR="00544B9C" w:rsidRPr="00F90E43" w:rsidRDefault="00544B9C" w:rsidP="00544B9C">
      <w:pPr>
        <w:spacing w:line="360" w:lineRule="auto"/>
        <w:ind w:right="-704"/>
        <w:rPr>
          <w:rFonts w:cs="Arial"/>
          <w:sz w:val="20"/>
          <w:lang w:val="en-GB"/>
        </w:rPr>
      </w:pPr>
      <w:r w:rsidRPr="00F90E43">
        <w:rPr>
          <w:rFonts w:cs="Arial"/>
          <w:noProof/>
          <w:sz w:val="20"/>
          <w:lang w:val="en-GB"/>
        </w:rPr>
        <w:drawing>
          <wp:inline distT="0" distB="0" distL="0" distR="0" wp14:anchorId="7595C8E6" wp14:editId="45839AFB">
            <wp:extent cx="1981748"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email">
                      <a:extLst>
                        <a:ext uri="{28A0092B-C50C-407E-A947-70E740481C1C}">
                          <a14:useLocalDpi xmlns:a14="http://schemas.microsoft.com/office/drawing/2010/main"/>
                        </a:ext>
                      </a:extLst>
                    </a:blip>
                    <a:stretch>
                      <a:fillRect/>
                    </a:stretch>
                  </pic:blipFill>
                  <pic:spPr>
                    <a:xfrm>
                      <a:off x="0" y="0"/>
                      <a:ext cx="1981748" cy="1440000"/>
                    </a:xfrm>
                    <a:prstGeom prst="rect">
                      <a:avLst/>
                    </a:prstGeom>
                  </pic:spPr>
                </pic:pic>
              </a:graphicData>
            </a:graphic>
          </wp:inline>
        </w:drawing>
      </w:r>
    </w:p>
    <w:p w14:paraId="59AA4E96" w14:textId="42995817" w:rsidR="00544B9C" w:rsidRPr="00F90E43" w:rsidRDefault="00BE2D9F" w:rsidP="00544B9C">
      <w:pPr>
        <w:spacing w:line="360" w:lineRule="auto"/>
        <w:ind w:right="-704"/>
        <w:rPr>
          <w:rFonts w:cs="Arial"/>
          <w:sz w:val="20"/>
          <w:lang w:val="en-GB"/>
        </w:rPr>
      </w:pPr>
      <w:r w:rsidRPr="00F90E43">
        <w:rPr>
          <w:rFonts w:cs="Arial"/>
          <w:b/>
          <w:bCs/>
          <w:sz w:val="20"/>
          <w:lang w:val="en-GB"/>
        </w:rPr>
        <w:t>Picture</w:t>
      </w:r>
      <w:r w:rsidR="00A62A94" w:rsidRPr="00F90E43">
        <w:rPr>
          <w:rFonts w:cs="Arial"/>
          <w:b/>
          <w:bCs/>
          <w:sz w:val="20"/>
          <w:lang w:val="en-GB"/>
        </w:rPr>
        <w:t xml:space="preserve"> 1:</w:t>
      </w:r>
      <w:r w:rsidR="00A62A94" w:rsidRPr="00F90E43">
        <w:rPr>
          <w:rFonts w:cs="Arial"/>
          <w:sz w:val="20"/>
          <w:lang w:val="en-GB"/>
        </w:rPr>
        <w:t xml:space="preserve"> Bodo Schlenker, Divisional Director Software Solutions at BEUMER Group:</w:t>
      </w:r>
    </w:p>
    <w:p w14:paraId="321F2B3E" w14:textId="77777777" w:rsidR="00F670B5" w:rsidRPr="00F90E43" w:rsidRDefault="00F670B5" w:rsidP="00544B9C">
      <w:pPr>
        <w:spacing w:line="360" w:lineRule="auto"/>
        <w:ind w:right="-704"/>
        <w:rPr>
          <w:rFonts w:cs="Arial"/>
          <w:sz w:val="20"/>
          <w:lang w:val="en-GB"/>
        </w:rPr>
      </w:pPr>
    </w:p>
    <w:p w14:paraId="772F2910" w14:textId="77777777" w:rsidR="00DC7E00" w:rsidRPr="00F90E43" w:rsidRDefault="00DC7E00" w:rsidP="00DC7E00">
      <w:pPr>
        <w:spacing w:line="360" w:lineRule="auto"/>
        <w:rPr>
          <w:rFonts w:cs="Arial"/>
          <w:bCs/>
          <w:sz w:val="20"/>
          <w:lang w:val="en-GB"/>
        </w:rPr>
      </w:pPr>
      <w:r w:rsidRPr="00F90E43">
        <w:rPr>
          <w:rFonts w:cs="Arial"/>
          <w:bCs/>
          <w:noProof/>
          <w:sz w:val="20"/>
          <w:lang w:val="en-GB"/>
        </w:rPr>
        <w:drawing>
          <wp:inline distT="0" distB="0" distL="0" distR="0" wp14:anchorId="341B9561" wp14:editId="53DEED0B">
            <wp:extent cx="2163936" cy="1440000"/>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UMER_PI_Datananalyse.jpg"/>
                    <pic:cNvPicPr/>
                  </pic:nvPicPr>
                  <pic:blipFill>
                    <a:blip r:embed="rId12" cstate="email">
                      <a:extLst>
                        <a:ext uri="{28A0092B-C50C-407E-A947-70E740481C1C}">
                          <a14:useLocalDpi xmlns:a14="http://schemas.microsoft.com/office/drawing/2010/main"/>
                        </a:ext>
                      </a:extLst>
                    </a:blip>
                    <a:stretch>
                      <a:fillRect/>
                    </a:stretch>
                  </pic:blipFill>
                  <pic:spPr>
                    <a:xfrm>
                      <a:off x="0" y="0"/>
                      <a:ext cx="2163936" cy="1440000"/>
                    </a:xfrm>
                    <a:prstGeom prst="rect">
                      <a:avLst/>
                    </a:prstGeom>
                  </pic:spPr>
                </pic:pic>
              </a:graphicData>
            </a:graphic>
          </wp:inline>
        </w:drawing>
      </w:r>
    </w:p>
    <w:p w14:paraId="6747447E" w14:textId="6DC21286" w:rsidR="00DC7E00" w:rsidRPr="00F90E43" w:rsidRDefault="00BE2D9F" w:rsidP="00DC7E00">
      <w:pPr>
        <w:spacing w:line="360" w:lineRule="auto"/>
        <w:rPr>
          <w:rFonts w:cs="Arial"/>
          <w:bCs/>
          <w:sz w:val="20"/>
          <w:lang w:val="en-GB"/>
        </w:rPr>
      </w:pPr>
      <w:r w:rsidRPr="00F90E43">
        <w:rPr>
          <w:rFonts w:cs="Arial"/>
          <w:b/>
          <w:sz w:val="20"/>
          <w:lang w:val="en-GB"/>
        </w:rPr>
        <w:t>Picture</w:t>
      </w:r>
      <w:r w:rsidR="00DC7E00" w:rsidRPr="00F90E43">
        <w:rPr>
          <w:rFonts w:cs="Arial"/>
          <w:b/>
          <w:sz w:val="20"/>
          <w:lang w:val="en-GB"/>
        </w:rPr>
        <w:t xml:space="preserve"> 2:</w:t>
      </w:r>
      <w:r w:rsidR="00DC7E00" w:rsidRPr="00F90E43">
        <w:rPr>
          <w:rFonts w:cs="Arial"/>
          <w:bCs/>
          <w:sz w:val="20"/>
          <w:lang w:val="en-GB"/>
        </w:rPr>
        <w:t xml:space="preserve"> Smart software solutions put BEUMER Group in a position to boost the availability and performance of its systems.</w:t>
      </w:r>
    </w:p>
    <w:p w14:paraId="5AAEBB61" w14:textId="7C5760C3" w:rsidR="004F0756" w:rsidRPr="00F90E43" w:rsidRDefault="004F0756" w:rsidP="007901BD">
      <w:pPr>
        <w:spacing w:line="360" w:lineRule="auto"/>
        <w:rPr>
          <w:rFonts w:cs="Arial"/>
          <w:sz w:val="20"/>
          <w:lang w:val="en-GB"/>
        </w:rPr>
      </w:pPr>
    </w:p>
    <w:p w14:paraId="2B1698CE" w14:textId="77777777" w:rsidR="002D4DB9" w:rsidRPr="00F90E43" w:rsidRDefault="00333B88" w:rsidP="00333B88">
      <w:pPr>
        <w:spacing w:line="360" w:lineRule="auto"/>
        <w:rPr>
          <w:rFonts w:eastAsia="MS Mincho" w:cs="Arial"/>
          <w:b/>
          <w:bCs/>
          <w:sz w:val="20"/>
          <w:lang w:val="en-GB"/>
        </w:rPr>
      </w:pPr>
      <w:r w:rsidRPr="00F90E43">
        <w:rPr>
          <w:rFonts w:cs="Arial"/>
          <w:noProof/>
          <w:sz w:val="20"/>
          <w:lang w:val="en-GB"/>
        </w:rPr>
        <w:drawing>
          <wp:inline distT="0" distB="0" distL="0" distR="0" wp14:anchorId="25C25E0F" wp14:editId="763C1420">
            <wp:extent cx="1360868"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60868" cy="1440000"/>
                    </a:xfrm>
                    <a:prstGeom prst="rect">
                      <a:avLst/>
                    </a:prstGeom>
                    <a:noFill/>
                    <a:ln>
                      <a:noFill/>
                    </a:ln>
                  </pic:spPr>
                </pic:pic>
              </a:graphicData>
            </a:graphic>
          </wp:inline>
        </w:drawing>
      </w:r>
    </w:p>
    <w:p w14:paraId="6E72E6EA" w14:textId="770C39E9" w:rsidR="00D50BE3" w:rsidRPr="00F90E43" w:rsidRDefault="00BE2D9F" w:rsidP="00333B88">
      <w:pPr>
        <w:spacing w:line="360" w:lineRule="auto"/>
        <w:rPr>
          <w:rFonts w:cs="Arial"/>
          <w:color w:val="000000"/>
          <w:sz w:val="20"/>
          <w:lang w:val="en-GB"/>
        </w:rPr>
      </w:pPr>
      <w:r w:rsidRPr="00F90E43">
        <w:rPr>
          <w:rFonts w:eastAsia="MS Mincho" w:cs="Arial"/>
          <w:b/>
          <w:bCs/>
          <w:sz w:val="20"/>
          <w:lang w:val="en-GB"/>
        </w:rPr>
        <w:t>Picture</w:t>
      </w:r>
      <w:r w:rsidR="00333B88" w:rsidRPr="00F90E43">
        <w:rPr>
          <w:rFonts w:eastAsia="MS Mincho" w:cs="Arial"/>
          <w:b/>
          <w:bCs/>
          <w:sz w:val="20"/>
          <w:lang w:val="en-GB"/>
        </w:rPr>
        <w:t xml:space="preserve"> 3:</w:t>
      </w:r>
      <w:r w:rsidR="00333B88" w:rsidRPr="00F90E43">
        <w:rPr>
          <w:rFonts w:cs="Arial"/>
          <w:sz w:val="20"/>
          <w:lang w:val="en-GB"/>
        </w:rPr>
        <w:t xml:space="preserve"> The aim is always to achieve the best possible results in optimising customer processes.</w:t>
      </w:r>
    </w:p>
    <w:p w14:paraId="43609470" w14:textId="59BE8998" w:rsidR="00D50BE3" w:rsidRPr="00F90E43" w:rsidRDefault="00D50BE3" w:rsidP="00333B88">
      <w:pPr>
        <w:spacing w:line="360" w:lineRule="auto"/>
        <w:rPr>
          <w:rFonts w:eastAsia="MS Mincho" w:cs="Arial"/>
          <w:sz w:val="20"/>
          <w:lang w:val="en-GB"/>
        </w:rPr>
      </w:pPr>
    </w:p>
    <w:p w14:paraId="55BEE99F" w14:textId="0FCE7AD6" w:rsidR="00333B88" w:rsidRPr="00F90E43" w:rsidRDefault="007D1E31" w:rsidP="00333B88">
      <w:pPr>
        <w:spacing w:line="360" w:lineRule="auto"/>
        <w:rPr>
          <w:rFonts w:cs="Arial"/>
          <w:sz w:val="20"/>
          <w:lang w:val="en-GB"/>
        </w:rPr>
      </w:pPr>
      <w:r w:rsidRPr="00F90E43">
        <w:rPr>
          <w:rFonts w:cs="Arial"/>
          <w:noProof/>
          <w:sz w:val="20"/>
          <w:lang w:val="en-GB"/>
        </w:rPr>
        <w:lastRenderedPageBreak/>
        <w:drawing>
          <wp:inline distT="0" distB="0" distL="0" distR="0" wp14:anchorId="7F4B2BE5" wp14:editId="2A7F7730">
            <wp:extent cx="2160000"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4"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35A22A0D" w14:textId="1CF0E5BD" w:rsidR="007901BD" w:rsidRPr="00F90E43" w:rsidRDefault="00BE2D9F" w:rsidP="007901BD">
      <w:pPr>
        <w:spacing w:line="360" w:lineRule="auto"/>
        <w:rPr>
          <w:rFonts w:cs="Arial"/>
          <w:sz w:val="20"/>
          <w:lang w:val="en-GB"/>
        </w:rPr>
      </w:pPr>
      <w:r w:rsidRPr="00F90E43">
        <w:rPr>
          <w:rFonts w:cs="Arial"/>
          <w:b/>
          <w:bCs/>
          <w:sz w:val="20"/>
          <w:lang w:val="en-GB"/>
        </w:rPr>
        <w:t>Picture</w:t>
      </w:r>
      <w:r w:rsidR="00333B88" w:rsidRPr="00F90E43">
        <w:rPr>
          <w:rFonts w:cs="Arial"/>
          <w:b/>
          <w:bCs/>
          <w:sz w:val="20"/>
          <w:lang w:val="en-GB"/>
        </w:rPr>
        <w:t xml:space="preserve"> 4:</w:t>
      </w:r>
      <w:r w:rsidR="00333B88" w:rsidRPr="00F90E43">
        <w:rPr>
          <w:rFonts w:cs="Arial"/>
          <w:sz w:val="20"/>
          <w:lang w:val="en-GB"/>
        </w:rPr>
        <w:t xml:space="preserve"> Digitalisation is on the rise. It is a subject which BEUMER Group has firmly anchored in its strategy papers.</w:t>
      </w:r>
    </w:p>
    <w:p w14:paraId="22F47D5F" w14:textId="77777777" w:rsidR="007901BD" w:rsidRPr="00F90E43" w:rsidRDefault="007901BD" w:rsidP="007901BD">
      <w:pPr>
        <w:spacing w:line="360" w:lineRule="auto"/>
        <w:ind w:right="-704"/>
        <w:outlineLvl w:val="0"/>
        <w:rPr>
          <w:rFonts w:cs="Arial"/>
          <w:color w:val="000000"/>
          <w:sz w:val="20"/>
          <w:lang w:val="en-GB"/>
        </w:rPr>
      </w:pPr>
      <w:r w:rsidRPr="00F90E43">
        <w:rPr>
          <w:rFonts w:cs="Arial"/>
          <w:b/>
          <w:color w:val="000000"/>
          <w:sz w:val="20"/>
          <w:lang w:val="en-GB"/>
        </w:rPr>
        <w:t>Photo credits:</w:t>
      </w:r>
      <w:r w:rsidRPr="00F90E43">
        <w:rPr>
          <w:rFonts w:cs="Arial"/>
          <w:color w:val="000000"/>
          <w:sz w:val="20"/>
          <w:lang w:val="en-GB"/>
        </w:rPr>
        <w:t xml:space="preserve"> BEUMER Group GmbH &amp; Co. KG</w:t>
      </w:r>
    </w:p>
    <w:p w14:paraId="187A72D7" w14:textId="77777777" w:rsidR="007901BD" w:rsidRPr="00F90E43" w:rsidRDefault="007901BD" w:rsidP="007901BD">
      <w:pPr>
        <w:spacing w:line="360" w:lineRule="auto"/>
        <w:ind w:right="-704"/>
        <w:outlineLvl w:val="0"/>
        <w:rPr>
          <w:rFonts w:cs="Arial"/>
          <w:sz w:val="20"/>
          <w:lang w:val="en-GB"/>
        </w:rPr>
      </w:pPr>
    </w:p>
    <w:p w14:paraId="25C35C0B" w14:textId="1AF828C0" w:rsidR="002D4DB9" w:rsidRPr="00F90E43" w:rsidRDefault="002D4DB9" w:rsidP="002D4DB9">
      <w:pPr>
        <w:spacing w:line="360" w:lineRule="auto"/>
        <w:ind w:right="-704"/>
        <w:outlineLvl w:val="0"/>
        <w:rPr>
          <w:rFonts w:cs="Arial"/>
          <w:b/>
          <w:color w:val="FF0000"/>
          <w:sz w:val="28"/>
          <w:lang w:val="en-GB"/>
        </w:rPr>
      </w:pPr>
      <w:r w:rsidRPr="00F90E43">
        <w:rPr>
          <w:rFonts w:cs="Arial"/>
          <w:b/>
          <w:color w:val="FF0000"/>
          <w:sz w:val="28"/>
          <w:szCs w:val="28"/>
          <w:lang w:val="en-GB"/>
        </w:rPr>
        <w:t xml:space="preserve">The high-resolution pictures can be downloaded </w:t>
      </w:r>
      <w:hyperlink r:id="rId15" w:history="1">
        <w:r w:rsidRPr="00F90E43">
          <w:rPr>
            <w:rStyle w:val="Hyperlink"/>
            <w:rFonts w:ascii="Arial" w:hAnsi="Arial" w:cs="Arial"/>
            <w:b/>
            <w:sz w:val="28"/>
            <w:szCs w:val="28"/>
            <w:lang w:val="en-GB"/>
          </w:rPr>
          <w:t>here</w:t>
        </w:r>
      </w:hyperlink>
      <w:r w:rsidRPr="00F90E43">
        <w:rPr>
          <w:rFonts w:cs="Arial"/>
          <w:b/>
          <w:color w:val="FF0000"/>
          <w:sz w:val="28"/>
          <w:lang w:val="en-GB"/>
        </w:rPr>
        <w:t>.</w:t>
      </w:r>
    </w:p>
    <w:p w14:paraId="52AECDB7" w14:textId="77777777" w:rsidR="002D4DB9" w:rsidRPr="00F90E43" w:rsidRDefault="002D4DB9" w:rsidP="002D4DB9">
      <w:pPr>
        <w:spacing w:line="360" w:lineRule="auto"/>
        <w:ind w:right="-704"/>
        <w:outlineLvl w:val="0"/>
        <w:rPr>
          <w:rFonts w:cs="Arial"/>
          <w:color w:val="000000"/>
          <w:sz w:val="20"/>
          <w:lang w:val="en-GB"/>
        </w:rPr>
      </w:pPr>
    </w:p>
    <w:p w14:paraId="1716B668" w14:textId="77777777" w:rsidR="002D4DB9" w:rsidRPr="00F90E43" w:rsidRDefault="002D4DB9" w:rsidP="002D4DB9">
      <w:pPr>
        <w:spacing w:line="360" w:lineRule="auto"/>
        <w:outlineLvl w:val="0"/>
        <w:rPr>
          <w:rFonts w:cs="Arial"/>
          <w:sz w:val="20"/>
          <w:lang w:val="en-GB"/>
        </w:rPr>
      </w:pPr>
      <w:r w:rsidRPr="00F90E43">
        <w:rPr>
          <w:rFonts w:cs="Arial"/>
          <w:sz w:val="20"/>
          <w:lang w:val="en-GB"/>
        </w:rPr>
        <w:t>BEUMER Group is an international leader in the manufacture of intralogistics systems for conveying, loading, palletising, packaging, sortation, and distribution. With 5,100 employees worldwide, BEUMER Group has annual sales of about EUR 1,1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5D606DD9" w14:textId="77777777" w:rsidR="002D4DB9" w:rsidRPr="00F90E43" w:rsidRDefault="002D4DB9" w:rsidP="002D4DB9">
      <w:pPr>
        <w:spacing w:line="360" w:lineRule="auto"/>
        <w:ind w:right="-704"/>
        <w:outlineLvl w:val="0"/>
        <w:rPr>
          <w:rFonts w:cs="Arial"/>
          <w:sz w:val="20"/>
          <w:lang w:val="en-GB"/>
        </w:rPr>
      </w:pPr>
      <w:r w:rsidRPr="00F90E43">
        <w:rPr>
          <w:rFonts w:cs="Arial"/>
          <w:sz w:val="20"/>
          <w:lang w:val="en-GB"/>
        </w:rPr>
        <w:t xml:space="preserve">For more information visit </w:t>
      </w:r>
      <w:hyperlink r:id="rId16" w:history="1">
        <w:r w:rsidRPr="00F90E43">
          <w:rPr>
            <w:rStyle w:val="Hyperlink"/>
            <w:rFonts w:ascii="Arial" w:hAnsi="Arial" w:cs="Arial"/>
            <w:sz w:val="20"/>
            <w:lang w:val="en-GB"/>
          </w:rPr>
          <w:t>www.beumer.com</w:t>
        </w:r>
      </w:hyperlink>
      <w:r w:rsidRPr="00F90E43">
        <w:rPr>
          <w:rStyle w:val="Hyperlink"/>
          <w:rFonts w:ascii="Arial" w:hAnsi="Arial" w:cs="Arial"/>
          <w:sz w:val="20"/>
          <w:lang w:val="en-GB"/>
        </w:rPr>
        <w:t>.</w:t>
      </w:r>
    </w:p>
    <w:p w14:paraId="5D783153" w14:textId="5BC4BE3F" w:rsidR="007901BD" w:rsidRPr="00F90E43" w:rsidRDefault="007901BD" w:rsidP="002D4DB9">
      <w:pPr>
        <w:spacing w:line="360" w:lineRule="auto"/>
        <w:ind w:right="-704"/>
        <w:outlineLvl w:val="0"/>
        <w:rPr>
          <w:rFonts w:cs="Arial"/>
          <w:b/>
          <w:bCs/>
          <w:color w:val="000000"/>
          <w:sz w:val="20"/>
          <w:lang w:val="en-GB"/>
        </w:rPr>
      </w:pPr>
    </w:p>
    <w:sectPr w:rsidR="007901BD" w:rsidRPr="00F90E43" w:rsidSect="00F97AE9">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3774" w14:textId="77777777" w:rsidR="00B1054A" w:rsidRDefault="00B1054A">
      <w:r>
        <w:separator/>
      </w:r>
    </w:p>
  </w:endnote>
  <w:endnote w:type="continuationSeparator" w:id="0">
    <w:p w14:paraId="472628D9" w14:textId="77777777" w:rsidR="00B1054A" w:rsidRDefault="00B1054A">
      <w:r>
        <w:continuationSeparator/>
      </w:r>
    </w:p>
  </w:endnote>
  <w:endnote w:type="continuationNotice" w:id="1">
    <w:p w14:paraId="151C1CCB" w14:textId="77777777" w:rsidR="00B1054A" w:rsidRDefault="00B10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9A5B" w14:textId="77777777" w:rsidR="00FE75AD" w:rsidRDefault="00FE75AD" w:rsidP="00F70092">
    <w:pPr>
      <w:rPr>
        <w:rStyle w:val="Seitenzahl"/>
      </w:rPr>
    </w:pPr>
  </w:p>
  <w:p w14:paraId="7C35AF9B" w14:textId="77777777" w:rsidR="00D50BE3" w:rsidRPr="00383723" w:rsidRDefault="00D50BE3" w:rsidP="00D50BE3">
    <w:pPr>
      <w:rPr>
        <w:sz w:val="16"/>
        <w:szCs w:val="16"/>
      </w:rPr>
    </w:pPr>
    <w:bookmarkStart w:id="3" w:name="_Hlk3819565"/>
    <w:r w:rsidRPr="001C7967">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329ED0BC" w14:textId="77777777" w:rsidR="00D50BE3" w:rsidRPr="00383723" w:rsidRDefault="00D50BE3" w:rsidP="00D50BE3">
    <w:pPr>
      <w:rPr>
        <w:sz w:val="16"/>
        <w:szCs w:val="16"/>
      </w:rPr>
    </w:pPr>
  </w:p>
  <w:p w14:paraId="11BA86DB" w14:textId="77777777" w:rsidR="00D50BE3" w:rsidRPr="00383723" w:rsidRDefault="00D50BE3" w:rsidP="00D50BE3">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3BD428C5" w14:textId="77777777" w:rsidR="00D50BE3" w:rsidRPr="00383723" w:rsidRDefault="00D50BE3" w:rsidP="00D50BE3">
    <w:pPr>
      <w:rPr>
        <w:b/>
        <w:color w:val="000000"/>
        <w:sz w:val="16"/>
        <w:szCs w:val="16"/>
      </w:rPr>
    </w:pPr>
  </w:p>
  <w:p w14:paraId="552CE3A8" w14:textId="77777777" w:rsidR="00D50BE3" w:rsidRPr="001C7967" w:rsidRDefault="00D50BE3" w:rsidP="00D50BE3">
    <w:pPr>
      <w:rPr>
        <w:sz w:val="16"/>
        <w:szCs w:val="16"/>
        <w:lang w:val="en-GB"/>
      </w:rPr>
    </w:pPr>
    <w:r w:rsidRPr="001C7967">
      <w:rPr>
        <w:b/>
        <w:color w:val="000000"/>
        <w:sz w:val="16"/>
        <w:szCs w:val="16"/>
        <w:lang w:val="en-GB"/>
      </w:rPr>
      <w:t>Reprinting free – copy requested</w:t>
    </w:r>
    <w:bookmarkEnd w:id="3"/>
    <w:r w:rsidRPr="001C7967">
      <w:rPr>
        <w:b/>
        <w:color w:val="000000"/>
        <w:sz w:val="16"/>
        <w:szCs w:val="16"/>
        <w:lang w:val="en-GB"/>
      </w:rPr>
      <w:tab/>
    </w:r>
    <w:r w:rsidRPr="001C7967">
      <w:rPr>
        <w:b/>
        <w:color w:val="000000"/>
        <w:sz w:val="16"/>
        <w:szCs w:val="16"/>
        <w:lang w:val="en-GB"/>
      </w:rPr>
      <w:tab/>
    </w:r>
    <w:r w:rsidRPr="001C7967">
      <w:rPr>
        <w:b/>
        <w:color w:val="000000"/>
        <w:sz w:val="16"/>
        <w:szCs w:val="16"/>
        <w:lang w:val="en-GB"/>
      </w:rPr>
      <w:tab/>
    </w:r>
    <w:r w:rsidRPr="001C7967">
      <w:rPr>
        <w:b/>
        <w:color w:val="000000"/>
        <w:sz w:val="16"/>
        <w:szCs w:val="16"/>
        <w:lang w:val="en-GB"/>
      </w:rPr>
      <w:tab/>
    </w:r>
    <w:r w:rsidRPr="001C7967">
      <w:rPr>
        <w:b/>
        <w:color w:val="000000"/>
        <w:sz w:val="16"/>
        <w:szCs w:val="16"/>
        <w:lang w:val="en-GB"/>
      </w:rPr>
      <w:tab/>
    </w:r>
    <w:r w:rsidRPr="001C7967">
      <w:rPr>
        <w:b/>
        <w:color w:val="000000"/>
        <w:sz w:val="16"/>
        <w:szCs w:val="16"/>
        <w:lang w:val="en-GB"/>
      </w:rPr>
      <w:tab/>
    </w:r>
    <w:r w:rsidRPr="001C7967">
      <w:rPr>
        <w:b/>
        <w:color w:val="000000"/>
        <w:sz w:val="16"/>
        <w:szCs w:val="16"/>
        <w:lang w:val="en-GB"/>
      </w:rPr>
      <w:tab/>
    </w:r>
    <w:r w:rsidRPr="001C7967">
      <w:rPr>
        <w:sz w:val="16"/>
        <w:szCs w:val="16"/>
        <w:lang w:val="en-GB"/>
      </w:rPr>
      <w:t xml:space="preserve">page  </w:t>
    </w:r>
    <w:r>
      <w:rPr>
        <w:sz w:val="16"/>
        <w:szCs w:val="16"/>
      </w:rPr>
      <w:fldChar w:fldCharType="begin"/>
    </w:r>
    <w:r w:rsidRPr="001C7967">
      <w:rPr>
        <w:sz w:val="16"/>
        <w:szCs w:val="16"/>
        <w:lang w:val="en-GB"/>
      </w:rPr>
      <w:instrText xml:space="preserve"> PAGE </w:instrText>
    </w:r>
    <w:r>
      <w:fldChar w:fldCharType="separate"/>
    </w:r>
    <w:r w:rsidRPr="001C7967">
      <w:rPr>
        <w:sz w:val="16"/>
        <w:szCs w:val="16"/>
        <w:lang w:val="en-GB"/>
      </w:rPr>
      <w:t>2</w:t>
    </w:r>
    <w:r>
      <w:fldChar w:fldCharType="end"/>
    </w:r>
    <w:r w:rsidRPr="001C7967">
      <w:rPr>
        <w:sz w:val="16"/>
        <w:szCs w:val="16"/>
        <w:lang w:val="en-GB"/>
      </w:rPr>
      <w:t>/</w:t>
    </w:r>
    <w:r>
      <w:rPr>
        <w:sz w:val="16"/>
        <w:szCs w:val="16"/>
      </w:rPr>
      <w:fldChar w:fldCharType="begin"/>
    </w:r>
    <w:r w:rsidRPr="001C7967">
      <w:rPr>
        <w:sz w:val="16"/>
        <w:szCs w:val="16"/>
        <w:lang w:val="en-GB"/>
      </w:rPr>
      <w:instrText xml:space="preserve"> NUMPAGES </w:instrText>
    </w:r>
    <w:r>
      <w:fldChar w:fldCharType="separate"/>
    </w:r>
    <w:r w:rsidRPr="001C7967">
      <w:rPr>
        <w:sz w:val="16"/>
        <w:szCs w:val="16"/>
        <w:lang w:val="en-GB"/>
      </w:rPr>
      <w:t>8</w:t>
    </w:r>
    <w:r>
      <w:fldChar w:fldCharType="end"/>
    </w:r>
  </w:p>
  <w:p w14:paraId="2E5DF27B" w14:textId="77777777" w:rsidR="00FE75AD" w:rsidRPr="001C7967" w:rsidRDefault="00FE75AD" w:rsidP="00D50BE3">
    <w:pPr>
      <w:rPr>
        <w:rFonts w:cs="Arial"/>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2E12" w14:textId="77777777" w:rsidR="00FE75AD" w:rsidRPr="00D21694" w:rsidRDefault="00FE75AD" w:rsidP="00BF5014">
    <w:pPr>
      <w:rPr>
        <w:rStyle w:val="Seitenzahl"/>
        <w:rFonts w:cs="Arial"/>
        <w:sz w:val="18"/>
        <w:szCs w:val="18"/>
      </w:rPr>
    </w:pPr>
    <w:r>
      <w:rPr>
        <w:rFonts w:cs="Arial"/>
        <w:b/>
        <w:bCs/>
        <w:color w:val="000000"/>
        <w:sz w:val="18"/>
        <w:szCs w:val="18"/>
      </w:rPr>
      <w:t>Reprinting free – copy requested</w:t>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color w:val="000000"/>
        <w:sz w:val="18"/>
        <w:szCs w:val="18"/>
      </w:rPr>
      <w:t>page</w:t>
    </w:r>
    <w:r>
      <w:rPr>
        <w:rFonts w:cs="Arial"/>
        <w:sz w:val="18"/>
        <w:szCs w:val="18"/>
      </w:rPr>
      <w:t xml:space="preserve"> </w:t>
    </w:r>
    <w:r>
      <w:fldChar w:fldCharType="begin"/>
    </w:r>
    <w:r>
      <w:rPr>
        <w:noProof/>
        <w:sz w:val="18"/>
        <w:szCs w:val="18"/>
      </w:rPr>
      <w:instrText xml:space="preserve"> PAGE </w:instrText>
    </w:r>
    <w:r>
      <w:fldChar w:fldCharType="separate"/>
    </w:r>
    <w:r>
      <w:rPr>
        <w:noProof/>
        <w:sz w:val="18"/>
        <w:szCs w:val="18"/>
      </w:rPr>
      <w:t>1</w:t>
    </w:r>
    <w:r>
      <w:fldChar w:fldCharType="end"/>
    </w:r>
    <w:r>
      <w:rPr>
        <w:rFonts w:cs="Arial"/>
        <w:noProof/>
        <w:sz w:val="18"/>
        <w:szCs w:val="18"/>
      </w:rPr>
      <w:t>/</w:t>
    </w:r>
    <w:r>
      <w:fldChar w:fldCharType="begin"/>
    </w:r>
    <w:r>
      <w:rPr>
        <w:noProof/>
        <w:sz w:val="18"/>
        <w:szCs w:val="18"/>
      </w:rPr>
      <w:instrText xml:space="preserve"> NUMPAGES </w:instrText>
    </w:r>
    <w:r>
      <w:fldChar w:fldCharType="separate"/>
    </w:r>
    <w:r>
      <w:rPr>
        <w:noProof/>
        <w:sz w:val="18"/>
        <w:szCs w:val="18"/>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3E69" w14:textId="77777777" w:rsidR="00B1054A" w:rsidRDefault="00B1054A">
      <w:r>
        <w:separator/>
      </w:r>
    </w:p>
  </w:footnote>
  <w:footnote w:type="continuationSeparator" w:id="0">
    <w:p w14:paraId="730FC26C" w14:textId="77777777" w:rsidR="00B1054A" w:rsidRDefault="00B1054A">
      <w:r>
        <w:continuationSeparator/>
      </w:r>
    </w:p>
  </w:footnote>
  <w:footnote w:type="continuationNotice" w:id="1">
    <w:p w14:paraId="7F53F5FD" w14:textId="77777777" w:rsidR="00B1054A" w:rsidRDefault="00B10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86B3" w14:textId="77777777" w:rsidR="00FE75AD" w:rsidRDefault="00F04383" w:rsidP="00E279A4">
    <w:pPr>
      <w:pStyle w:val="Kopfzeile"/>
      <w:framePr w:wrap="around" w:vAnchor="text" w:hAnchor="margin" w:xAlign="right" w:y="1"/>
      <w:rPr>
        <w:rStyle w:val="Seitenzahl"/>
      </w:rPr>
    </w:pPr>
    <w:r>
      <w:fldChar w:fldCharType="begin"/>
    </w:r>
    <w:r w:rsidR="00FE75AD">
      <w:rPr>
        <w:rStyle w:val="Seitenzahl"/>
      </w:rPr>
      <w:instrText xml:space="preserve">PAGE  </w:instrText>
    </w:r>
    <w:r>
      <w:rPr>
        <w:rStyle w:val="Seitenzahl"/>
      </w:rPr>
      <w:fldChar w:fldCharType="separate"/>
    </w:r>
    <w:r w:rsidR="00FE75AD">
      <w:rPr>
        <w:rStyle w:val="Seitenzahl"/>
        <w:noProof/>
      </w:rPr>
      <w:t>9</w:t>
    </w:r>
    <w:r>
      <w:rPr>
        <w:rStyle w:val="Seitenzahl"/>
      </w:rPr>
      <w:fldChar w:fldCharType="end"/>
    </w:r>
  </w:p>
  <w:p w14:paraId="5AF37158" w14:textId="77777777" w:rsidR="00FE75AD" w:rsidRDefault="00FE75AD"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E261" w14:textId="77777777" w:rsidR="00FE75AD" w:rsidRDefault="00195FB6" w:rsidP="00EB0684">
    <w:pPr>
      <w:ind w:left="6237"/>
      <w:rPr>
        <w:rFonts w:cs="Arial"/>
        <w:b/>
        <w:sz w:val="40"/>
        <w:szCs w:val="40"/>
      </w:rPr>
    </w:pPr>
    <w:bookmarkStart w:id="1" w:name="_Hlk520189073"/>
    <w:bookmarkStart w:id="2" w:name="_Hlk520189074"/>
    <w:r>
      <w:rPr>
        <w:noProof/>
      </w:rPr>
      <w:drawing>
        <wp:anchor distT="0" distB="0" distL="114300" distR="114300" simplePos="0" relativeHeight="251658240" behindDoc="0" locked="0" layoutInCell="1" allowOverlap="1" wp14:anchorId="0F160DE1" wp14:editId="5C1F1D3F">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6536EC4" w14:textId="77777777" w:rsidR="00FE75AD" w:rsidRDefault="00FE75AD" w:rsidP="00EB0684">
    <w:pPr>
      <w:ind w:left="6521"/>
      <w:rPr>
        <w:rFonts w:cs="Arial"/>
        <w:b/>
        <w:sz w:val="40"/>
        <w:szCs w:val="40"/>
      </w:rPr>
    </w:pPr>
  </w:p>
  <w:p w14:paraId="29CD32A4" w14:textId="2C12F95F" w:rsidR="00FE75AD" w:rsidRPr="00DC130B" w:rsidRDefault="007901BD" w:rsidP="002019E1">
    <w:pPr>
      <w:rPr>
        <w:rFonts w:cs="Arial"/>
        <w:b/>
        <w:sz w:val="40"/>
        <w:szCs w:val="40"/>
      </w:rPr>
    </w:pPr>
    <w:r>
      <w:rPr>
        <w:rFonts w:cs="Arial"/>
        <w:b/>
        <w:bCs/>
        <w:sz w:val="40"/>
        <w:szCs w:val="40"/>
      </w:rPr>
      <w:t>Interview</w:t>
    </w:r>
  </w:p>
  <w:p w14:paraId="401C8476" w14:textId="77777777" w:rsidR="00FE75AD" w:rsidRPr="003349BF" w:rsidRDefault="00FE75AD" w:rsidP="00EB0684">
    <w:pPr>
      <w:pStyle w:val="Kopfzeile"/>
    </w:pPr>
  </w:p>
  <w:p w14:paraId="21127644" w14:textId="77777777" w:rsidR="00FE75AD" w:rsidRPr="00824466" w:rsidRDefault="00FE75AD" w:rsidP="00EB0684">
    <w:pPr>
      <w:pStyle w:val="Kopfzeile"/>
    </w:pPr>
  </w:p>
  <w:p w14:paraId="5C4FC88C" w14:textId="77777777" w:rsidR="00FE75AD" w:rsidRPr="00824466" w:rsidRDefault="00FE75AD" w:rsidP="00EB0684">
    <w:pPr>
      <w:pStyle w:val="Kopfzeile"/>
    </w:pPr>
  </w:p>
  <w:p w14:paraId="7BCD8563" w14:textId="77777777" w:rsidR="00FE75AD" w:rsidRPr="00B0305A" w:rsidRDefault="00FE75AD" w:rsidP="00EB0684">
    <w:pPr>
      <w:pStyle w:val="Kopfzeile"/>
    </w:pPr>
  </w:p>
  <w:bookmarkEnd w:id="1"/>
  <w:bookmarkEnd w:id="2"/>
  <w:p w14:paraId="168321B3" w14:textId="77777777" w:rsidR="00FE75AD" w:rsidRPr="00EB0684" w:rsidRDefault="00FE75AD"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F87F" w14:textId="77777777" w:rsidR="00FE75AD" w:rsidRDefault="00195FB6" w:rsidP="00EB0684">
    <w:pPr>
      <w:ind w:left="6237"/>
      <w:rPr>
        <w:rFonts w:cs="Arial"/>
        <w:b/>
        <w:sz w:val="40"/>
        <w:szCs w:val="40"/>
      </w:rPr>
    </w:pPr>
    <w:r>
      <w:rPr>
        <w:noProof/>
      </w:rPr>
      <w:drawing>
        <wp:anchor distT="0" distB="0" distL="114300" distR="114300" simplePos="0" relativeHeight="251657216" behindDoc="0" locked="0" layoutInCell="1" allowOverlap="1" wp14:anchorId="30B1CFAE" wp14:editId="30791F3A">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37B16FA" w14:textId="77777777" w:rsidR="00FE75AD" w:rsidRDefault="00FE75AD" w:rsidP="00EB0684">
    <w:pPr>
      <w:ind w:left="6521"/>
      <w:rPr>
        <w:rFonts w:cs="Arial"/>
        <w:b/>
        <w:sz w:val="40"/>
        <w:szCs w:val="40"/>
      </w:rPr>
    </w:pPr>
  </w:p>
  <w:p w14:paraId="742D2B97" w14:textId="6B66AA01" w:rsidR="00FE75AD" w:rsidRPr="00DC130B" w:rsidRDefault="00883154" w:rsidP="002019E1">
    <w:pPr>
      <w:rPr>
        <w:rFonts w:cs="Arial"/>
        <w:b/>
        <w:sz w:val="40"/>
        <w:szCs w:val="40"/>
      </w:rPr>
    </w:pPr>
    <w:r>
      <w:rPr>
        <w:rFonts w:cs="Arial"/>
        <w:b/>
        <w:bCs/>
        <w:sz w:val="40"/>
        <w:szCs w:val="40"/>
      </w:rPr>
      <w:t>Interview</w:t>
    </w:r>
  </w:p>
  <w:p w14:paraId="03EE3798" w14:textId="77777777" w:rsidR="00FE75AD" w:rsidRPr="003349BF" w:rsidRDefault="00FE75AD" w:rsidP="00EB0684">
    <w:pPr>
      <w:pStyle w:val="Kopfzeile"/>
    </w:pPr>
  </w:p>
  <w:p w14:paraId="64D77FE2" w14:textId="77777777" w:rsidR="00FE75AD" w:rsidRPr="00824466" w:rsidRDefault="00FE75AD" w:rsidP="00EB0684">
    <w:pPr>
      <w:pStyle w:val="Kopfzeile"/>
    </w:pPr>
  </w:p>
  <w:p w14:paraId="3A51EDC0" w14:textId="77777777" w:rsidR="00FE75AD" w:rsidRPr="00824466" w:rsidRDefault="00FE75AD" w:rsidP="00EB0684">
    <w:pPr>
      <w:pStyle w:val="Kopfzeile"/>
    </w:pPr>
  </w:p>
  <w:p w14:paraId="741AA0C2" w14:textId="77777777" w:rsidR="00FE75AD" w:rsidRPr="00B0305A" w:rsidRDefault="00FE75AD" w:rsidP="00EB0684">
    <w:pPr>
      <w:pStyle w:val="Kopfzeile"/>
    </w:pPr>
  </w:p>
  <w:p w14:paraId="3C9633A7" w14:textId="77777777" w:rsidR="00FE75AD" w:rsidRPr="00EB0684" w:rsidRDefault="00FE75AD"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102DE4"/>
    <w:multiLevelType w:val="hybridMultilevel"/>
    <w:tmpl w:val="05365496"/>
    <w:lvl w:ilvl="0" w:tplc="93F224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4D0296"/>
    <w:multiLevelType w:val="hybridMultilevel"/>
    <w:tmpl w:val="0B40E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5854894">
    <w:abstractNumId w:val="0"/>
  </w:num>
  <w:num w:numId="2" w16cid:durableId="665010820">
    <w:abstractNumId w:val="1"/>
  </w:num>
  <w:num w:numId="3" w16cid:durableId="1333677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C0A4C5-48B8-4F34-81AE-2A18E6E32C35}"/>
    <w:docVar w:name="dgnword-eventsink" w:val="182372120"/>
  </w:docVars>
  <w:rsids>
    <w:rsidRoot w:val="007A3AC9"/>
    <w:rsid w:val="00007AD2"/>
    <w:rsid w:val="00011698"/>
    <w:rsid w:val="0001341D"/>
    <w:rsid w:val="0001364D"/>
    <w:rsid w:val="000136DA"/>
    <w:rsid w:val="00014D3A"/>
    <w:rsid w:val="000207D9"/>
    <w:rsid w:val="00021036"/>
    <w:rsid w:val="000212E2"/>
    <w:rsid w:val="00024237"/>
    <w:rsid w:val="000247A3"/>
    <w:rsid w:val="0002499B"/>
    <w:rsid w:val="00026ED1"/>
    <w:rsid w:val="00026F1D"/>
    <w:rsid w:val="000277D5"/>
    <w:rsid w:val="00031152"/>
    <w:rsid w:val="00031198"/>
    <w:rsid w:val="00031407"/>
    <w:rsid w:val="00032CE5"/>
    <w:rsid w:val="00032F6A"/>
    <w:rsid w:val="000331E8"/>
    <w:rsid w:val="0003346D"/>
    <w:rsid w:val="000403D1"/>
    <w:rsid w:val="0004294E"/>
    <w:rsid w:val="00043EE7"/>
    <w:rsid w:val="0004653A"/>
    <w:rsid w:val="000508F8"/>
    <w:rsid w:val="00050995"/>
    <w:rsid w:val="00051B47"/>
    <w:rsid w:val="00055398"/>
    <w:rsid w:val="000553FA"/>
    <w:rsid w:val="0005698E"/>
    <w:rsid w:val="00061FC4"/>
    <w:rsid w:val="00063B5A"/>
    <w:rsid w:val="00067D1F"/>
    <w:rsid w:val="0007234F"/>
    <w:rsid w:val="00073048"/>
    <w:rsid w:val="00073A5F"/>
    <w:rsid w:val="000740CD"/>
    <w:rsid w:val="000746A9"/>
    <w:rsid w:val="0007636C"/>
    <w:rsid w:val="00077C41"/>
    <w:rsid w:val="000811F0"/>
    <w:rsid w:val="00082640"/>
    <w:rsid w:val="000832A9"/>
    <w:rsid w:val="0008729C"/>
    <w:rsid w:val="00090892"/>
    <w:rsid w:val="000925A8"/>
    <w:rsid w:val="00093939"/>
    <w:rsid w:val="00094710"/>
    <w:rsid w:val="0009541E"/>
    <w:rsid w:val="000A0C68"/>
    <w:rsid w:val="000A335A"/>
    <w:rsid w:val="000A5352"/>
    <w:rsid w:val="000A5D32"/>
    <w:rsid w:val="000B0B27"/>
    <w:rsid w:val="000B0EE0"/>
    <w:rsid w:val="000B139B"/>
    <w:rsid w:val="000B2384"/>
    <w:rsid w:val="000B72AD"/>
    <w:rsid w:val="000C0781"/>
    <w:rsid w:val="000C0B81"/>
    <w:rsid w:val="000C1951"/>
    <w:rsid w:val="000C40CB"/>
    <w:rsid w:val="000C463B"/>
    <w:rsid w:val="000D0E09"/>
    <w:rsid w:val="000D1FD3"/>
    <w:rsid w:val="000D20D0"/>
    <w:rsid w:val="000D4DB2"/>
    <w:rsid w:val="000D4E0D"/>
    <w:rsid w:val="000D6AC8"/>
    <w:rsid w:val="000D7663"/>
    <w:rsid w:val="000D774A"/>
    <w:rsid w:val="000E0C4F"/>
    <w:rsid w:val="000E2877"/>
    <w:rsid w:val="000E381C"/>
    <w:rsid w:val="000E6309"/>
    <w:rsid w:val="000F2462"/>
    <w:rsid w:val="000F38B6"/>
    <w:rsid w:val="000F3A50"/>
    <w:rsid w:val="000F48FB"/>
    <w:rsid w:val="000F4BF9"/>
    <w:rsid w:val="000F4E9B"/>
    <w:rsid w:val="000F7050"/>
    <w:rsid w:val="000F7E14"/>
    <w:rsid w:val="00100AD4"/>
    <w:rsid w:val="00103158"/>
    <w:rsid w:val="00105542"/>
    <w:rsid w:val="00105E21"/>
    <w:rsid w:val="001061CE"/>
    <w:rsid w:val="00106CB3"/>
    <w:rsid w:val="001100C1"/>
    <w:rsid w:val="00113D9C"/>
    <w:rsid w:val="001143EE"/>
    <w:rsid w:val="001148E7"/>
    <w:rsid w:val="00116919"/>
    <w:rsid w:val="00120FC7"/>
    <w:rsid w:val="001212E1"/>
    <w:rsid w:val="00121D7F"/>
    <w:rsid w:val="001223FC"/>
    <w:rsid w:val="001279EA"/>
    <w:rsid w:val="0013274A"/>
    <w:rsid w:val="00132C48"/>
    <w:rsid w:val="00133AF7"/>
    <w:rsid w:val="00135451"/>
    <w:rsid w:val="00137D47"/>
    <w:rsid w:val="00137E2B"/>
    <w:rsid w:val="00140B12"/>
    <w:rsid w:val="00144A9A"/>
    <w:rsid w:val="001467E0"/>
    <w:rsid w:val="00153E8B"/>
    <w:rsid w:val="001544A9"/>
    <w:rsid w:val="00154E52"/>
    <w:rsid w:val="00154ECB"/>
    <w:rsid w:val="0015546D"/>
    <w:rsid w:val="0015655D"/>
    <w:rsid w:val="001570FC"/>
    <w:rsid w:val="00160408"/>
    <w:rsid w:val="00160630"/>
    <w:rsid w:val="00161436"/>
    <w:rsid w:val="00165FD7"/>
    <w:rsid w:val="00166B7F"/>
    <w:rsid w:val="001678AC"/>
    <w:rsid w:val="001720CB"/>
    <w:rsid w:val="00173D72"/>
    <w:rsid w:val="00176A5A"/>
    <w:rsid w:val="00180BB4"/>
    <w:rsid w:val="00180F4F"/>
    <w:rsid w:val="0018241B"/>
    <w:rsid w:val="00182670"/>
    <w:rsid w:val="00186312"/>
    <w:rsid w:val="00187F5A"/>
    <w:rsid w:val="00191DA0"/>
    <w:rsid w:val="00192070"/>
    <w:rsid w:val="0019256A"/>
    <w:rsid w:val="00194668"/>
    <w:rsid w:val="00194B48"/>
    <w:rsid w:val="00195FB6"/>
    <w:rsid w:val="00197931"/>
    <w:rsid w:val="001A2DFD"/>
    <w:rsid w:val="001A5B27"/>
    <w:rsid w:val="001A75C9"/>
    <w:rsid w:val="001B0BE3"/>
    <w:rsid w:val="001B2878"/>
    <w:rsid w:val="001B2BC1"/>
    <w:rsid w:val="001B3B7C"/>
    <w:rsid w:val="001B68B4"/>
    <w:rsid w:val="001B6C83"/>
    <w:rsid w:val="001C03B2"/>
    <w:rsid w:val="001C1165"/>
    <w:rsid w:val="001C2927"/>
    <w:rsid w:val="001C309E"/>
    <w:rsid w:val="001C57AC"/>
    <w:rsid w:val="001C66EF"/>
    <w:rsid w:val="001C7967"/>
    <w:rsid w:val="001D12EF"/>
    <w:rsid w:val="001D23B2"/>
    <w:rsid w:val="001D2438"/>
    <w:rsid w:val="001D3658"/>
    <w:rsid w:val="001D41E1"/>
    <w:rsid w:val="001D51D9"/>
    <w:rsid w:val="001D5B1E"/>
    <w:rsid w:val="001D6C39"/>
    <w:rsid w:val="001D7698"/>
    <w:rsid w:val="001E6FA7"/>
    <w:rsid w:val="001E7A6B"/>
    <w:rsid w:val="001F0E1B"/>
    <w:rsid w:val="001F2889"/>
    <w:rsid w:val="001F2ACF"/>
    <w:rsid w:val="001F534D"/>
    <w:rsid w:val="001F5655"/>
    <w:rsid w:val="001F73E5"/>
    <w:rsid w:val="001F7D90"/>
    <w:rsid w:val="002019E1"/>
    <w:rsid w:val="002037A5"/>
    <w:rsid w:val="00206234"/>
    <w:rsid w:val="00211482"/>
    <w:rsid w:val="002116B1"/>
    <w:rsid w:val="00211ADD"/>
    <w:rsid w:val="00212E04"/>
    <w:rsid w:val="00216013"/>
    <w:rsid w:val="00216EE6"/>
    <w:rsid w:val="002175E0"/>
    <w:rsid w:val="00220A46"/>
    <w:rsid w:val="00222D65"/>
    <w:rsid w:val="002264A0"/>
    <w:rsid w:val="002304C6"/>
    <w:rsid w:val="00231FE5"/>
    <w:rsid w:val="002322C8"/>
    <w:rsid w:val="00234381"/>
    <w:rsid w:val="00234CBC"/>
    <w:rsid w:val="00235DE3"/>
    <w:rsid w:val="00236BF0"/>
    <w:rsid w:val="002372E1"/>
    <w:rsid w:val="00241CDF"/>
    <w:rsid w:val="00242754"/>
    <w:rsid w:val="00243FCE"/>
    <w:rsid w:val="00246628"/>
    <w:rsid w:val="002529FB"/>
    <w:rsid w:val="00252EFD"/>
    <w:rsid w:val="00253CB1"/>
    <w:rsid w:val="00254962"/>
    <w:rsid w:val="00256072"/>
    <w:rsid w:val="00256253"/>
    <w:rsid w:val="00256806"/>
    <w:rsid w:val="00262373"/>
    <w:rsid w:val="0026498C"/>
    <w:rsid w:val="00265358"/>
    <w:rsid w:val="00265E5C"/>
    <w:rsid w:val="0026690C"/>
    <w:rsid w:val="00270232"/>
    <w:rsid w:val="00270CCB"/>
    <w:rsid w:val="00271879"/>
    <w:rsid w:val="00271DD3"/>
    <w:rsid w:val="002733BC"/>
    <w:rsid w:val="002745F5"/>
    <w:rsid w:val="00281157"/>
    <w:rsid w:val="00284547"/>
    <w:rsid w:val="00287E9B"/>
    <w:rsid w:val="00291F9E"/>
    <w:rsid w:val="00292A75"/>
    <w:rsid w:val="00293540"/>
    <w:rsid w:val="00293E46"/>
    <w:rsid w:val="0029456C"/>
    <w:rsid w:val="00296810"/>
    <w:rsid w:val="00296FBE"/>
    <w:rsid w:val="002A2213"/>
    <w:rsid w:val="002A500B"/>
    <w:rsid w:val="002A5958"/>
    <w:rsid w:val="002A633F"/>
    <w:rsid w:val="002B30AA"/>
    <w:rsid w:val="002B3175"/>
    <w:rsid w:val="002B427B"/>
    <w:rsid w:val="002B652B"/>
    <w:rsid w:val="002C0FEF"/>
    <w:rsid w:val="002C16A0"/>
    <w:rsid w:val="002C1CCC"/>
    <w:rsid w:val="002C1F17"/>
    <w:rsid w:val="002C6B8A"/>
    <w:rsid w:val="002D07E0"/>
    <w:rsid w:val="002D194D"/>
    <w:rsid w:val="002D4611"/>
    <w:rsid w:val="002D4DB9"/>
    <w:rsid w:val="002D7B4D"/>
    <w:rsid w:val="002D7D70"/>
    <w:rsid w:val="002E4107"/>
    <w:rsid w:val="002E4F13"/>
    <w:rsid w:val="002E68B0"/>
    <w:rsid w:val="002E7D3F"/>
    <w:rsid w:val="002E7FC3"/>
    <w:rsid w:val="002F1805"/>
    <w:rsid w:val="002F2241"/>
    <w:rsid w:val="002F259B"/>
    <w:rsid w:val="002F358E"/>
    <w:rsid w:val="002F3651"/>
    <w:rsid w:val="002F440A"/>
    <w:rsid w:val="002F62A6"/>
    <w:rsid w:val="00301D92"/>
    <w:rsid w:val="00303744"/>
    <w:rsid w:val="00303A6A"/>
    <w:rsid w:val="00304BCB"/>
    <w:rsid w:val="00304E2C"/>
    <w:rsid w:val="00304EC0"/>
    <w:rsid w:val="00305A96"/>
    <w:rsid w:val="0030709E"/>
    <w:rsid w:val="003071D3"/>
    <w:rsid w:val="00307E39"/>
    <w:rsid w:val="0031175E"/>
    <w:rsid w:val="00313123"/>
    <w:rsid w:val="00314626"/>
    <w:rsid w:val="00314F60"/>
    <w:rsid w:val="003172E3"/>
    <w:rsid w:val="00317730"/>
    <w:rsid w:val="00323DF6"/>
    <w:rsid w:val="00324AE2"/>
    <w:rsid w:val="00324E82"/>
    <w:rsid w:val="00325FE4"/>
    <w:rsid w:val="00332DD1"/>
    <w:rsid w:val="00333B88"/>
    <w:rsid w:val="003341D5"/>
    <w:rsid w:val="0033486E"/>
    <w:rsid w:val="00334E0E"/>
    <w:rsid w:val="00335BD4"/>
    <w:rsid w:val="00337052"/>
    <w:rsid w:val="00342A4F"/>
    <w:rsid w:val="00343C3E"/>
    <w:rsid w:val="00344219"/>
    <w:rsid w:val="0034547D"/>
    <w:rsid w:val="003463F7"/>
    <w:rsid w:val="00347FBC"/>
    <w:rsid w:val="00350728"/>
    <w:rsid w:val="0035171F"/>
    <w:rsid w:val="00354FE5"/>
    <w:rsid w:val="00356349"/>
    <w:rsid w:val="00356E87"/>
    <w:rsid w:val="00357178"/>
    <w:rsid w:val="00362AC2"/>
    <w:rsid w:val="00363DEC"/>
    <w:rsid w:val="0036611F"/>
    <w:rsid w:val="00366F1C"/>
    <w:rsid w:val="0037372E"/>
    <w:rsid w:val="003747D4"/>
    <w:rsid w:val="0037624E"/>
    <w:rsid w:val="003778E3"/>
    <w:rsid w:val="003850BD"/>
    <w:rsid w:val="00387993"/>
    <w:rsid w:val="0039252A"/>
    <w:rsid w:val="00393112"/>
    <w:rsid w:val="00394F28"/>
    <w:rsid w:val="003953E2"/>
    <w:rsid w:val="00397701"/>
    <w:rsid w:val="00397F48"/>
    <w:rsid w:val="003A0731"/>
    <w:rsid w:val="003A12C3"/>
    <w:rsid w:val="003A1C22"/>
    <w:rsid w:val="003A1D9A"/>
    <w:rsid w:val="003A235C"/>
    <w:rsid w:val="003A240B"/>
    <w:rsid w:val="003B011D"/>
    <w:rsid w:val="003B6E41"/>
    <w:rsid w:val="003C154C"/>
    <w:rsid w:val="003C1F6E"/>
    <w:rsid w:val="003C3368"/>
    <w:rsid w:val="003C4F88"/>
    <w:rsid w:val="003C5180"/>
    <w:rsid w:val="003D592E"/>
    <w:rsid w:val="003D7333"/>
    <w:rsid w:val="003D7BC6"/>
    <w:rsid w:val="003E406D"/>
    <w:rsid w:val="003E4161"/>
    <w:rsid w:val="003E5045"/>
    <w:rsid w:val="003F07C9"/>
    <w:rsid w:val="003F249F"/>
    <w:rsid w:val="003F325F"/>
    <w:rsid w:val="003F44E7"/>
    <w:rsid w:val="003F4FAA"/>
    <w:rsid w:val="003F6C34"/>
    <w:rsid w:val="004032DB"/>
    <w:rsid w:val="004048E2"/>
    <w:rsid w:val="00404CFF"/>
    <w:rsid w:val="00404D74"/>
    <w:rsid w:val="00405F36"/>
    <w:rsid w:val="004068BC"/>
    <w:rsid w:val="00410F54"/>
    <w:rsid w:val="00412C7D"/>
    <w:rsid w:val="00415115"/>
    <w:rsid w:val="004172BE"/>
    <w:rsid w:val="004230F3"/>
    <w:rsid w:val="0042319A"/>
    <w:rsid w:val="00430783"/>
    <w:rsid w:val="00431182"/>
    <w:rsid w:val="0043517B"/>
    <w:rsid w:val="004353A6"/>
    <w:rsid w:val="00435BEC"/>
    <w:rsid w:val="00437437"/>
    <w:rsid w:val="00440BE0"/>
    <w:rsid w:val="00446510"/>
    <w:rsid w:val="00447722"/>
    <w:rsid w:val="004501AC"/>
    <w:rsid w:val="0045045D"/>
    <w:rsid w:val="004506D1"/>
    <w:rsid w:val="00450B2F"/>
    <w:rsid w:val="0045155B"/>
    <w:rsid w:val="00454795"/>
    <w:rsid w:val="0046228C"/>
    <w:rsid w:val="0046475D"/>
    <w:rsid w:val="004652B8"/>
    <w:rsid w:val="004663E5"/>
    <w:rsid w:val="004705D4"/>
    <w:rsid w:val="00471A47"/>
    <w:rsid w:val="00471F6D"/>
    <w:rsid w:val="00472E1E"/>
    <w:rsid w:val="00477943"/>
    <w:rsid w:val="00477A91"/>
    <w:rsid w:val="00480CAC"/>
    <w:rsid w:val="00481316"/>
    <w:rsid w:val="004821BE"/>
    <w:rsid w:val="004827D1"/>
    <w:rsid w:val="004839DC"/>
    <w:rsid w:val="00486287"/>
    <w:rsid w:val="0048790A"/>
    <w:rsid w:val="00493BA4"/>
    <w:rsid w:val="00497F3B"/>
    <w:rsid w:val="004A68BE"/>
    <w:rsid w:val="004A6938"/>
    <w:rsid w:val="004B1DAF"/>
    <w:rsid w:val="004B1F6E"/>
    <w:rsid w:val="004B3FD8"/>
    <w:rsid w:val="004B4F9A"/>
    <w:rsid w:val="004B5E54"/>
    <w:rsid w:val="004C1C7A"/>
    <w:rsid w:val="004C55D9"/>
    <w:rsid w:val="004C6730"/>
    <w:rsid w:val="004C6D46"/>
    <w:rsid w:val="004C7709"/>
    <w:rsid w:val="004C771A"/>
    <w:rsid w:val="004D10E9"/>
    <w:rsid w:val="004D554A"/>
    <w:rsid w:val="004D7C3E"/>
    <w:rsid w:val="004D7EC1"/>
    <w:rsid w:val="004E3FAD"/>
    <w:rsid w:val="004E5001"/>
    <w:rsid w:val="004F0756"/>
    <w:rsid w:val="004F143D"/>
    <w:rsid w:val="004F56D3"/>
    <w:rsid w:val="004F6399"/>
    <w:rsid w:val="004F7744"/>
    <w:rsid w:val="004F7ACF"/>
    <w:rsid w:val="005004FD"/>
    <w:rsid w:val="00501C94"/>
    <w:rsid w:val="00501F44"/>
    <w:rsid w:val="00502D37"/>
    <w:rsid w:val="00505932"/>
    <w:rsid w:val="00507AA3"/>
    <w:rsid w:val="00507CD9"/>
    <w:rsid w:val="0051029D"/>
    <w:rsid w:val="0051127A"/>
    <w:rsid w:val="00511512"/>
    <w:rsid w:val="00512F90"/>
    <w:rsid w:val="00514B76"/>
    <w:rsid w:val="00515C25"/>
    <w:rsid w:val="00521811"/>
    <w:rsid w:val="00522786"/>
    <w:rsid w:val="0052280F"/>
    <w:rsid w:val="00531037"/>
    <w:rsid w:val="005312AE"/>
    <w:rsid w:val="0053198E"/>
    <w:rsid w:val="0053523D"/>
    <w:rsid w:val="00535DD2"/>
    <w:rsid w:val="00537F2A"/>
    <w:rsid w:val="005409D8"/>
    <w:rsid w:val="00542180"/>
    <w:rsid w:val="005425DB"/>
    <w:rsid w:val="00543078"/>
    <w:rsid w:val="00544B9C"/>
    <w:rsid w:val="005512BA"/>
    <w:rsid w:val="005526DA"/>
    <w:rsid w:val="00553CB8"/>
    <w:rsid w:val="00553E14"/>
    <w:rsid w:val="00563010"/>
    <w:rsid w:val="005648DF"/>
    <w:rsid w:val="00566867"/>
    <w:rsid w:val="00566B83"/>
    <w:rsid w:val="005718AE"/>
    <w:rsid w:val="0057392E"/>
    <w:rsid w:val="00574989"/>
    <w:rsid w:val="00577AE9"/>
    <w:rsid w:val="00577B07"/>
    <w:rsid w:val="00577E13"/>
    <w:rsid w:val="005827D7"/>
    <w:rsid w:val="00583841"/>
    <w:rsid w:val="0058432D"/>
    <w:rsid w:val="00586864"/>
    <w:rsid w:val="00586BC1"/>
    <w:rsid w:val="0059121F"/>
    <w:rsid w:val="0059276E"/>
    <w:rsid w:val="0059381D"/>
    <w:rsid w:val="00596574"/>
    <w:rsid w:val="005A0082"/>
    <w:rsid w:val="005A00B5"/>
    <w:rsid w:val="005A21DA"/>
    <w:rsid w:val="005A2823"/>
    <w:rsid w:val="005A59B5"/>
    <w:rsid w:val="005A737F"/>
    <w:rsid w:val="005B0CA5"/>
    <w:rsid w:val="005B21F7"/>
    <w:rsid w:val="005B38A0"/>
    <w:rsid w:val="005B3F53"/>
    <w:rsid w:val="005B41D4"/>
    <w:rsid w:val="005B4C11"/>
    <w:rsid w:val="005B5807"/>
    <w:rsid w:val="005B5907"/>
    <w:rsid w:val="005B595F"/>
    <w:rsid w:val="005B5CF4"/>
    <w:rsid w:val="005B60BE"/>
    <w:rsid w:val="005B6EF7"/>
    <w:rsid w:val="005B754F"/>
    <w:rsid w:val="005C1952"/>
    <w:rsid w:val="005C23D7"/>
    <w:rsid w:val="005C2BDC"/>
    <w:rsid w:val="005C5499"/>
    <w:rsid w:val="005C620F"/>
    <w:rsid w:val="005C722B"/>
    <w:rsid w:val="005D03D9"/>
    <w:rsid w:val="005D260A"/>
    <w:rsid w:val="005D4664"/>
    <w:rsid w:val="005D6A5C"/>
    <w:rsid w:val="005D71FF"/>
    <w:rsid w:val="005E2757"/>
    <w:rsid w:val="005E34AA"/>
    <w:rsid w:val="005E4B53"/>
    <w:rsid w:val="005E6489"/>
    <w:rsid w:val="005E7415"/>
    <w:rsid w:val="005E7DA1"/>
    <w:rsid w:val="005F0BD7"/>
    <w:rsid w:val="005F120A"/>
    <w:rsid w:val="005F546E"/>
    <w:rsid w:val="005F58C6"/>
    <w:rsid w:val="005F5ADD"/>
    <w:rsid w:val="005F6493"/>
    <w:rsid w:val="005F7D1B"/>
    <w:rsid w:val="00601C99"/>
    <w:rsid w:val="00602EBF"/>
    <w:rsid w:val="006066ED"/>
    <w:rsid w:val="00606A1D"/>
    <w:rsid w:val="00610D4B"/>
    <w:rsid w:val="00614321"/>
    <w:rsid w:val="0061616D"/>
    <w:rsid w:val="00621014"/>
    <w:rsid w:val="00622044"/>
    <w:rsid w:val="00624C15"/>
    <w:rsid w:val="00624D58"/>
    <w:rsid w:val="0062619C"/>
    <w:rsid w:val="00627824"/>
    <w:rsid w:val="00631071"/>
    <w:rsid w:val="00632D48"/>
    <w:rsid w:val="0063412D"/>
    <w:rsid w:val="006348EC"/>
    <w:rsid w:val="00635DB5"/>
    <w:rsid w:val="006373E7"/>
    <w:rsid w:val="00640731"/>
    <w:rsid w:val="00641AF0"/>
    <w:rsid w:val="006422D2"/>
    <w:rsid w:val="0064330B"/>
    <w:rsid w:val="00645862"/>
    <w:rsid w:val="0065061F"/>
    <w:rsid w:val="00650C7B"/>
    <w:rsid w:val="00652035"/>
    <w:rsid w:val="00655739"/>
    <w:rsid w:val="0065677A"/>
    <w:rsid w:val="00656C05"/>
    <w:rsid w:val="00660103"/>
    <w:rsid w:val="00660125"/>
    <w:rsid w:val="006604B3"/>
    <w:rsid w:val="00665E0E"/>
    <w:rsid w:val="006675A4"/>
    <w:rsid w:val="006679B2"/>
    <w:rsid w:val="00667B85"/>
    <w:rsid w:val="00667D1E"/>
    <w:rsid w:val="0067228F"/>
    <w:rsid w:val="006738DF"/>
    <w:rsid w:val="00676798"/>
    <w:rsid w:val="00680209"/>
    <w:rsid w:val="0068131D"/>
    <w:rsid w:val="00681FEA"/>
    <w:rsid w:val="00682308"/>
    <w:rsid w:val="00683A75"/>
    <w:rsid w:val="00687769"/>
    <w:rsid w:val="00691347"/>
    <w:rsid w:val="0069548A"/>
    <w:rsid w:val="006960C8"/>
    <w:rsid w:val="006A127F"/>
    <w:rsid w:val="006A207C"/>
    <w:rsid w:val="006A3809"/>
    <w:rsid w:val="006A3896"/>
    <w:rsid w:val="006A3AEF"/>
    <w:rsid w:val="006A4421"/>
    <w:rsid w:val="006A4510"/>
    <w:rsid w:val="006A4EFE"/>
    <w:rsid w:val="006A5FEF"/>
    <w:rsid w:val="006A64B4"/>
    <w:rsid w:val="006A6A99"/>
    <w:rsid w:val="006A6CCA"/>
    <w:rsid w:val="006B0F40"/>
    <w:rsid w:val="006B180B"/>
    <w:rsid w:val="006B4058"/>
    <w:rsid w:val="006B5020"/>
    <w:rsid w:val="006B7A4D"/>
    <w:rsid w:val="006C0080"/>
    <w:rsid w:val="006C0FFF"/>
    <w:rsid w:val="006C52A6"/>
    <w:rsid w:val="006C74BA"/>
    <w:rsid w:val="006D0762"/>
    <w:rsid w:val="006D0835"/>
    <w:rsid w:val="006D1A76"/>
    <w:rsid w:val="006D2348"/>
    <w:rsid w:val="006D35C4"/>
    <w:rsid w:val="006E2AE2"/>
    <w:rsid w:val="006E35E1"/>
    <w:rsid w:val="006E3994"/>
    <w:rsid w:val="006E4C20"/>
    <w:rsid w:val="006E6141"/>
    <w:rsid w:val="006E7227"/>
    <w:rsid w:val="006E7CF9"/>
    <w:rsid w:val="006F1673"/>
    <w:rsid w:val="006F280A"/>
    <w:rsid w:val="00702F62"/>
    <w:rsid w:val="00707B21"/>
    <w:rsid w:val="00710627"/>
    <w:rsid w:val="007135CA"/>
    <w:rsid w:val="00713FAE"/>
    <w:rsid w:val="00715032"/>
    <w:rsid w:val="007166BF"/>
    <w:rsid w:val="00721790"/>
    <w:rsid w:val="00723BF5"/>
    <w:rsid w:val="00726E11"/>
    <w:rsid w:val="00730E20"/>
    <w:rsid w:val="00734A0A"/>
    <w:rsid w:val="00734CA9"/>
    <w:rsid w:val="00735D3D"/>
    <w:rsid w:val="007406E5"/>
    <w:rsid w:val="00747970"/>
    <w:rsid w:val="007504A3"/>
    <w:rsid w:val="00751971"/>
    <w:rsid w:val="00755C5A"/>
    <w:rsid w:val="00755D12"/>
    <w:rsid w:val="007612BB"/>
    <w:rsid w:val="0076284B"/>
    <w:rsid w:val="00763888"/>
    <w:rsid w:val="00764901"/>
    <w:rsid w:val="007669BA"/>
    <w:rsid w:val="00770257"/>
    <w:rsid w:val="00770F15"/>
    <w:rsid w:val="007736FF"/>
    <w:rsid w:val="0077429C"/>
    <w:rsid w:val="00775EB6"/>
    <w:rsid w:val="00781EA8"/>
    <w:rsid w:val="00784A2D"/>
    <w:rsid w:val="0078585F"/>
    <w:rsid w:val="00786A57"/>
    <w:rsid w:val="007901BD"/>
    <w:rsid w:val="00790FF2"/>
    <w:rsid w:val="007911E1"/>
    <w:rsid w:val="00791C39"/>
    <w:rsid w:val="00791C91"/>
    <w:rsid w:val="00793299"/>
    <w:rsid w:val="007945E6"/>
    <w:rsid w:val="00796FCF"/>
    <w:rsid w:val="00797FDB"/>
    <w:rsid w:val="007A2222"/>
    <w:rsid w:val="007A2A1E"/>
    <w:rsid w:val="007A3AC9"/>
    <w:rsid w:val="007A74FC"/>
    <w:rsid w:val="007B1523"/>
    <w:rsid w:val="007B19EB"/>
    <w:rsid w:val="007B3283"/>
    <w:rsid w:val="007B47FA"/>
    <w:rsid w:val="007B48E6"/>
    <w:rsid w:val="007B5EA9"/>
    <w:rsid w:val="007C2AB4"/>
    <w:rsid w:val="007C3944"/>
    <w:rsid w:val="007C476D"/>
    <w:rsid w:val="007C5AC4"/>
    <w:rsid w:val="007C7AFF"/>
    <w:rsid w:val="007D1E31"/>
    <w:rsid w:val="007D73AC"/>
    <w:rsid w:val="007D7A39"/>
    <w:rsid w:val="007D7B5B"/>
    <w:rsid w:val="007D7D94"/>
    <w:rsid w:val="007E60F2"/>
    <w:rsid w:val="007E69ED"/>
    <w:rsid w:val="007E70D4"/>
    <w:rsid w:val="007E7548"/>
    <w:rsid w:val="007F06D5"/>
    <w:rsid w:val="007F180C"/>
    <w:rsid w:val="007F26B3"/>
    <w:rsid w:val="007F2722"/>
    <w:rsid w:val="007F32DC"/>
    <w:rsid w:val="007F3832"/>
    <w:rsid w:val="007F74EB"/>
    <w:rsid w:val="00807269"/>
    <w:rsid w:val="008105DB"/>
    <w:rsid w:val="00810DC6"/>
    <w:rsid w:val="0082067C"/>
    <w:rsid w:val="008307B8"/>
    <w:rsid w:val="00831B8D"/>
    <w:rsid w:val="00834C97"/>
    <w:rsid w:val="00836F6A"/>
    <w:rsid w:val="008404D3"/>
    <w:rsid w:val="00840D3E"/>
    <w:rsid w:val="00842352"/>
    <w:rsid w:val="00843541"/>
    <w:rsid w:val="008437D6"/>
    <w:rsid w:val="008462A5"/>
    <w:rsid w:val="00846616"/>
    <w:rsid w:val="0084785F"/>
    <w:rsid w:val="00851F1D"/>
    <w:rsid w:val="00854267"/>
    <w:rsid w:val="00861BAA"/>
    <w:rsid w:val="00862139"/>
    <w:rsid w:val="0086220A"/>
    <w:rsid w:val="00862906"/>
    <w:rsid w:val="008640A5"/>
    <w:rsid w:val="008648AF"/>
    <w:rsid w:val="008666F7"/>
    <w:rsid w:val="00870643"/>
    <w:rsid w:val="0087070D"/>
    <w:rsid w:val="00871006"/>
    <w:rsid w:val="00871052"/>
    <w:rsid w:val="008715AD"/>
    <w:rsid w:val="00871D80"/>
    <w:rsid w:val="00872193"/>
    <w:rsid w:val="0087317F"/>
    <w:rsid w:val="00876034"/>
    <w:rsid w:val="00880407"/>
    <w:rsid w:val="00883154"/>
    <w:rsid w:val="008849E8"/>
    <w:rsid w:val="00884A2F"/>
    <w:rsid w:val="00886AEC"/>
    <w:rsid w:val="008909B3"/>
    <w:rsid w:val="00890FC5"/>
    <w:rsid w:val="008912B5"/>
    <w:rsid w:val="00891EF7"/>
    <w:rsid w:val="00896D58"/>
    <w:rsid w:val="008A289B"/>
    <w:rsid w:val="008A5F1A"/>
    <w:rsid w:val="008A7224"/>
    <w:rsid w:val="008A7BDC"/>
    <w:rsid w:val="008B3D2A"/>
    <w:rsid w:val="008B6FB6"/>
    <w:rsid w:val="008B7A6B"/>
    <w:rsid w:val="008C210F"/>
    <w:rsid w:val="008C3131"/>
    <w:rsid w:val="008C3472"/>
    <w:rsid w:val="008C528F"/>
    <w:rsid w:val="008C763E"/>
    <w:rsid w:val="008D289F"/>
    <w:rsid w:val="008D7CB1"/>
    <w:rsid w:val="008D7E9C"/>
    <w:rsid w:val="008E0570"/>
    <w:rsid w:val="008E0D5A"/>
    <w:rsid w:val="008E2108"/>
    <w:rsid w:val="008F594E"/>
    <w:rsid w:val="008F6C28"/>
    <w:rsid w:val="008F717E"/>
    <w:rsid w:val="0090150E"/>
    <w:rsid w:val="00904630"/>
    <w:rsid w:val="00910BDD"/>
    <w:rsid w:val="00911943"/>
    <w:rsid w:val="00915AE0"/>
    <w:rsid w:val="00916F12"/>
    <w:rsid w:val="009209D1"/>
    <w:rsid w:val="009213D5"/>
    <w:rsid w:val="00923AEE"/>
    <w:rsid w:val="009244C2"/>
    <w:rsid w:val="009246E0"/>
    <w:rsid w:val="0092672E"/>
    <w:rsid w:val="00927232"/>
    <w:rsid w:val="0092753F"/>
    <w:rsid w:val="009326E6"/>
    <w:rsid w:val="009357A9"/>
    <w:rsid w:val="00940969"/>
    <w:rsid w:val="00945983"/>
    <w:rsid w:val="00946733"/>
    <w:rsid w:val="00946B50"/>
    <w:rsid w:val="00951410"/>
    <w:rsid w:val="0095205A"/>
    <w:rsid w:val="00953792"/>
    <w:rsid w:val="00954BD5"/>
    <w:rsid w:val="00954EF8"/>
    <w:rsid w:val="00955634"/>
    <w:rsid w:val="009570F1"/>
    <w:rsid w:val="00960B9B"/>
    <w:rsid w:val="00961DB9"/>
    <w:rsid w:val="009661BA"/>
    <w:rsid w:val="00967435"/>
    <w:rsid w:val="009720EB"/>
    <w:rsid w:val="009737FC"/>
    <w:rsid w:val="009748C9"/>
    <w:rsid w:val="0097517D"/>
    <w:rsid w:val="009761CE"/>
    <w:rsid w:val="00980E8A"/>
    <w:rsid w:val="00983774"/>
    <w:rsid w:val="00985456"/>
    <w:rsid w:val="00987523"/>
    <w:rsid w:val="00990536"/>
    <w:rsid w:val="00994742"/>
    <w:rsid w:val="00994C03"/>
    <w:rsid w:val="00995584"/>
    <w:rsid w:val="00995721"/>
    <w:rsid w:val="009A1986"/>
    <w:rsid w:val="009A2AC2"/>
    <w:rsid w:val="009A5CD3"/>
    <w:rsid w:val="009A6448"/>
    <w:rsid w:val="009A7753"/>
    <w:rsid w:val="009A7A91"/>
    <w:rsid w:val="009B0422"/>
    <w:rsid w:val="009B228A"/>
    <w:rsid w:val="009B48F8"/>
    <w:rsid w:val="009B6B30"/>
    <w:rsid w:val="009C0503"/>
    <w:rsid w:val="009C6C53"/>
    <w:rsid w:val="009D0801"/>
    <w:rsid w:val="009D1C57"/>
    <w:rsid w:val="009D546A"/>
    <w:rsid w:val="009D670D"/>
    <w:rsid w:val="009E2EA8"/>
    <w:rsid w:val="009E64D6"/>
    <w:rsid w:val="009E7A64"/>
    <w:rsid w:val="009F0565"/>
    <w:rsid w:val="009F4547"/>
    <w:rsid w:val="009F4ACF"/>
    <w:rsid w:val="009F4D21"/>
    <w:rsid w:val="009F7195"/>
    <w:rsid w:val="009F78F0"/>
    <w:rsid w:val="00A003A5"/>
    <w:rsid w:val="00A04CE5"/>
    <w:rsid w:val="00A050DC"/>
    <w:rsid w:val="00A06106"/>
    <w:rsid w:val="00A0633F"/>
    <w:rsid w:val="00A0681E"/>
    <w:rsid w:val="00A110F2"/>
    <w:rsid w:val="00A13AE2"/>
    <w:rsid w:val="00A17305"/>
    <w:rsid w:val="00A2162F"/>
    <w:rsid w:val="00A224D1"/>
    <w:rsid w:val="00A25B24"/>
    <w:rsid w:val="00A26D03"/>
    <w:rsid w:val="00A32149"/>
    <w:rsid w:val="00A33AE1"/>
    <w:rsid w:val="00A34494"/>
    <w:rsid w:val="00A34CE0"/>
    <w:rsid w:val="00A35D90"/>
    <w:rsid w:val="00A362B8"/>
    <w:rsid w:val="00A44E35"/>
    <w:rsid w:val="00A45225"/>
    <w:rsid w:val="00A452F5"/>
    <w:rsid w:val="00A473A9"/>
    <w:rsid w:val="00A50641"/>
    <w:rsid w:val="00A56F34"/>
    <w:rsid w:val="00A62A94"/>
    <w:rsid w:val="00A642AF"/>
    <w:rsid w:val="00A66217"/>
    <w:rsid w:val="00A72423"/>
    <w:rsid w:val="00A730B7"/>
    <w:rsid w:val="00A73AD8"/>
    <w:rsid w:val="00A7468C"/>
    <w:rsid w:val="00A74904"/>
    <w:rsid w:val="00A7634F"/>
    <w:rsid w:val="00A80F7D"/>
    <w:rsid w:val="00A81BC1"/>
    <w:rsid w:val="00A81C85"/>
    <w:rsid w:val="00A823FF"/>
    <w:rsid w:val="00A8419E"/>
    <w:rsid w:val="00A907AA"/>
    <w:rsid w:val="00A91315"/>
    <w:rsid w:val="00A92EEF"/>
    <w:rsid w:val="00A941AF"/>
    <w:rsid w:val="00A94845"/>
    <w:rsid w:val="00AA0F49"/>
    <w:rsid w:val="00AA2D62"/>
    <w:rsid w:val="00AA2E15"/>
    <w:rsid w:val="00AA5E71"/>
    <w:rsid w:val="00AA646A"/>
    <w:rsid w:val="00AA6683"/>
    <w:rsid w:val="00AA6D3C"/>
    <w:rsid w:val="00AB335A"/>
    <w:rsid w:val="00AC103E"/>
    <w:rsid w:val="00AC1372"/>
    <w:rsid w:val="00AC3556"/>
    <w:rsid w:val="00AC7143"/>
    <w:rsid w:val="00AD0847"/>
    <w:rsid w:val="00AD0B9D"/>
    <w:rsid w:val="00AD11A2"/>
    <w:rsid w:val="00AD31A3"/>
    <w:rsid w:val="00AD7BF6"/>
    <w:rsid w:val="00AE2889"/>
    <w:rsid w:val="00AE41BE"/>
    <w:rsid w:val="00AF0565"/>
    <w:rsid w:val="00AF33EC"/>
    <w:rsid w:val="00AF4714"/>
    <w:rsid w:val="00AF4DAE"/>
    <w:rsid w:val="00AF544E"/>
    <w:rsid w:val="00AF7AB7"/>
    <w:rsid w:val="00B006C5"/>
    <w:rsid w:val="00B00D13"/>
    <w:rsid w:val="00B0117F"/>
    <w:rsid w:val="00B046F6"/>
    <w:rsid w:val="00B058A0"/>
    <w:rsid w:val="00B0782F"/>
    <w:rsid w:val="00B07962"/>
    <w:rsid w:val="00B07CB6"/>
    <w:rsid w:val="00B103C6"/>
    <w:rsid w:val="00B1054A"/>
    <w:rsid w:val="00B10789"/>
    <w:rsid w:val="00B15758"/>
    <w:rsid w:val="00B164A7"/>
    <w:rsid w:val="00B1657B"/>
    <w:rsid w:val="00B1710F"/>
    <w:rsid w:val="00B20442"/>
    <w:rsid w:val="00B20CE0"/>
    <w:rsid w:val="00B21C8C"/>
    <w:rsid w:val="00B2253C"/>
    <w:rsid w:val="00B25724"/>
    <w:rsid w:val="00B2586B"/>
    <w:rsid w:val="00B30C7E"/>
    <w:rsid w:val="00B30D68"/>
    <w:rsid w:val="00B31D0C"/>
    <w:rsid w:val="00B355DF"/>
    <w:rsid w:val="00B37890"/>
    <w:rsid w:val="00B37C16"/>
    <w:rsid w:val="00B37F80"/>
    <w:rsid w:val="00B41254"/>
    <w:rsid w:val="00B4246E"/>
    <w:rsid w:val="00B44034"/>
    <w:rsid w:val="00B53437"/>
    <w:rsid w:val="00B53F22"/>
    <w:rsid w:val="00B54E6B"/>
    <w:rsid w:val="00B55573"/>
    <w:rsid w:val="00B56DE1"/>
    <w:rsid w:val="00B575F0"/>
    <w:rsid w:val="00B60E25"/>
    <w:rsid w:val="00B633E6"/>
    <w:rsid w:val="00B65B61"/>
    <w:rsid w:val="00B66E39"/>
    <w:rsid w:val="00B701F6"/>
    <w:rsid w:val="00B70353"/>
    <w:rsid w:val="00B77B29"/>
    <w:rsid w:val="00B809A9"/>
    <w:rsid w:val="00B82DE4"/>
    <w:rsid w:val="00B83820"/>
    <w:rsid w:val="00B8541A"/>
    <w:rsid w:val="00B904FA"/>
    <w:rsid w:val="00B91B92"/>
    <w:rsid w:val="00B95EA0"/>
    <w:rsid w:val="00B962B0"/>
    <w:rsid w:val="00B97B44"/>
    <w:rsid w:val="00BA0FE4"/>
    <w:rsid w:val="00BA3CD6"/>
    <w:rsid w:val="00BB1320"/>
    <w:rsid w:val="00BB198A"/>
    <w:rsid w:val="00BB2C78"/>
    <w:rsid w:val="00BB584B"/>
    <w:rsid w:val="00BC0B6D"/>
    <w:rsid w:val="00BC1B8E"/>
    <w:rsid w:val="00BC23F5"/>
    <w:rsid w:val="00BC5C8F"/>
    <w:rsid w:val="00BD10E2"/>
    <w:rsid w:val="00BD1633"/>
    <w:rsid w:val="00BD75FE"/>
    <w:rsid w:val="00BE11AB"/>
    <w:rsid w:val="00BE2160"/>
    <w:rsid w:val="00BE2D9F"/>
    <w:rsid w:val="00BE3F08"/>
    <w:rsid w:val="00BE4339"/>
    <w:rsid w:val="00BE7C73"/>
    <w:rsid w:val="00BF09CF"/>
    <w:rsid w:val="00BF1237"/>
    <w:rsid w:val="00BF4A93"/>
    <w:rsid w:val="00BF5014"/>
    <w:rsid w:val="00BF7FD8"/>
    <w:rsid w:val="00C0099E"/>
    <w:rsid w:val="00C01BA7"/>
    <w:rsid w:val="00C01EF5"/>
    <w:rsid w:val="00C03534"/>
    <w:rsid w:val="00C0433B"/>
    <w:rsid w:val="00C04D83"/>
    <w:rsid w:val="00C05096"/>
    <w:rsid w:val="00C070F9"/>
    <w:rsid w:val="00C11DB1"/>
    <w:rsid w:val="00C126FF"/>
    <w:rsid w:val="00C1281C"/>
    <w:rsid w:val="00C142DA"/>
    <w:rsid w:val="00C144B2"/>
    <w:rsid w:val="00C171E0"/>
    <w:rsid w:val="00C17837"/>
    <w:rsid w:val="00C23EAA"/>
    <w:rsid w:val="00C246D6"/>
    <w:rsid w:val="00C27D2D"/>
    <w:rsid w:val="00C30256"/>
    <w:rsid w:val="00C30546"/>
    <w:rsid w:val="00C33E6D"/>
    <w:rsid w:val="00C34617"/>
    <w:rsid w:val="00C34755"/>
    <w:rsid w:val="00C3714F"/>
    <w:rsid w:val="00C3757B"/>
    <w:rsid w:val="00C37E9C"/>
    <w:rsid w:val="00C41A6E"/>
    <w:rsid w:val="00C454CE"/>
    <w:rsid w:val="00C470E6"/>
    <w:rsid w:val="00C51694"/>
    <w:rsid w:val="00C533C4"/>
    <w:rsid w:val="00C541AA"/>
    <w:rsid w:val="00C5686A"/>
    <w:rsid w:val="00C604B0"/>
    <w:rsid w:val="00C61CA2"/>
    <w:rsid w:val="00C63A84"/>
    <w:rsid w:val="00C647F7"/>
    <w:rsid w:val="00C712E4"/>
    <w:rsid w:val="00C72BF5"/>
    <w:rsid w:val="00C76AFF"/>
    <w:rsid w:val="00C77EBB"/>
    <w:rsid w:val="00C8032E"/>
    <w:rsid w:val="00C82BE2"/>
    <w:rsid w:val="00C84599"/>
    <w:rsid w:val="00C84F97"/>
    <w:rsid w:val="00C85534"/>
    <w:rsid w:val="00C85639"/>
    <w:rsid w:val="00C85B40"/>
    <w:rsid w:val="00C86A47"/>
    <w:rsid w:val="00C914E6"/>
    <w:rsid w:val="00C91807"/>
    <w:rsid w:val="00C91B2F"/>
    <w:rsid w:val="00C92C57"/>
    <w:rsid w:val="00C9353E"/>
    <w:rsid w:val="00C94199"/>
    <w:rsid w:val="00C9568F"/>
    <w:rsid w:val="00C95E32"/>
    <w:rsid w:val="00C96A40"/>
    <w:rsid w:val="00CA04E3"/>
    <w:rsid w:val="00CA19B6"/>
    <w:rsid w:val="00CA20A1"/>
    <w:rsid w:val="00CA3A65"/>
    <w:rsid w:val="00CA48A7"/>
    <w:rsid w:val="00CA6AF5"/>
    <w:rsid w:val="00CA6CCD"/>
    <w:rsid w:val="00CB063E"/>
    <w:rsid w:val="00CB09A3"/>
    <w:rsid w:val="00CB18DA"/>
    <w:rsid w:val="00CB50DE"/>
    <w:rsid w:val="00CB74C9"/>
    <w:rsid w:val="00CC02C4"/>
    <w:rsid w:val="00CC0690"/>
    <w:rsid w:val="00CC1DC3"/>
    <w:rsid w:val="00CC4A17"/>
    <w:rsid w:val="00CC5CB9"/>
    <w:rsid w:val="00CD144E"/>
    <w:rsid w:val="00CD178F"/>
    <w:rsid w:val="00CD4E57"/>
    <w:rsid w:val="00CD633E"/>
    <w:rsid w:val="00CD7BD5"/>
    <w:rsid w:val="00CE2DD9"/>
    <w:rsid w:val="00CE3B04"/>
    <w:rsid w:val="00CE6CBF"/>
    <w:rsid w:val="00CE75B5"/>
    <w:rsid w:val="00CE7C27"/>
    <w:rsid w:val="00D00DF6"/>
    <w:rsid w:val="00D01567"/>
    <w:rsid w:val="00D03236"/>
    <w:rsid w:val="00D0418E"/>
    <w:rsid w:val="00D046F2"/>
    <w:rsid w:val="00D04DBE"/>
    <w:rsid w:val="00D0693E"/>
    <w:rsid w:val="00D06CC4"/>
    <w:rsid w:val="00D109E8"/>
    <w:rsid w:val="00D1477E"/>
    <w:rsid w:val="00D1546C"/>
    <w:rsid w:val="00D1644B"/>
    <w:rsid w:val="00D17D04"/>
    <w:rsid w:val="00D20A0A"/>
    <w:rsid w:val="00D21694"/>
    <w:rsid w:val="00D22E00"/>
    <w:rsid w:val="00D238FB"/>
    <w:rsid w:val="00D23C3E"/>
    <w:rsid w:val="00D24311"/>
    <w:rsid w:val="00D2659F"/>
    <w:rsid w:val="00D30E5D"/>
    <w:rsid w:val="00D33D29"/>
    <w:rsid w:val="00D3496E"/>
    <w:rsid w:val="00D3496F"/>
    <w:rsid w:val="00D354C9"/>
    <w:rsid w:val="00D355B8"/>
    <w:rsid w:val="00D372F1"/>
    <w:rsid w:val="00D37A08"/>
    <w:rsid w:val="00D37E23"/>
    <w:rsid w:val="00D37E2A"/>
    <w:rsid w:val="00D43788"/>
    <w:rsid w:val="00D46A67"/>
    <w:rsid w:val="00D46ACA"/>
    <w:rsid w:val="00D50BE3"/>
    <w:rsid w:val="00D51EA9"/>
    <w:rsid w:val="00D51FED"/>
    <w:rsid w:val="00D52F15"/>
    <w:rsid w:val="00D5458A"/>
    <w:rsid w:val="00D5594F"/>
    <w:rsid w:val="00D62C41"/>
    <w:rsid w:val="00D6374E"/>
    <w:rsid w:val="00D6424E"/>
    <w:rsid w:val="00D642B1"/>
    <w:rsid w:val="00D64D15"/>
    <w:rsid w:val="00D650CA"/>
    <w:rsid w:val="00D65126"/>
    <w:rsid w:val="00D70D13"/>
    <w:rsid w:val="00D71A9E"/>
    <w:rsid w:val="00D728D7"/>
    <w:rsid w:val="00D73498"/>
    <w:rsid w:val="00D73F3D"/>
    <w:rsid w:val="00D75858"/>
    <w:rsid w:val="00D77E1E"/>
    <w:rsid w:val="00D801E2"/>
    <w:rsid w:val="00D80A01"/>
    <w:rsid w:val="00D8453F"/>
    <w:rsid w:val="00D84D9B"/>
    <w:rsid w:val="00D900CB"/>
    <w:rsid w:val="00D93DE4"/>
    <w:rsid w:val="00D9449F"/>
    <w:rsid w:val="00D94AA2"/>
    <w:rsid w:val="00D94D5C"/>
    <w:rsid w:val="00D96E3D"/>
    <w:rsid w:val="00DA1E37"/>
    <w:rsid w:val="00DA2D35"/>
    <w:rsid w:val="00DA31D2"/>
    <w:rsid w:val="00DA4F83"/>
    <w:rsid w:val="00DA754C"/>
    <w:rsid w:val="00DB04E5"/>
    <w:rsid w:val="00DB14DF"/>
    <w:rsid w:val="00DB3531"/>
    <w:rsid w:val="00DB4B26"/>
    <w:rsid w:val="00DB7179"/>
    <w:rsid w:val="00DC0E69"/>
    <w:rsid w:val="00DC130B"/>
    <w:rsid w:val="00DC14CE"/>
    <w:rsid w:val="00DC178A"/>
    <w:rsid w:val="00DC1FFF"/>
    <w:rsid w:val="00DC2337"/>
    <w:rsid w:val="00DC3EC1"/>
    <w:rsid w:val="00DC4675"/>
    <w:rsid w:val="00DC501E"/>
    <w:rsid w:val="00DC528C"/>
    <w:rsid w:val="00DC5517"/>
    <w:rsid w:val="00DC686E"/>
    <w:rsid w:val="00DC7E00"/>
    <w:rsid w:val="00DD0FA3"/>
    <w:rsid w:val="00DD152E"/>
    <w:rsid w:val="00DD248E"/>
    <w:rsid w:val="00DD2596"/>
    <w:rsid w:val="00DD38A6"/>
    <w:rsid w:val="00DD6B55"/>
    <w:rsid w:val="00DD7123"/>
    <w:rsid w:val="00DD757D"/>
    <w:rsid w:val="00DE0063"/>
    <w:rsid w:val="00DE0C0E"/>
    <w:rsid w:val="00DE4DC7"/>
    <w:rsid w:val="00DF011C"/>
    <w:rsid w:val="00DF0368"/>
    <w:rsid w:val="00DF112B"/>
    <w:rsid w:val="00DF257A"/>
    <w:rsid w:val="00DF71CB"/>
    <w:rsid w:val="00E001B1"/>
    <w:rsid w:val="00E03284"/>
    <w:rsid w:val="00E04039"/>
    <w:rsid w:val="00E058C9"/>
    <w:rsid w:val="00E11FE7"/>
    <w:rsid w:val="00E136E5"/>
    <w:rsid w:val="00E14022"/>
    <w:rsid w:val="00E1604C"/>
    <w:rsid w:val="00E17F11"/>
    <w:rsid w:val="00E20112"/>
    <w:rsid w:val="00E21CE7"/>
    <w:rsid w:val="00E223C1"/>
    <w:rsid w:val="00E247E4"/>
    <w:rsid w:val="00E27169"/>
    <w:rsid w:val="00E273B3"/>
    <w:rsid w:val="00E279A4"/>
    <w:rsid w:val="00E27BF5"/>
    <w:rsid w:val="00E3358A"/>
    <w:rsid w:val="00E33FD5"/>
    <w:rsid w:val="00E361E3"/>
    <w:rsid w:val="00E37609"/>
    <w:rsid w:val="00E401A8"/>
    <w:rsid w:val="00E404D7"/>
    <w:rsid w:val="00E42788"/>
    <w:rsid w:val="00E44A67"/>
    <w:rsid w:val="00E44E27"/>
    <w:rsid w:val="00E46A1F"/>
    <w:rsid w:val="00E47B28"/>
    <w:rsid w:val="00E47EA7"/>
    <w:rsid w:val="00E5019D"/>
    <w:rsid w:val="00E50879"/>
    <w:rsid w:val="00E513F4"/>
    <w:rsid w:val="00E51757"/>
    <w:rsid w:val="00E51A19"/>
    <w:rsid w:val="00E523FB"/>
    <w:rsid w:val="00E547AB"/>
    <w:rsid w:val="00E5762C"/>
    <w:rsid w:val="00E579D1"/>
    <w:rsid w:val="00E64C65"/>
    <w:rsid w:val="00E65CAF"/>
    <w:rsid w:val="00E70CAC"/>
    <w:rsid w:val="00E74CE9"/>
    <w:rsid w:val="00E74EAD"/>
    <w:rsid w:val="00E75231"/>
    <w:rsid w:val="00E80B0D"/>
    <w:rsid w:val="00E84178"/>
    <w:rsid w:val="00E84684"/>
    <w:rsid w:val="00E8522B"/>
    <w:rsid w:val="00E93F5B"/>
    <w:rsid w:val="00E94325"/>
    <w:rsid w:val="00E94DF9"/>
    <w:rsid w:val="00E96179"/>
    <w:rsid w:val="00E96243"/>
    <w:rsid w:val="00E96C7D"/>
    <w:rsid w:val="00EA54E3"/>
    <w:rsid w:val="00EA5961"/>
    <w:rsid w:val="00EA7584"/>
    <w:rsid w:val="00EB0684"/>
    <w:rsid w:val="00EB1D57"/>
    <w:rsid w:val="00EB1FAD"/>
    <w:rsid w:val="00EB45D7"/>
    <w:rsid w:val="00EB4681"/>
    <w:rsid w:val="00EC4C5F"/>
    <w:rsid w:val="00EC78DD"/>
    <w:rsid w:val="00EC7929"/>
    <w:rsid w:val="00ED10EA"/>
    <w:rsid w:val="00ED11AE"/>
    <w:rsid w:val="00ED150C"/>
    <w:rsid w:val="00ED3843"/>
    <w:rsid w:val="00ED4409"/>
    <w:rsid w:val="00ED477E"/>
    <w:rsid w:val="00EE0980"/>
    <w:rsid w:val="00EE40B9"/>
    <w:rsid w:val="00EF3901"/>
    <w:rsid w:val="00EF5BFB"/>
    <w:rsid w:val="00F02489"/>
    <w:rsid w:val="00F03601"/>
    <w:rsid w:val="00F039FB"/>
    <w:rsid w:val="00F03E7A"/>
    <w:rsid w:val="00F04383"/>
    <w:rsid w:val="00F047AD"/>
    <w:rsid w:val="00F0742D"/>
    <w:rsid w:val="00F12647"/>
    <w:rsid w:val="00F12818"/>
    <w:rsid w:val="00F136C8"/>
    <w:rsid w:val="00F14553"/>
    <w:rsid w:val="00F1759D"/>
    <w:rsid w:val="00F22181"/>
    <w:rsid w:val="00F24AD0"/>
    <w:rsid w:val="00F256FA"/>
    <w:rsid w:val="00F269A0"/>
    <w:rsid w:val="00F2745A"/>
    <w:rsid w:val="00F31815"/>
    <w:rsid w:val="00F31D9F"/>
    <w:rsid w:val="00F31E0E"/>
    <w:rsid w:val="00F324B1"/>
    <w:rsid w:val="00F33421"/>
    <w:rsid w:val="00F34136"/>
    <w:rsid w:val="00F35A7D"/>
    <w:rsid w:val="00F35AA3"/>
    <w:rsid w:val="00F35E2B"/>
    <w:rsid w:val="00F36553"/>
    <w:rsid w:val="00F40CD2"/>
    <w:rsid w:val="00F4110F"/>
    <w:rsid w:val="00F41E65"/>
    <w:rsid w:val="00F43AAB"/>
    <w:rsid w:val="00F47936"/>
    <w:rsid w:val="00F47B3C"/>
    <w:rsid w:val="00F52B4B"/>
    <w:rsid w:val="00F5347C"/>
    <w:rsid w:val="00F55EEE"/>
    <w:rsid w:val="00F55FB6"/>
    <w:rsid w:val="00F62926"/>
    <w:rsid w:val="00F6318A"/>
    <w:rsid w:val="00F6501E"/>
    <w:rsid w:val="00F663E2"/>
    <w:rsid w:val="00F670B5"/>
    <w:rsid w:val="00F70092"/>
    <w:rsid w:val="00F70C3B"/>
    <w:rsid w:val="00F7307D"/>
    <w:rsid w:val="00F7623D"/>
    <w:rsid w:val="00F8105D"/>
    <w:rsid w:val="00F82614"/>
    <w:rsid w:val="00F83CF2"/>
    <w:rsid w:val="00F864F4"/>
    <w:rsid w:val="00F86CC9"/>
    <w:rsid w:val="00F90E43"/>
    <w:rsid w:val="00F90E98"/>
    <w:rsid w:val="00F92477"/>
    <w:rsid w:val="00F96DE2"/>
    <w:rsid w:val="00F97AE9"/>
    <w:rsid w:val="00FA4482"/>
    <w:rsid w:val="00FA5886"/>
    <w:rsid w:val="00FA7981"/>
    <w:rsid w:val="00FB04AC"/>
    <w:rsid w:val="00FB0D70"/>
    <w:rsid w:val="00FB3038"/>
    <w:rsid w:val="00FB3457"/>
    <w:rsid w:val="00FB3779"/>
    <w:rsid w:val="00FB52B1"/>
    <w:rsid w:val="00FB5F12"/>
    <w:rsid w:val="00FB6CAA"/>
    <w:rsid w:val="00FB7911"/>
    <w:rsid w:val="00FC1B57"/>
    <w:rsid w:val="00FC5011"/>
    <w:rsid w:val="00FC5ACF"/>
    <w:rsid w:val="00FC5FD5"/>
    <w:rsid w:val="00FD1793"/>
    <w:rsid w:val="00FD2D5D"/>
    <w:rsid w:val="00FD35A3"/>
    <w:rsid w:val="00FD371A"/>
    <w:rsid w:val="00FD727B"/>
    <w:rsid w:val="00FD7632"/>
    <w:rsid w:val="00FE1E8F"/>
    <w:rsid w:val="00FE51C4"/>
    <w:rsid w:val="00FE75AD"/>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4C349"/>
  <w15:docId w15:val="{5C979755-0D7E-4707-A412-BF16DACD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character" w:styleId="BesuchterLink">
    <w:name w:val="FollowedHyperlink"/>
    <w:basedOn w:val="Absatz-Standardschriftart"/>
    <w:uiPriority w:val="99"/>
    <w:semiHidden/>
    <w:unhideWhenUsed/>
    <w:rsid w:val="00BE2160"/>
    <w:rPr>
      <w:color w:val="954F72" w:themeColor="followedHyperlink"/>
      <w:u w:val="single"/>
    </w:rPr>
  </w:style>
  <w:style w:type="paragraph" w:styleId="Listenabsatz">
    <w:name w:val="List Paragraph"/>
    <w:basedOn w:val="Standard"/>
    <w:uiPriority w:val="34"/>
    <w:qFormat/>
    <w:rsid w:val="00831B8D"/>
    <w:pPr>
      <w:ind w:left="720"/>
      <w:contextualSpacing/>
    </w:pPr>
  </w:style>
  <w:style w:type="paragraph" w:styleId="Textkrper2">
    <w:name w:val="Body Text 2"/>
    <w:basedOn w:val="Standard"/>
    <w:link w:val="Textkrper2Zchn"/>
    <w:rsid w:val="00C03534"/>
    <w:pPr>
      <w:spacing w:line="360" w:lineRule="auto"/>
      <w:jc w:val="both"/>
    </w:pPr>
    <w:rPr>
      <w:bCs/>
      <w:color w:val="000000"/>
      <w:sz w:val="24"/>
    </w:rPr>
  </w:style>
  <w:style w:type="character" w:customStyle="1" w:styleId="Textkrper2Zchn">
    <w:name w:val="Textkörper 2 Zchn"/>
    <w:basedOn w:val="Absatz-Standardschriftart"/>
    <w:link w:val="Textkrper2"/>
    <w:rsid w:val="00C03534"/>
    <w:rPr>
      <w:rFonts w:ascii="Arial" w:eastAsia="Times New Roman" w:hAnsi="Arial"/>
      <w:bCs/>
      <w:color w:val="000000"/>
      <w:sz w:val="24"/>
    </w:rPr>
  </w:style>
  <w:style w:type="paragraph" w:styleId="berarbeitung">
    <w:name w:val="Revision"/>
    <w:hidden/>
    <w:uiPriority w:val="99"/>
    <w:semiHidden/>
    <w:rsid w:val="00271879"/>
    <w:rPr>
      <w:rFonts w:ascii="Arial" w:eastAsia="Times New Roman" w:hAnsi="Arial"/>
      <w:sz w:val="22"/>
    </w:rPr>
  </w:style>
  <w:style w:type="character" w:styleId="NichtaufgelsteErwhnung">
    <w:name w:val="Unresolved Mention"/>
    <w:basedOn w:val="Absatz-Standardschriftart"/>
    <w:uiPriority w:val="99"/>
    <w:semiHidden/>
    <w:unhideWhenUsed/>
    <w:rsid w:val="002D4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RJ9lr8ne1fdPR9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B0A3-49A4-4B51-8D59-8CEF6969C3F2}">
  <ds:schemaRefs>
    <ds:schemaRef ds:uri="http://schemas.openxmlformats.org/officeDocument/2006/bibliography"/>
  </ds:schemaRefs>
</ds:datastoreItem>
</file>

<file path=customXml/itemProps2.xml><?xml version="1.0" encoding="utf-8"?>
<ds:datastoreItem xmlns:ds="http://schemas.openxmlformats.org/officeDocument/2006/customXml" ds:itemID="{C04F4566-8CD7-4D45-96FC-DA1C369244E3}">
  <ds:schemaRefs>
    <ds:schemaRef ds:uri="http://schemas.openxmlformats.org/officeDocument/2006/bibliography"/>
  </ds:schemaRefs>
</ds:datastoreItem>
</file>

<file path=customXml/itemProps3.xml><?xml version="1.0" encoding="utf-8"?>
<ds:datastoreItem xmlns:ds="http://schemas.openxmlformats.org/officeDocument/2006/customXml" ds:itemID="{B56CB694-0591-49C4-838D-73C230B9C610}">
  <ds:schemaRefs>
    <ds:schemaRef ds:uri="http://schemas.openxmlformats.org/officeDocument/2006/bibliography"/>
  </ds:schemaRefs>
</ds:datastoreItem>
</file>

<file path=customXml/itemProps4.xml><?xml version="1.0" encoding="utf-8"?>
<ds:datastoreItem xmlns:ds="http://schemas.openxmlformats.org/officeDocument/2006/customXml" ds:itemID="{3BE7C879-B0F8-4222-AD78-176F6CAD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1810</Words>
  <Characters>11405</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13189</CharactersWithSpaces>
  <SharedDoc>false</SharedDoc>
  <HyperlinkBase/>
  <HLinks>
    <vt:vector size="42" baseType="variant">
      <vt:variant>
        <vt:i4>3080300</vt:i4>
      </vt:variant>
      <vt:variant>
        <vt:i4>9</vt:i4>
      </vt:variant>
      <vt:variant>
        <vt:i4>0</vt:i4>
      </vt:variant>
      <vt:variant>
        <vt:i4>5</vt:i4>
      </vt:variant>
      <vt:variant>
        <vt:lpwstr>http://www.beumergroup.com/</vt:lpwstr>
      </vt:variant>
      <vt:variant>
        <vt:lpwstr/>
      </vt:variant>
      <vt:variant>
        <vt:i4>1638430</vt:i4>
      </vt:variant>
      <vt:variant>
        <vt:i4>6</vt:i4>
      </vt:variant>
      <vt:variant>
        <vt:i4>0</vt:i4>
      </vt:variant>
      <vt:variant>
        <vt:i4>5</vt:i4>
      </vt:variant>
      <vt:variant>
        <vt:lpwstr>https://www.beumergroup.com/de/presse/pressemeldungen</vt:lpwstr>
      </vt:variant>
      <vt:variant>
        <vt:lpwstr/>
      </vt:variant>
      <vt:variant>
        <vt:i4>1638430</vt:i4>
      </vt:variant>
      <vt:variant>
        <vt:i4>3</vt:i4>
      </vt:variant>
      <vt:variant>
        <vt:i4>0</vt:i4>
      </vt:variant>
      <vt:variant>
        <vt:i4>5</vt:i4>
      </vt:variant>
      <vt:variant>
        <vt:lpwstr>https://www.beumergroup.com/de/presse/pressemeldungen</vt:lpwstr>
      </vt:variant>
      <vt:variant>
        <vt:lpwstr/>
      </vt:variant>
      <vt:variant>
        <vt:i4>1638430</vt:i4>
      </vt:variant>
      <vt:variant>
        <vt:i4>0</vt:i4>
      </vt:variant>
      <vt:variant>
        <vt:i4>0</vt:i4>
      </vt:variant>
      <vt:variant>
        <vt:i4>5</vt:i4>
      </vt:variant>
      <vt:variant>
        <vt:lpwstr>https://www.beumergroup.com/de/presse/pressemeldungen</vt:lpwstr>
      </vt:variant>
      <vt:variant>
        <vt:lpwstr/>
      </vt: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Schnathmann</dc:creator>
  <cp:lastModifiedBy>Ludwig Kirsten</cp:lastModifiedBy>
  <cp:revision>7</cp:revision>
  <cp:lastPrinted>2021-12-16T08:14:00Z</cp:lastPrinted>
  <dcterms:created xsi:type="dcterms:W3CDTF">2022-06-08T11:08:00Z</dcterms:created>
  <dcterms:modified xsi:type="dcterms:W3CDTF">2022-09-02T13:33:00Z</dcterms:modified>
</cp:coreProperties>
</file>