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5842C" w14:textId="0E5CFDB8" w:rsidR="00295054" w:rsidRPr="00B426BF" w:rsidRDefault="00295054" w:rsidP="00295054">
      <w:pPr>
        <w:spacing w:line="360" w:lineRule="auto"/>
        <w:ind w:right="-704"/>
        <w:outlineLvl w:val="0"/>
        <w:rPr>
          <w:rFonts w:eastAsia="MS Mincho" w:cs="Arial"/>
          <w:bCs/>
          <w:sz w:val="20"/>
          <w:lang w:val="en-US"/>
        </w:rPr>
      </w:pPr>
      <w:r w:rsidRPr="00B426BF">
        <w:rPr>
          <w:rFonts w:eastAsia="MS Mincho" w:cs="Arial"/>
          <w:bCs/>
          <w:sz w:val="20"/>
          <w:lang w:val="en-US"/>
        </w:rPr>
        <w:t>Rudolf Hausladen and Dr</w:t>
      </w:r>
      <w:r w:rsidR="00F95B8C" w:rsidRPr="00B426BF">
        <w:rPr>
          <w:rFonts w:eastAsia="MS Mincho" w:cs="Arial"/>
          <w:bCs/>
          <w:sz w:val="20"/>
          <w:lang w:val="en-US"/>
        </w:rPr>
        <w:t>.</w:t>
      </w:r>
      <w:r w:rsidRPr="00B426BF">
        <w:rPr>
          <w:rFonts w:eastAsia="MS Mincho" w:cs="Arial"/>
          <w:bCs/>
          <w:sz w:val="20"/>
          <w:lang w:val="en-US"/>
        </w:rPr>
        <w:t xml:space="preserve"> Christoph Beumer inform about the future of BEUMER Group:</w:t>
      </w:r>
    </w:p>
    <w:p w14:paraId="1BFC7AA8" w14:textId="77777777" w:rsidR="00295054" w:rsidRPr="00295054" w:rsidRDefault="00295054" w:rsidP="00295054">
      <w:pPr>
        <w:spacing w:line="360" w:lineRule="auto"/>
        <w:ind w:right="-704"/>
        <w:outlineLvl w:val="0"/>
        <w:rPr>
          <w:rFonts w:eastAsia="MS Mincho" w:cs="Arial"/>
          <w:b/>
          <w:bCs/>
          <w:sz w:val="28"/>
          <w:szCs w:val="28"/>
          <w:lang w:val="en-US"/>
        </w:rPr>
      </w:pPr>
      <w:r w:rsidRPr="00295054">
        <w:rPr>
          <w:rFonts w:eastAsia="MS Mincho" w:cs="Arial"/>
          <w:b/>
          <w:bCs/>
          <w:sz w:val="28"/>
          <w:szCs w:val="28"/>
          <w:lang w:val="en-US"/>
        </w:rPr>
        <w:t xml:space="preserve">Innovation from tradition </w:t>
      </w:r>
    </w:p>
    <w:p w14:paraId="3FFA3D72" w14:textId="77777777" w:rsidR="00295054" w:rsidRPr="00295054" w:rsidRDefault="00295054" w:rsidP="00295054">
      <w:pPr>
        <w:spacing w:line="360" w:lineRule="auto"/>
        <w:ind w:right="-704"/>
        <w:outlineLvl w:val="0"/>
        <w:rPr>
          <w:rFonts w:eastAsia="MS Mincho" w:cs="Arial"/>
          <w:b/>
          <w:bCs/>
          <w:sz w:val="20"/>
          <w:lang w:val="en-US"/>
        </w:rPr>
      </w:pPr>
    </w:p>
    <w:p w14:paraId="7E142403" w14:textId="45685DF6" w:rsidR="00295054" w:rsidRPr="00295054" w:rsidRDefault="00295054" w:rsidP="00295054">
      <w:pPr>
        <w:spacing w:line="360" w:lineRule="auto"/>
        <w:ind w:right="-704"/>
        <w:outlineLvl w:val="0"/>
        <w:rPr>
          <w:rFonts w:eastAsia="MS Mincho" w:cs="Arial"/>
          <w:b/>
          <w:bCs/>
          <w:szCs w:val="22"/>
          <w:lang w:val="en-US"/>
        </w:rPr>
      </w:pPr>
      <w:r w:rsidRPr="00295054">
        <w:rPr>
          <w:rFonts w:eastAsia="MS Mincho" w:cs="Arial"/>
          <w:b/>
          <w:bCs/>
          <w:szCs w:val="22"/>
          <w:lang w:val="en-US"/>
        </w:rPr>
        <w:t xml:space="preserve">With Rudolf Hausladen, the BEUMER Group has a new CEO. What does this mean for the group of companies? And what is planned for the future? Together with </w:t>
      </w:r>
      <w:r w:rsidR="00112F23">
        <w:rPr>
          <w:rFonts w:eastAsia="MS Mincho" w:cs="Arial"/>
          <w:b/>
          <w:bCs/>
          <w:szCs w:val="22"/>
          <w:lang w:val="en-US"/>
        </w:rPr>
        <w:t>Dr.</w:t>
      </w:r>
      <w:r w:rsidRPr="00295054">
        <w:rPr>
          <w:rFonts w:eastAsia="MS Mincho" w:cs="Arial"/>
          <w:b/>
          <w:bCs/>
          <w:szCs w:val="22"/>
          <w:lang w:val="en-US"/>
        </w:rPr>
        <w:t xml:space="preserve"> Christoph Beumer, the new CEO answered questions about the industry and current topics at a global </w:t>
      </w:r>
      <w:r w:rsidR="00112F23">
        <w:rPr>
          <w:rFonts w:eastAsia="MS Mincho" w:cs="Arial"/>
          <w:b/>
          <w:bCs/>
          <w:szCs w:val="22"/>
          <w:lang w:val="en-US"/>
        </w:rPr>
        <w:t>Media Meeting</w:t>
      </w:r>
      <w:r w:rsidRPr="00295054">
        <w:rPr>
          <w:rFonts w:eastAsia="MS Mincho" w:cs="Arial"/>
          <w:b/>
          <w:bCs/>
          <w:szCs w:val="22"/>
          <w:lang w:val="en-US"/>
        </w:rPr>
        <w:t>.</w:t>
      </w:r>
    </w:p>
    <w:p w14:paraId="65B692FB" w14:textId="77777777" w:rsidR="00295054" w:rsidRPr="00295054" w:rsidRDefault="00295054" w:rsidP="00295054">
      <w:pPr>
        <w:spacing w:line="360" w:lineRule="auto"/>
        <w:ind w:right="-704"/>
        <w:outlineLvl w:val="0"/>
        <w:rPr>
          <w:rFonts w:eastAsia="MS Mincho" w:cs="Arial"/>
          <w:b/>
          <w:bCs/>
          <w:szCs w:val="22"/>
          <w:lang w:val="en-US"/>
        </w:rPr>
      </w:pPr>
    </w:p>
    <w:p w14:paraId="283185D2" w14:textId="757542B9" w:rsidR="00295054" w:rsidRPr="00295054" w:rsidRDefault="00295054" w:rsidP="00295054">
      <w:pPr>
        <w:spacing w:line="360" w:lineRule="auto"/>
        <w:ind w:right="-704"/>
        <w:outlineLvl w:val="0"/>
        <w:rPr>
          <w:rFonts w:eastAsia="MS Mincho" w:cs="Arial"/>
          <w:bCs/>
          <w:szCs w:val="22"/>
          <w:lang w:val="en-US"/>
        </w:rPr>
      </w:pPr>
      <w:r w:rsidRPr="00295054">
        <w:rPr>
          <w:rFonts w:eastAsia="MS Mincho" w:cs="Arial"/>
          <w:bCs/>
          <w:szCs w:val="22"/>
          <w:lang w:val="en-US"/>
        </w:rPr>
        <w:t xml:space="preserve">"I want to continue to lead the company in the same tradition and spirit of the BEUMER family," Rudolf Hausladen promises. He has been the new CEO since </w:t>
      </w:r>
      <w:r w:rsidR="0048555C">
        <w:rPr>
          <w:rFonts w:cs="Arial"/>
          <w:color w:val="000000"/>
          <w:szCs w:val="22"/>
          <w:lang w:val="en-US"/>
        </w:rPr>
        <w:t>1</w:t>
      </w:r>
      <w:r w:rsidR="0048555C">
        <w:rPr>
          <w:rFonts w:cs="Arial"/>
          <w:color w:val="000000"/>
          <w:szCs w:val="22"/>
          <w:vertAlign w:val="superscript"/>
          <w:lang w:val="en-US"/>
        </w:rPr>
        <w:t>st</w:t>
      </w:r>
      <w:r w:rsidR="0048555C">
        <w:rPr>
          <w:rFonts w:cs="Arial"/>
          <w:color w:val="000000"/>
          <w:szCs w:val="22"/>
          <w:lang w:val="en-US"/>
        </w:rPr>
        <w:t xml:space="preserve"> of June 2022</w:t>
      </w:r>
      <w:r w:rsidRPr="00295054">
        <w:rPr>
          <w:rFonts w:eastAsia="MS Mincho" w:cs="Arial"/>
          <w:bCs/>
          <w:szCs w:val="22"/>
          <w:lang w:val="en-US"/>
        </w:rPr>
        <w:t xml:space="preserve"> and succeeds </w:t>
      </w:r>
      <w:r w:rsidR="00112F23">
        <w:rPr>
          <w:rFonts w:eastAsia="MS Mincho" w:cs="Arial"/>
          <w:bCs/>
          <w:szCs w:val="22"/>
          <w:lang w:val="en-US"/>
        </w:rPr>
        <w:t>Dr.</w:t>
      </w:r>
      <w:r w:rsidRPr="00295054">
        <w:rPr>
          <w:rFonts w:eastAsia="MS Mincho" w:cs="Arial"/>
          <w:bCs/>
          <w:szCs w:val="22"/>
          <w:lang w:val="en-US"/>
        </w:rPr>
        <w:t xml:space="preserve"> Christoph Beumer, who has </w:t>
      </w:r>
      <w:r w:rsidR="0048555C">
        <w:rPr>
          <w:rFonts w:cs="Arial"/>
          <w:color w:val="000000"/>
          <w:szCs w:val="22"/>
          <w:lang w:val="en-US"/>
        </w:rPr>
        <w:t xml:space="preserve">led </w:t>
      </w:r>
      <w:r w:rsidR="000E2B00">
        <w:rPr>
          <w:rFonts w:cs="Arial"/>
          <w:color w:val="000000"/>
          <w:szCs w:val="22"/>
          <w:lang w:val="en-US"/>
        </w:rPr>
        <w:t xml:space="preserve">BEUMER Group as CEO </w:t>
      </w:r>
      <w:r w:rsidRPr="00295054">
        <w:rPr>
          <w:rFonts w:eastAsia="MS Mincho" w:cs="Arial"/>
          <w:bCs/>
          <w:szCs w:val="22"/>
          <w:lang w:val="en-US"/>
        </w:rPr>
        <w:t xml:space="preserve">for more than 20 years and will move to the </w:t>
      </w:r>
      <w:r w:rsidR="00112F23">
        <w:rPr>
          <w:rFonts w:cs="Arial"/>
          <w:color w:val="000000"/>
          <w:szCs w:val="22"/>
          <w:lang w:val="en-US"/>
        </w:rPr>
        <w:t xml:space="preserve">Advisory Board </w:t>
      </w:r>
      <w:r w:rsidR="00F95B8C">
        <w:rPr>
          <w:rFonts w:eastAsia="MS Mincho" w:cs="Arial"/>
          <w:bCs/>
          <w:szCs w:val="22"/>
          <w:lang w:val="en-US"/>
        </w:rPr>
        <w:t>by</w:t>
      </w:r>
      <w:r w:rsidRPr="00295054">
        <w:rPr>
          <w:rFonts w:eastAsia="MS Mincho" w:cs="Arial"/>
          <w:bCs/>
          <w:szCs w:val="22"/>
          <w:lang w:val="en-US"/>
        </w:rPr>
        <w:t xml:space="preserve"> the end of the year. Under the title </w:t>
      </w:r>
      <w:r w:rsidRPr="00B426BF">
        <w:rPr>
          <w:rFonts w:eastAsia="MS Mincho" w:cs="Arial"/>
          <w:bCs/>
          <w:szCs w:val="22"/>
          <w:lang w:val="en-US"/>
        </w:rPr>
        <w:t>"</w:t>
      </w:r>
      <w:r w:rsidR="00112F23" w:rsidRPr="00B426BF">
        <w:rPr>
          <w:rFonts w:eastAsia="MS Mincho" w:cs="Arial"/>
          <w:bCs/>
          <w:szCs w:val="22"/>
          <w:lang w:val="en-US"/>
        </w:rPr>
        <w:t xml:space="preserve">Change of </w:t>
      </w:r>
      <w:r w:rsidR="00B426BF" w:rsidRPr="00B426BF">
        <w:rPr>
          <w:lang w:val="en-US"/>
        </w:rPr>
        <w:t xml:space="preserve">Management </w:t>
      </w:r>
      <w:r w:rsidR="00112F23" w:rsidRPr="00112F23">
        <w:rPr>
          <w:rFonts w:eastAsia="MS Mincho" w:cs="Arial"/>
          <w:bCs/>
          <w:szCs w:val="22"/>
          <w:lang w:val="en-US"/>
        </w:rPr>
        <w:t>at BEUMER Group</w:t>
      </w:r>
      <w:r w:rsidRPr="00295054">
        <w:rPr>
          <w:rFonts w:eastAsia="MS Mincho" w:cs="Arial"/>
          <w:bCs/>
          <w:szCs w:val="22"/>
          <w:lang w:val="en-US"/>
        </w:rPr>
        <w:t xml:space="preserve">", the group </w:t>
      </w:r>
      <w:proofErr w:type="spellStart"/>
      <w:r w:rsidRPr="00295054">
        <w:rPr>
          <w:rFonts w:eastAsia="MS Mincho" w:cs="Arial"/>
          <w:bCs/>
          <w:szCs w:val="22"/>
          <w:lang w:val="en-US"/>
        </w:rPr>
        <w:t>organised</w:t>
      </w:r>
      <w:proofErr w:type="spellEnd"/>
      <w:r w:rsidRPr="00295054">
        <w:rPr>
          <w:rFonts w:eastAsia="MS Mincho" w:cs="Arial"/>
          <w:bCs/>
          <w:szCs w:val="22"/>
          <w:lang w:val="en-US"/>
        </w:rPr>
        <w:t xml:space="preserve"> an international </w:t>
      </w:r>
      <w:r w:rsidR="00112F23">
        <w:rPr>
          <w:rFonts w:eastAsia="MS Mincho" w:cs="Arial"/>
          <w:bCs/>
          <w:szCs w:val="22"/>
          <w:lang w:val="en-US"/>
        </w:rPr>
        <w:t>Media Meeting</w:t>
      </w:r>
      <w:r w:rsidRPr="00295054">
        <w:rPr>
          <w:rFonts w:eastAsia="MS Mincho" w:cs="Arial"/>
          <w:bCs/>
          <w:szCs w:val="22"/>
          <w:lang w:val="en-US"/>
        </w:rPr>
        <w:t xml:space="preserve"> at the beginning of August. Trade press </w:t>
      </w:r>
      <w:r w:rsidR="00F95B8C">
        <w:rPr>
          <w:rFonts w:eastAsia="MS Mincho" w:cs="Arial"/>
          <w:bCs/>
          <w:szCs w:val="22"/>
          <w:lang w:val="en-US"/>
        </w:rPr>
        <w:t>journalists</w:t>
      </w:r>
      <w:r w:rsidRPr="00295054">
        <w:rPr>
          <w:rFonts w:eastAsia="MS Mincho" w:cs="Arial"/>
          <w:bCs/>
          <w:szCs w:val="22"/>
          <w:lang w:val="en-US"/>
        </w:rPr>
        <w:t xml:space="preserve"> from five continents were represented, reporting to the cement and building materials industries as well as to sectors such as mining, intralogistics, packaging technology, chemicals and petrochemicals. </w:t>
      </w:r>
    </w:p>
    <w:p w14:paraId="0EE78C94" w14:textId="77777777" w:rsidR="00295054" w:rsidRPr="00295054" w:rsidRDefault="00295054" w:rsidP="00295054">
      <w:pPr>
        <w:spacing w:line="360" w:lineRule="auto"/>
        <w:ind w:right="-704"/>
        <w:outlineLvl w:val="0"/>
        <w:rPr>
          <w:rFonts w:eastAsia="MS Mincho" w:cs="Arial"/>
          <w:bCs/>
          <w:szCs w:val="22"/>
          <w:lang w:val="en-US"/>
        </w:rPr>
      </w:pPr>
    </w:p>
    <w:p w14:paraId="6408C196" w14:textId="3BB6A15B" w:rsidR="00295054" w:rsidRPr="00295054" w:rsidRDefault="00295054" w:rsidP="00295054">
      <w:pPr>
        <w:spacing w:line="360" w:lineRule="auto"/>
        <w:ind w:right="-704"/>
        <w:outlineLvl w:val="0"/>
        <w:rPr>
          <w:rFonts w:eastAsia="MS Mincho" w:cs="Arial"/>
          <w:bCs/>
          <w:szCs w:val="22"/>
          <w:lang w:val="en-US"/>
        </w:rPr>
      </w:pPr>
      <w:r w:rsidRPr="00295054">
        <w:rPr>
          <w:rFonts w:eastAsia="MS Mincho" w:cs="Arial"/>
          <w:bCs/>
          <w:szCs w:val="22"/>
          <w:lang w:val="en-US"/>
        </w:rPr>
        <w:t xml:space="preserve">What is the market situation in the individual industries? What strategies does the BEUMER Group have, and what developments and innovations is the systems provider currently working on? </w:t>
      </w:r>
      <w:r w:rsidR="00112F23">
        <w:rPr>
          <w:rFonts w:eastAsia="MS Mincho" w:cs="Arial"/>
          <w:bCs/>
          <w:szCs w:val="22"/>
          <w:lang w:val="en-US"/>
        </w:rPr>
        <w:t xml:space="preserve">Dr. </w:t>
      </w:r>
      <w:r w:rsidRPr="00295054">
        <w:rPr>
          <w:rFonts w:eastAsia="MS Mincho" w:cs="Arial"/>
          <w:bCs/>
          <w:szCs w:val="22"/>
          <w:lang w:val="en-US"/>
        </w:rPr>
        <w:t xml:space="preserve">Christoph Beumer and Rudolf Hausladen will deal with these important topics for the future. </w:t>
      </w:r>
    </w:p>
    <w:p w14:paraId="3EF77DB2" w14:textId="77777777" w:rsidR="00295054" w:rsidRPr="00295054" w:rsidRDefault="00295054" w:rsidP="00295054">
      <w:pPr>
        <w:spacing w:line="360" w:lineRule="auto"/>
        <w:ind w:right="-704"/>
        <w:outlineLvl w:val="0"/>
        <w:rPr>
          <w:rFonts w:eastAsia="MS Mincho" w:cs="Arial"/>
          <w:bCs/>
          <w:szCs w:val="22"/>
          <w:lang w:val="en-US"/>
        </w:rPr>
      </w:pPr>
    </w:p>
    <w:p w14:paraId="379DE636" w14:textId="18E8190C" w:rsidR="00295054" w:rsidRDefault="00295054" w:rsidP="00295054">
      <w:pPr>
        <w:spacing w:line="360" w:lineRule="auto"/>
        <w:ind w:right="-704"/>
        <w:outlineLvl w:val="0"/>
        <w:rPr>
          <w:rFonts w:eastAsia="MS Mincho" w:cs="Arial"/>
          <w:bCs/>
          <w:szCs w:val="22"/>
          <w:lang w:val="en-US"/>
        </w:rPr>
      </w:pPr>
      <w:r w:rsidRPr="00295054">
        <w:rPr>
          <w:rFonts w:eastAsia="MS Mincho" w:cs="Arial"/>
          <w:bCs/>
          <w:szCs w:val="22"/>
          <w:lang w:val="en-US"/>
        </w:rPr>
        <w:t xml:space="preserve">Under the leadership of </w:t>
      </w:r>
      <w:r w:rsidR="00112F23">
        <w:rPr>
          <w:rFonts w:eastAsia="MS Mincho" w:cs="Arial"/>
          <w:bCs/>
          <w:szCs w:val="22"/>
          <w:lang w:val="en-US"/>
        </w:rPr>
        <w:t>Dr.</w:t>
      </w:r>
      <w:r w:rsidRPr="00295054">
        <w:rPr>
          <w:rFonts w:eastAsia="MS Mincho" w:cs="Arial"/>
          <w:bCs/>
          <w:szCs w:val="22"/>
          <w:lang w:val="en-US"/>
        </w:rPr>
        <w:t xml:space="preserve"> Christoph Beumer, the company has developed from a German mechanical engineering company into an international systems supplier and plant manufacturer. The focus is always on quality leadership in order to provide customers with the best possible solutions for their business. With now more than 5,000 employees representing the BEUMER culture worldwide, the business volume amounts </w:t>
      </w:r>
      <w:r w:rsidR="003C13C1">
        <w:rPr>
          <w:rFonts w:eastAsia="MS Mincho" w:cs="Arial"/>
          <w:bCs/>
          <w:szCs w:val="22"/>
          <w:lang w:val="en-US"/>
        </w:rPr>
        <w:t>of about</w:t>
      </w:r>
      <w:r w:rsidRPr="00295054">
        <w:rPr>
          <w:rFonts w:eastAsia="MS Mincho" w:cs="Arial"/>
          <w:bCs/>
          <w:szCs w:val="22"/>
          <w:lang w:val="en-US"/>
        </w:rPr>
        <w:t xml:space="preserve"> 1.1 billion euros. Long-term and far-sighted decisions, such as anti-cyclical acquisitions, have had a lasting positive impact on the business. This also includes the acquisition of FAM Magdeburg. This expands the BEUMER Group's portfolio in bulk solids technology.</w:t>
      </w:r>
    </w:p>
    <w:p w14:paraId="1B158F71" w14:textId="77777777" w:rsidR="003C13C1" w:rsidRPr="00295054" w:rsidRDefault="003C13C1" w:rsidP="00295054">
      <w:pPr>
        <w:spacing w:line="360" w:lineRule="auto"/>
        <w:ind w:right="-704"/>
        <w:outlineLvl w:val="0"/>
        <w:rPr>
          <w:rFonts w:eastAsia="MS Mincho" w:cs="Arial"/>
          <w:bCs/>
          <w:szCs w:val="22"/>
          <w:lang w:val="en-US"/>
        </w:rPr>
      </w:pPr>
    </w:p>
    <w:p w14:paraId="3F958992" w14:textId="77777777" w:rsidR="00295054" w:rsidRPr="00295054" w:rsidRDefault="00295054" w:rsidP="00295054">
      <w:pPr>
        <w:spacing w:line="360" w:lineRule="auto"/>
        <w:ind w:right="-704"/>
        <w:outlineLvl w:val="0"/>
        <w:rPr>
          <w:rFonts w:eastAsia="MS Mincho" w:cs="Arial"/>
          <w:bCs/>
          <w:szCs w:val="22"/>
          <w:lang w:val="en-US"/>
        </w:rPr>
      </w:pPr>
      <w:r w:rsidRPr="00295054">
        <w:rPr>
          <w:rFonts w:eastAsia="MS Mincho" w:cs="Arial"/>
          <w:bCs/>
          <w:szCs w:val="22"/>
          <w:lang w:val="en-US"/>
        </w:rPr>
        <w:t>"We are only successful with a deep understanding of our customers' business and processes," Rudolf Hausladen is convinced. "This is the key to understanding their challenges and being able to offer the best solutions for them."</w:t>
      </w:r>
    </w:p>
    <w:p w14:paraId="66CB8BB7" w14:textId="77777777" w:rsidR="00295054" w:rsidRPr="00295054" w:rsidRDefault="00295054" w:rsidP="00295054">
      <w:pPr>
        <w:spacing w:line="360" w:lineRule="auto"/>
        <w:ind w:right="-704"/>
        <w:outlineLvl w:val="0"/>
        <w:rPr>
          <w:rFonts w:eastAsia="MS Mincho" w:cs="Arial"/>
          <w:bCs/>
          <w:szCs w:val="22"/>
          <w:lang w:val="en-US"/>
        </w:rPr>
      </w:pPr>
    </w:p>
    <w:p w14:paraId="29BBD7FA" w14:textId="6B41917F" w:rsidR="00295054" w:rsidRPr="00295054" w:rsidRDefault="00295054" w:rsidP="00295054">
      <w:pPr>
        <w:spacing w:line="360" w:lineRule="auto"/>
        <w:ind w:right="-704"/>
        <w:outlineLvl w:val="0"/>
        <w:rPr>
          <w:rFonts w:eastAsia="MS Mincho" w:cs="Arial"/>
          <w:bCs/>
          <w:szCs w:val="22"/>
          <w:lang w:val="en-US"/>
        </w:rPr>
      </w:pPr>
      <w:r w:rsidRPr="00295054">
        <w:rPr>
          <w:rFonts w:eastAsia="MS Mincho" w:cs="Arial"/>
          <w:bCs/>
          <w:szCs w:val="22"/>
          <w:lang w:val="en-US"/>
        </w:rPr>
        <w:t xml:space="preserve">Rudolf Hausladen wants to use this knowledge and also strategically align the BEUMER Group's digital offering with the ever-growing market requirements. Customers should benefit from clear added value through smart software solutions. The aim is to achieve the best possible results in </w:t>
      </w:r>
      <w:proofErr w:type="spellStart"/>
      <w:r w:rsidRPr="00295054">
        <w:rPr>
          <w:rFonts w:eastAsia="MS Mincho" w:cs="Arial"/>
          <w:bCs/>
          <w:szCs w:val="22"/>
          <w:lang w:val="en-US"/>
        </w:rPr>
        <w:t>optimising</w:t>
      </w:r>
      <w:proofErr w:type="spellEnd"/>
      <w:r w:rsidRPr="00295054">
        <w:rPr>
          <w:rFonts w:eastAsia="MS Mincho" w:cs="Arial"/>
          <w:bCs/>
          <w:szCs w:val="22"/>
          <w:lang w:val="en-US"/>
        </w:rPr>
        <w:t xml:space="preserve"> customer processes, for example in e-commerce, in the CEP sector, in materials handling technology or in baggage </w:t>
      </w:r>
      <w:r w:rsidR="00B426BF">
        <w:rPr>
          <w:rFonts w:eastAsia="MS Mincho" w:cs="Arial"/>
          <w:bCs/>
          <w:szCs w:val="22"/>
          <w:lang w:val="en-US"/>
        </w:rPr>
        <w:t>handling</w:t>
      </w:r>
      <w:r w:rsidR="00B426BF" w:rsidRPr="00295054">
        <w:rPr>
          <w:rFonts w:eastAsia="MS Mincho" w:cs="Arial"/>
          <w:bCs/>
          <w:szCs w:val="22"/>
          <w:lang w:val="en-US"/>
        </w:rPr>
        <w:t xml:space="preserve"> </w:t>
      </w:r>
      <w:r w:rsidRPr="00295054">
        <w:rPr>
          <w:rFonts w:eastAsia="MS Mincho" w:cs="Arial"/>
          <w:bCs/>
          <w:szCs w:val="22"/>
          <w:lang w:val="en-US"/>
        </w:rPr>
        <w:t>at airports. Data analytics is playing an increasingly important role in generating further information in real time. "The demand for software solutions in intralogistics is immense and will continue to increase in the coming years," adds Hausladen.</w:t>
      </w:r>
    </w:p>
    <w:p w14:paraId="26596C43" w14:textId="77777777" w:rsidR="00295054" w:rsidRPr="00295054" w:rsidRDefault="00295054" w:rsidP="00295054">
      <w:pPr>
        <w:spacing w:line="360" w:lineRule="auto"/>
        <w:ind w:right="-704"/>
        <w:outlineLvl w:val="0"/>
        <w:rPr>
          <w:rFonts w:eastAsia="MS Mincho" w:cs="Arial"/>
          <w:bCs/>
          <w:szCs w:val="22"/>
          <w:lang w:val="en-US"/>
        </w:rPr>
      </w:pPr>
    </w:p>
    <w:p w14:paraId="4F9B0308" w14:textId="6BD81FAF" w:rsidR="00295054" w:rsidRPr="00B426BF" w:rsidRDefault="00B426BF" w:rsidP="00295054">
      <w:pPr>
        <w:spacing w:line="360" w:lineRule="auto"/>
        <w:ind w:right="-704"/>
        <w:outlineLvl w:val="0"/>
        <w:rPr>
          <w:rFonts w:eastAsia="MS Mincho" w:cs="Arial"/>
          <w:bCs/>
          <w:sz w:val="20"/>
          <w:lang w:val="en-US"/>
        </w:rPr>
      </w:pPr>
      <w:r w:rsidRPr="00B426BF">
        <w:rPr>
          <w:rFonts w:eastAsia="MS Mincho" w:cs="Arial"/>
          <w:bCs/>
          <w:sz w:val="20"/>
          <w:lang w:val="en-US"/>
        </w:rPr>
        <w:t>2,924</w:t>
      </w:r>
      <w:r w:rsidR="00295054" w:rsidRPr="00B426BF">
        <w:rPr>
          <w:rFonts w:eastAsia="MS Mincho" w:cs="Arial"/>
          <w:bCs/>
          <w:sz w:val="20"/>
          <w:lang w:val="en-US"/>
        </w:rPr>
        <w:t xml:space="preserve"> characters incl. spaces</w:t>
      </w:r>
    </w:p>
    <w:p w14:paraId="08D028B2" w14:textId="77777777" w:rsidR="00295054" w:rsidRPr="00295054" w:rsidRDefault="00295054" w:rsidP="00295054">
      <w:pPr>
        <w:spacing w:line="360" w:lineRule="auto"/>
        <w:ind w:right="-704"/>
        <w:outlineLvl w:val="0"/>
        <w:rPr>
          <w:rFonts w:eastAsia="MS Mincho" w:cs="Arial"/>
          <w:bCs/>
          <w:szCs w:val="22"/>
          <w:lang w:val="en-US"/>
        </w:rPr>
      </w:pPr>
    </w:p>
    <w:p w14:paraId="34B5DF86" w14:textId="77777777" w:rsidR="00295054" w:rsidRPr="00295054" w:rsidRDefault="00295054" w:rsidP="00295054">
      <w:pPr>
        <w:spacing w:line="360" w:lineRule="auto"/>
        <w:ind w:right="-704"/>
        <w:outlineLvl w:val="0"/>
        <w:rPr>
          <w:rFonts w:eastAsia="MS Mincho" w:cs="Arial"/>
          <w:bCs/>
          <w:szCs w:val="22"/>
          <w:lang w:val="en-US"/>
        </w:rPr>
      </w:pPr>
    </w:p>
    <w:p w14:paraId="404CED9F" w14:textId="09808423" w:rsidR="00295054" w:rsidRPr="00B426BF" w:rsidRDefault="00295054" w:rsidP="00295054">
      <w:pPr>
        <w:spacing w:line="360" w:lineRule="auto"/>
        <w:ind w:right="-704"/>
        <w:outlineLvl w:val="0"/>
        <w:rPr>
          <w:rFonts w:eastAsia="MS Mincho" w:cs="Arial"/>
          <w:bCs/>
          <w:i/>
          <w:szCs w:val="22"/>
          <w:lang w:val="en-US"/>
        </w:rPr>
      </w:pPr>
      <w:r w:rsidRPr="00B426BF">
        <w:rPr>
          <w:rFonts w:eastAsia="MS Mincho" w:cs="Arial"/>
          <w:b/>
          <w:bCs/>
          <w:i/>
          <w:szCs w:val="22"/>
          <w:lang w:val="en-US"/>
        </w:rPr>
        <w:t>Meta title:</w:t>
      </w:r>
      <w:r w:rsidRPr="00B426BF">
        <w:rPr>
          <w:rFonts w:eastAsia="MS Mincho" w:cs="Arial"/>
          <w:bCs/>
          <w:i/>
          <w:szCs w:val="22"/>
          <w:lang w:val="en-US"/>
        </w:rPr>
        <w:t xml:space="preserve"> Rudolf Hausladen and </w:t>
      </w:r>
      <w:r w:rsidR="00112F23" w:rsidRPr="00B426BF">
        <w:rPr>
          <w:rFonts w:eastAsia="MS Mincho" w:cs="Arial"/>
          <w:bCs/>
          <w:i/>
          <w:szCs w:val="22"/>
          <w:lang w:val="en-US"/>
        </w:rPr>
        <w:t>Dr.</w:t>
      </w:r>
      <w:r w:rsidRPr="00B426BF">
        <w:rPr>
          <w:rFonts w:eastAsia="MS Mincho" w:cs="Arial"/>
          <w:bCs/>
          <w:i/>
          <w:szCs w:val="22"/>
          <w:lang w:val="en-US"/>
        </w:rPr>
        <w:t xml:space="preserve"> Christoph Beumer inform about future topics</w:t>
      </w:r>
    </w:p>
    <w:p w14:paraId="6244D3B6" w14:textId="77777777" w:rsidR="00295054" w:rsidRPr="00B426BF" w:rsidRDefault="00295054" w:rsidP="00295054">
      <w:pPr>
        <w:spacing w:line="360" w:lineRule="auto"/>
        <w:ind w:right="-704"/>
        <w:outlineLvl w:val="0"/>
        <w:rPr>
          <w:rFonts w:eastAsia="MS Mincho" w:cs="Arial"/>
          <w:bCs/>
          <w:i/>
          <w:szCs w:val="22"/>
          <w:lang w:val="en-US"/>
        </w:rPr>
      </w:pPr>
    </w:p>
    <w:p w14:paraId="057ADCFD" w14:textId="25ACB082" w:rsidR="00295054" w:rsidRPr="00B426BF" w:rsidRDefault="00295054" w:rsidP="00295054">
      <w:pPr>
        <w:spacing w:line="360" w:lineRule="auto"/>
        <w:ind w:right="-704"/>
        <w:outlineLvl w:val="0"/>
        <w:rPr>
          <w:rFonts w:eastAsia="MS Mincho" w:cs="Arial"/>
          <w:bCs/>
          <w:i/>
          <w:szCs w:val="22"/>
          <w:lang w:val="en-US"/>
        </w:rPr>
      </w:pPr>
      <w:r w:rsidRPr="00B426BF">
        <w:rPr>
          <w:rFonts w:eastAsia="MS Mincho" w:cs="Arial"/>
          <w:b/>
          <w:bCs/>
          <w:i/>
          <w:szCs w:val="22"/>
          <w:lang w:val="en-US"/>
        </w:rPr>
        <w:t>Meta-Description:</w:t>
      </w:r>
      <w:r w:rsidRPr="00B426BF">
        <w:rPr>
          <w:rFonts w:eastAsia="MS Mincho" w:cs="Arial"/>
          <w:bCs/>
          <w:i/>
          <w:szCs w:val="22"/>
          <w:lang w:val="en-US"/>
        </w:rPr>
        <w:t xml:space="preserve"> The new CEO Rudolf Hausladen together with </w:t>
      </w:r>
      <w:r w:rsidR="00112F23" w:rsidRPr="00B426BF">
        <w:rPr>
          <w:rFonts w:eastAsia="MS Mincho" w:cs="Arial"/>
          <w:bCs/>
          <w:i/>
          <w:szCs w:val="22"/>
          <w:lang w:val="en-US"/>
        </w:rPr>
        <w:t>Dr.</w:t>
      </w:r>
      <w:r w:rsidRPr="00B426BF">
        <w:rPr>
          <w:rFonts w:eastAsia="MS Mincho" w:cs="Arial"/>
          <w:bCs/>
          <w:i/>
          <w:szCs w:val="22"/>
          <w:lang w:val="en-US"/>
        </w:rPr>
        <w:t xml:space="preserve"> Christoph Beumer informed about the future of the BEUMER Group in a worldwide </w:t>
      </w:r>
      <w:r w:rsidR="00112F23" w:rsidRPr="00B426BF">
        <w:rPr>
          <w:rFonts w:eastAsia="MS Mincho" w:cs="Arial"/>
          <w:bCs/>
          <w:i/>
          <w:szCs w:val="22"/>
          <w:lang w:val="en-US"/>
        </w:rPr>
        <w:t>Media Meeting</w:t>
      </w:r>
    </w:p>
    <w:p w14:paraId="557C90A7" w14:textId="77777777" w:rsidR="00295054" w:rsidRPr="00B426BF" w:rsidRDefault="00295054" w:rsidP="00295054">
      <w:pPr>
        <w:spacing w:line="360" w:lineRule="auto"/>
        <w:ind w:right="-704"/>
        <w:outlineLvl w:val="0"/>
        <w:rPr>
          <w:rFonts w:eastAsia="MS Mincho" w:cs="Arial"/>
          <w:bCs/>
          <w:i/>
          <w:szCs w:val="22"/>
          <w:lang w:val="en-US"/>
        </w:rPr>
      </w:pPr>
    </w:p>
    <w:p w14:paraId="26C64018" w14:textId="6569D1A5" w:rsidR="00295054" w:rsidRPr="00B426BF" w:rsidRDefault="00295054" w:rsidP="00295054">
      <w:pPr>
        <w:spacing w:line="360" w:lineRule="auto"/>
        <w:ind w:right="-704"/>
        <w:outlineLvl w:val="0"/>
        <w:rPr>
          <w:rFonts w:eastAsia="MS Mincho" w:cs="Arial"/>
          <w:bCs/>
          <w:i/>
          <w:szCs w:val="22"/>
          <w:lang w:val="en-US"/>
        </w:rPr>
      </w:pPr>
      <w:r w:rsidRPr="00B426BF">
        <w:rPr>
          <w:rFonts w:eastAsia="MS Mincho" w:cs="Arial"/>
          <w:b/>
          <w:bCs/>
          <w:i/>
          <w:szCs w:val="22"/>
          <w:lang w:val="en-US"/>
        </w:rPr>
        <w:t>Keywords:</w:t>
      </w:r>
      <w:r w:rsidRPr="00B426BF">
        <w:rPr>
          <w:rFonts w:eastAsia="MS Mincho" w:cs="Arial"/>
          <w:bCs/>
          <w:i/>
          <w:szCs w:val="22"/>
          <w:lang w:val="en-US"/>
        </w:rPr>
        <w:t xml:space="preserve"> BEUMER; CEO; Rudolf Hausladen; Dr. Christoph Beumer; </w:t>
      </w:r>
      <w:r w:rsidR="00112F23" w:rsidRPr="00B426BF">
        <w:rPr>
          <w:rFonts w:eastAsia="MS Mincho" w:cs="Arial"/>
          <w:bCs/>
          <w:i/>
          <w:szCs w:val="22"/>
          <w:lang w:val="en-US"/>
        </w:rPr>
        <w:t>Media Meeting</w:t>
      </w:r>
      <w:r w:rsidRPr="00B426BF">
        <w:rPr>
          <w:rFonts w:eastAsia="MS Mincho" w:cs="Arial"/>
          <w:bCs/>
          <w:i/>
          <w:szCs w:val="22"/>
          <w:lang w:val="en-US"/>
        </w:rPr>
        <w:t xml:space="preserve"> </w:t>
      </w:r>
    </w:p>
    <w:p w14:paraId="1E95A200" w14:textId="77777777" w:rsidR="00295054" w:rsidRPr="00B426BF" w:rsidRDefault="00295054" w:rsidP="00295054">
      <w:pPr>
        <w:spacing w:line="360" w:lineRule="auto"/>
        <w:ind w:right="-704"/>
        <w:outlineLvl w:val="0"/>
        <w:rPr>
          <w:rFonts w:eastAsia="MS Mincho" w:cs="Arial"/>
          <w:bCs/>
          <w:i/>
          <w:szCs w:val="22"/>
          <w:lang w:val="en-US"/>
        </w:rPr>
      </w:pPr>
    </w:p>
    <w:p w14:paraId="6D74A633" w14:textId="3AA922F5" w:rsidR="00295054" w:rsidRPr="00B426BF" w:rsidRDefault="00295054" w:rsidP="00295054">
      <w:pPr>
        <w:spacing w:line="360" w:lineRule="auto"/>
        <w:ind w:right="-704"/>
        <w:outlineLvl w:val="0"/>
        <w:rPr>
          <w:rFonts w:eastAsia="MS Mincho" w:cs="Arial"/>
          <w:bCs/>
          <w:i/>
          <w:szCs w:val="22"/>
          <w:lang w:val="en-US"/>
        </w:rPr>
      </w:pPr>
      <w:r w:rsidRPr="00B426BF">
        <w:rPr>
          <w:rFonts w:eastAsia="MS Mincho" w:cs="Arial"/>
          <w:b/>
          <w:bCs/>
          <w:i/>
          <w:szCs w:val="22"/>
          <w:lang w:val="en-US"/>
        </w:rPr>
        <w:t>Social Media:</w:t>
      </w:r>
      <w:r w:rsidRPr="00B426BF">
        <w:rPr>
          <w:rFonts w:eastAsia="MS Mincho" w:cs="Arial"/>
          <w:bCs/>
          <w:i/>
          <w:szCs w:val="22"/>
          <w:lang w:val="en-US"/>
        </w:rPr>
        <w:t xml:space="preserve"> With Rudolf Hausladen, the BEUMER Group has a new CEO. What does this mean for the group of companies? And what is planned for the future? Together with Dr. Christoph Beumer, the new CEO provided information on the important future topics at a global </w:t>
      </w:r>
      <w:r w:rsidR="00112F23" w:rsidRPr="00B426BF">
        <w:rPr>
          <w:rFonts w:eastAsia="MS Mincho" w:cs="Arial"/>
          <w:bCs/>
          <w:i/>
          <w:szCs w:val="22"/>
          <w:lang w:val="en-US"/>
        </w:rPr>
        <w:t>Media Meeting</w:t>
      </w:r>
      <w:r w:rsidRPr="00B426BF">
        <w:rPr>
          <w:rFonts w:eastAsia="MS Mincho" w:cs="Arial"/>
          <w:bCs/>
          <w:i/>
          <w:szCs w:val="22"/>
          <w:lang w:val="en-US"/>
        </w:rPr>
        <w:t>. Hausladen wants to continue to lead the company in the same tradition and spirit of the BEUMER family.</w:t>
      </w:r>
    </w:p>
    <w:p w14:paraId="2F18E851" w14:textId="77777777" w:rsidR="00295054" w:rsidRPr="00295054" w:rsidRDefault="00295054" w:rsidP="00295054">
      <w:pPr>
        <w:spacing w:line="360" w:lineRule="auto"/>
        <w:ind w:right="-704"/>
        <w:outlineLvl w:val="0"/>
        <w:rPr>
          <w:rFonts w:eastAsia="MS Mincho" w:cs="Arial"/>
          <w:b/>
          <w:bCs/>
          <w:sz w:val="20"/>
          <w:lang w:val="en-US"/>
        </w:rPr>
      </w:pPr>
    </w:p>
    <w:p w14:paraId="244ED441" w14:textId="77777777" w:rsidR="00B426BF" w:rsidRDefault="00B426BF">
      <w:pPr>
        <w:rPr>
          <w:rFonts w:eastAsia="MS Mincho" w:cs="Arial"/>
          <w:b/>
          <w:bCs/>
          <w:sz w:val="20"/>
          <w:lang w:val="en-US"/>
        </w:rPr>
      </w:pPr>
      <w:r>
        <w:rPr>
          <w:rFonts w:eastAsia="MS Mincho" w:cs="Arial"/>
          <w:b/>
          <w:bCs/>
          <w:sz w:val="20"/>
          <w:lang w:val="en-US"/>
        </w:rPr>
        <w:br w:type="page"/>
      </w:r>
    </w:p>
    <w:p w14:paraId="3F28A368" w14:textId="5D4467CC" w:rsidR="00156765" w:rsidRPr="00295054" w:rsidRDefault="00156765" w:rsidP="00295054">
      <w:pPr>
        <w:spacing w:line="360" w:lineRule="auto"/>
        <w:ind w:right="-704"/>
        <w:outlineLvl w:val="0"/>
        <w:rPr>
          <w:rFonts w:eastAsia="MS Mincho" w:cs="Arial"/>
          <w:b/>
          <w:bCs/>
          <w:sz w:val="20"/>
          <w:lang w:val="en-US"/>
        </w:rPr>
      </w:pPr>
      <w:r w:rsidRPr="00295054">
        <w:rPr>
          <w:rFonts w:eastAsia="MS Mincho" w:cs="Arial"/>
          <w:b/>
          <w:bCs/>
          <w:sz w:val="20"/>
          <w:lang w:val="en-US"/>
        </w:rPr>
        <w:lastRenderedPageBreak/>
        <w:t xml:space="preserve">Captions: </w:t>
      </w:r>
    </w:p>
    <w:p w14:paraId="01AD3B9D" w14:textId="436CC75A" w:rsidR="00156765" w:rsidRDefault="00156765" w:rsidP="00156765">
      <w:pPr>
        <w:spacing w:line="360" w:lineRule="auto"/>
        <w:ind w:right="-704"/>
        <w:outlineLvl w:val="0"/>
        <w:rPr>
          <w:rFonts w:cs="Arial"/>
          <w:bCs/>
          <w:sz w:val="20"/>
        </w:rPr>
      </w:pPr>
      <w:r>
        <w:rPr>
          <w:noProof/>
        </w:rPr>
        <w:drawing>
          <wp:inline distT="0" distB="0" distL="0" distR="0" wp14:anchorId="0BABFB04" wp14:editId="65C3451F">
            <wp:extent cx="1199515" cy="1805305"/>
            <wp:effectExtent l="0" t="0" r="635" b="444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9515" cy="1805305"/>
                    </a:xfrm>
                    <a:prstGeom prst="rect">
                      <a:avLst/>
                    </a:prstGeom>
                    <a:noFill/>
                    <a:ln>
                      <a:noFill/>
                    </a:ln>
                  </pic:spPr>
                </pic:pic>
              </a:graphicData>
            </a:graphic>
          </wp:inline>
        </w:drawing>
      </w:r>
    </w:p>
    <w:p w14:paraId="0F41BD41" w14:textId="71FB956B" w:rsidR="00156765" w:rsidRDefault="008942D5" w:rsidP="00156765">
      <w:pPr>
        <w:spacing w:line="360" w:lineRule="auto"/>
        <w:ind w:right="-704"/>
        <w:outlineLvl w:val="0"/>
        <w:rPr>
          <w:rFonts w:cs="Arial"/>
          <w:bCs/>
          <w:sz w:val="20"/>
          <w:lang w:val="en-GB"/>
        </w:rPr>
      </w:pPr>
      <w:r w:rsidRPr="008942D5">
        <w:rPr>
          <w:rFonts w:cs="Arial"/>
          <w:b/>
          <w:sz w:val="20"/>
          <w:lang w:val="en-GB"/>
        </w:rPr>
        <w:t>Fig. 1:</w:t>
      </w:r>
      <w:r w:rsidRPr="008942D5">
        <w:rPr>
          <w:rFonts w:cs="Arial"/>
          <w:bCs/>
          <w:sz w:val="20"/>
          <w:lang w:val="en-GB"/>
        </w:rPr>
        <w:t xml:space="preserve"> </w:t>
      </w:r>
      <w:proofErr w:type="spellStart"/>
      <w:r w:rsidRPr="008942D5">
        <w:rPr>
          <w:rFonts w:cs="Arial"/>
          <w:bCs/>
          <w:sz w:val="20"/>
          <w:lang w:val="en-GB"/>
        </w:rPr>
        <w:t>Dr.</w:t>
      </w:r>
      <w:proofErr w:type="spellEnd"/>
      <w:r w:rsidRPr="008942D5">
        <w:rPr>
          <w:rFonts w:cs="Arial"/>
          <w:bCs/>
          <w:sz w:val="20"/>
          <w:lang w:val="en-GB"/>
        </w:rPr>
        <w:t xml:space="preserve"> Christoph Beumer, as managing partner, has steered the fortunes of the group of companies for more than 20 years. </w:t>
      </w:r>
    </w:p>
    <w:p w14:paraId="5BA01099" w14:textId="77777777" w:rsidR="008942D5" w:rsidRPr="008942D5" w:rsidRDefault="008942D5" w:rsidP="00156765">
      <w:pPr>
        <w:spacing w:line="360" w:lineRule="auto"/>
        <w:ind w:right="-704"/>
        <w:outlineLvl w:val="0"/>
        <w:rPr>
          <w:rFonts w:cs="Arial"/>
          <w:bCs/>
          <w:sz w:val="20"/>
          <w:lang w:val="en-GB"/>
        </w:rPr>
      </w:pPr>
    </w:p>
    <w:p w14:paraId="156A102C" w14:textId="49D3BEF2" w:rsidR="008942D5" w:rsidRDefault="00156765" w:rsidP="00156765">
      <w:pPr>
        <w:spacing w:line="360" w:lineRule="auto"/>
        <w:ind w:right="-704"/>
        <w:outlineLvl w:val="0"/>
        <w:rPr>
          <w:rFonts w:cs="Arial"/>
          <w:bCs/>
          <w:sz w:val="20"/>
        </w:rPr>
      </w:pPr>
      <w:r>
        <w:rPr>
          <w:noProof/>
        </w:rPr>
        <w:drawing>
          <wp:inline distT="0" distB="0" distL="0" distR="0" wp14:anchorId="5FC98C7D" wp14:editId="48F78C8D">
            <wp:extent cx="1199515" cy="1805305"/>
            <wp:effectExtent l="0" t="0" r="635" b="444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9515" cy="1805305"/>
                    </a:xfrm>
                    <a:prstGeom prst="rect">
                      <a:avLst/>
                    </a:prstGeom>
                    <a:noFill/>
                    <a:ln>
                      <a:noFill/>
                    </a:ln>
                  </pic:spPr>
                </pic:pic>
              </a:graphicData>
            </a:graphic>
          </wp:inline>
        </w:drawing>
      </w:r>
    </w:p>
    <w:p w14:paraId="5A0D3270" w14:textId="4476D4BF" w:rsidR="00156765" w:rsidRDefault="008942D5" w:rsidP="00156765">
      <w:pPr>
        <w:spacing w:line="360" w:lineRule="auto"/>
        <w:ind w:right="-704"/>
        <w:outlineLvl w:val="0"/>
        <w:rPr>
          <w:rFonts w:cs="Arial"/>
          <w:bCs/>
          <w:sz w:val="20"/>
          <w:lang w:val="en-US"/>
        </w:rPr>
      </w:pPr>
      <w:r w:rsidRPr="008942D5">
        <w:rPr>
          <w:rFonts w:cs="Arial"/>
          <w:b/>
          <w:sz w:val="20"/>
          <w:lang w:val="en-US"/>
        </w:rPr>
        <w:t>Fig</w:t>
      </w:r>
      <w:r w:rsidR="00F95B8C">
        <w:rPr>
          <w:rFonts w:cs="Arial"/>
          <w:b/>
          <w:sz w:val="20"/>
          <w:lang w:val="en-US"/>
        </w:rPr>
        <w:t>.</w:t>
      </w:r>
      <w:r w:rsidRPr="008942D5">
        <w:rPr>
          <w:rFonts w:cs="Arial"/>
          <w:b/>
          <w:sz w:val="20"/>
          <w:lang w:val="en-US"/>
        </w:rPr>
        <w:t xml:space="preserve"> 2:</w:t>
      </w:r>
      <w:r w:rsidRPr="008942D5">
        <w:rPr>
          <w:rFonts w:cs="Arial"/>
          <w:bCs/>
          <w:sz w:val="20"/>
          <w:lang w:val="en-US"/>
        </w:rPr>
        <w:t xml:space="preserve"> Rudolf Hausladen has been the new CEO of the BEUMER Group since June 1.</w:t>
      </w:r>
    </w:p>
    <w:p w14:paraId="68B4BEA4" w14:textId="77777777" w:rsidR="008942D5" w:rsidRPr="00156765" w:rsidRDefault="008942D5" w:rsidP="00156765">
      <w:pPr>
        <w:spacing w:line="360" w:lineRule="auto"/>
        <w:ind w:right="-704"/>
        <w:outlineLvl w:val="0"/>
        <w:rPr>
          <w:rFonts w:cs="Arial"/>
          <w:bCs/>
          <w:sz w:val="20"/>
          <w:lang w:val="en-US"/>
        </w:rPr>
      </w:pPr>
    </w:p>
    <w:p w14:paraId="4754D67E" w14:textId="6CEA2F9C" w:rsidR="00156765" w:rsidRDefault="00156765" w:rsidP="00156765">
      <w:pPr>
        <w:spacing w:line="360" w:lineRule="auto"/>
        <w:ind w:right="-704"/>
        <w:outlineLvl w:val="0"/>
        <w:rPr>
          <w:rFonts w:cs="Arial"/>
          <w:b/>
          <w:color w:val="000000"/>
          <w:sz w:val="20"/>
          <w:lang w:val="en-US"/>
        </w:rPr>
      </w:pPr>
      <w:r>
        <w:rPr>
          <w:noProof/>
        </w:rPr>
        <w:drawing>
          <wp:inline distT="0" distB="0" distL="0" distR="0" wp14:anchorId="521F6E8D" wp14:editId="7BD96A02">
            <wp:extent cx="1187450" cy="125857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7450" cy="1258570"/>
                    </a:xfrm>
                    <a:prstGeom prst="rect">
                      <a:avLst/>
                    </a:prstGeom>
                    <a:noFill/>
                    <a:ln>
                      <a:noFill/>
                    </a:ln>
                  </pic:spPr>
                </pic:pic>
              </a:graphicData>
            </a:graphic>
          </wp:inline>
        </w:drawing>
      </w:r>
      <w:r w:rsidRPr="00156765">
        <w:rPr>
          <w:rFonts w:cs="Arial"/>
          <w:b/>
          <w:color w:val="000000"/>
          <w:sz w:val="20"/>
          <w:lang w:val="en-US"/>
        </w:rPr>
        <w:t xml:space="preserve">  </w:t>
      </w:r>
    </w:p>
    <w:p w14:paraId="6F315633" w14:textId="13EEA20D" w:rsidR="008942D5" w:rsidRPr="008942D5" w:rsidRDefault="008942D5" w:rsidP="008942D5">
      <w:pPr>
        <w:spacing w:line="360" w:lineRule="auto"/>
        <w:ind w:right="-704"/>
        <w:outlineLvl w:val="0"/>
        <w:rPr>
          <w:rFonts w:cs="Arial"/>
          <w:bCs/>
          <w:color w:val="000000"/>
          <w:sz w:val="20"/>
          <w:lang w:val="en-US"/>
        </w:rPr>
      </w:pPr>
      <w:r>
        <w:rPr>
          <w:rFonts w:cs="Arial"/>
          <w:b/>
          <w:color w:val="000000"/>
          <w:sz w:val="20"/>
          <w:lang w:val="en-US"/>
        </w:rPr>
        <w:t>Fig.</w:t>
      </w:r>
      <w:r w:rsidRPr="008942D5">
        <w:rPr>
          <w:rFonts w:cs="Arial"/>
          <w:b/>
          <w:color w:val="000000"/>
          <w:sz w:val="20"/>
          <w:lang w:val="en-US"/>
        </w:rPr>
        <w:t xml:space="preserve"> 3: </w:t>
      </w:r>
      <w:r w:rsidRPr="008942D5">
        <w:rPr>
          <w:rFonts w:cs="Arial"/>
          <w:bCs/>
          <w:color w:val="000000"/>
          <w:sz w:val="20"/>
          <w:lang w:val="en-US"/>
        </w:rPr>
        <w:t>The BEUMER stretch hood A offers load stability. Due to the highly flexible film, it is possible to different product sizes can be packed on the same pallet.</w:t>
      </w:r>
    </w:p>
    <w:p w14:paraId="5F437736" w14:textId="4203881C" w:rsidR="008942D5" w:rsidRDefault="008942D5" w:rsidP="00156765">
      <w:pPr>
        <w:spacing w:line="360" w:lineRule="auto"/>
        <w:ind w:right="-704"/>
        <w:outlineLvl w:val="0"/>
        <w:rPr>
          <w:rFonts w:cs="Arial"/>
          <w:b/>
          <w:color w:val="000000"/>
          <w:sz w:val="20"/>
          <w:lang w:val="en-US"/>
        </w:rPr>
      </w:pPr>
      <w:r>
        <w:rPr>
          <w:noProof/>
        </w:rPr>
        <w:lastRenderedPageBreak/>
        <w:drawing>
          <wp:inline distT="0" distB="0" distL="0" distR="0" wp14:anchorId="63B5426B" wp14:editId="3BC1DC69">
            <wp:extent cx="1888490" cy="125857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88490" cy="1258570"/>
                    </a:xfrm>
                    <a:prstGeom prst="rect">
                      <a:avLst/>
                    </a:prstGeom>
                    <a:noFill/>
                    <a:ln>
                      <a:noFill/>
                    </a:ln>
                  </pic:spPr>
                </pic:pic>
              </a:graphicData>
            </a:graphic>
          </wp:inline>
        </w:drawing>
      </w:r>
    </w:p>
    <w:p w14:paraId="1C896A7F" w14:textId="029FAB1A" w:rsidR="008942D5" w:rsidRDefault="008942D5" w:rsidP="00156765">
      <w:pPr>
        <w:spacing w:line="360" w:lineRule="auto"/>
        <w:ind w:right="-704"/>
        <w:outlineLvl w:val="0"/>
        <w:rPr>
          <w:rFonts w:cs="Arial"/>
          <w:b/>
          <w:color w:val="000000"/>
          <w:sz w:val="20"/>
          <w:lang w:val="en-US"/>
        </w:rPr>
      </w:pPr>
      <w:r>
        <w:rPr>
          <w:rFonts w:cs="Arial"/>
          <w:b/>
          <w:color w:val="000000"/>
          <w:sz w:val="20"/>
          <w:lang w:val="en-US"/>
        </w:rPr>
        <w:t xml:space="preserve">Fig. 4: </w:t>
      </w:r>
      <w:r w:rsidRPr="008942D5">
        <w:rPr>
          <w:rFonts w:cs="Arial"/>
          <w:bCs/>
          <w:color w:val="000000"/>
          <w:sz w:val="20"/>
          <w:lang w:val="en-US"/>
        </w:rPr>
        <w:t>In the case of the Pipe Conveyor, the conveyor belt, which is shaped into a closed pipe, prevents material loss and odor nuisance along the route and protects the conveyed material from rain, sun and wind.</w:t>
      </w:r>
    </w:p>
    <w:p w14:paraId="3A4E6249" w14:textId="77777777" w:rsidR="008942D5" w:rsidRDefault="008942D5" w:rsidP="00156765">
      <w:pPr>
        <w:spacing w:line="360" w:lineRule="auto"/>
        <w:ind w:right="-704"/>
        <w:outlineLvl w:val="0"/>
        <w:rPr>
          <w:rFonts w:cs="Arial"/>
          <w:b/>
          <w:color w:val="000000"/>
          <w:sz w:val="20"/>
          <w:lang w:val="en-US"/>
        </w:rPr>
      </w:pPr>
    </w:p>
    <w:p w14:paraId="19A7D2FF" w14:textId="4CDD85E6" w:rsidR="008942D5" w:rsidRDefault="008942D5" w:rsidP="00156765">
      <w:pPr>
        <w:spacing w:line="360" w:lineRule="auto"/>
        <w:ind w:right="-704"/>
        <w:outlineLvl w:val="0"/>
        <w:rPr>
          <w:rFonts w:cs="Arial"/>
          <w:b/>
          <w:color w:val="000000"/>
          <w:sz w:val="20"/>
          <w:lang w:val="en-US"/>
        </w:rPr>
      </w:pPr>
      <w:r>
        <w:rPr>
          <w:noProof/>
        </w:rPr>
        <w:drawing>
          <wp:inline distT="0" distB="0" distL="0" distR="0" wp14:anchorId="6E3EE82D" wp14:editId="7E5E0127">
            <wp:extent cx="1888490" cy="125857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88490" cy="1258570"/>
                    </a:xfrm>
                    <a:prstGeom prst="rect">
                      <a:avLst/>
                    </a:prstGeom>
                    <a:noFill/>
                    <a:ln>
                      <a:noFill/>
                    </a:ln>
                  </pic:spPr>
                </pic:pic>
              </a:graphicData>
            </a:graphic>
          </wp:inline>
        </w:drawing>
      </w:r>
    </w:p>
    <w:p w14:paraId="6966AF81" w14:textId="39CA4B75" w:rsidR="008942D5" w:rsidRDefault="008942D5" w:rsidP="00156765">
      <w:pPr>
        <w:spacing w:line="360" w:lineRule="auto"/>
        <w:ind w:right="-704"/>
        <w:outlineLvl w:val="0"/>
        <w:rPr>
          <w:rFonts w:cs="Arial"/>
          <w:b/>
          <w:color w:val="000000"/>
          <w:sz w:val="20"/>
          <w:lang w:val="en-US"/>
        </w:rPr>
      </w:pPr>
      <w:r w:rsidRPr="008942D5">
        <w:rPr>
          <w:rFonts w:cs="Arial"/>
          <w:b/>
          <w:color w:val="000000"/>
          <w:sz w:val="20"/>
          <w:lang w:val="en-US"/>
        </w:rPr>
        <w:t xml:space="preserve">Fig. 5: </w:t>
      </w:r>
      <w:r w:rsidRPr="008942D5">
        <w:rPr>
          <w:rFonts w:cs="Arial"/>
          <w:bCs/>
          <w:color w:val="000000"/>
          <w:sz w:val="20"/>
          <w:lang w:val="en-US"/>
        </w:rPr>
        <w:t>With the U-</w:t>
      </w:r>
      <w:r w:rsidR="00052932">
        <w:rPr>
          <w:rFonts w:cs="Arial"/>
          <w:bCs/>
          <w:color w:val="000000"/>
          <w:sz w:val="20"/>
          <w:lang w:val="en-US"/>
        </w:rPr>
        <w:t xml:space="preserve">shape </w:t>
      </w:r>
      <w:r w:rsidRPr="008942D5">
        <w:rPr>
          <w:rFonts w:cs="Arial"/>
          <w:bCs/>
          <w:color w:val="000000"/>
          <w:sz w:val="20"/>
          <w:lang w:val="en-US"/>
        </w:rPr>
        <w:t>conveyor, tighter curve radii than with a troughed belt conveyor and higher mass flows than with a tubular belt conveyor can be implemented.</w:t>
      </w:r>
      <w:r w:rsidRPr="008942D5">
        <w:rPr>
          <w:rFonts w:cs="Arial"/>
          <w:b/>
          <w:color w:val="000000"/>
          <w:sz w:val="20"/>
          <w:lang w:val="en-US"/>
        </w:rPr>
        <w:t xml:space="preserve">  </w:t>
      </w:r>
    </w:p>
    <w:p w14:paraId="7788BFBA" w14:textId="77777777" w:rsidR="008942D5" w:rsidRDefault="008942D5" w:rsidP="00156765">
      <w:pPr>
        <w:spacing w:line="360" w:lineRule="auto"/>
        <w:ind w:right="-704"/>
        <w:outlineLvl w:val="0"/>
        <w:rPr>
          <w:rFonts w:cs="Arial"/>
          <w:b/>
          <w:color w:val="000000"/>
          <w:sz w:val="20"/>
          <w:lang w:val="en-US"/>
        </w:rPr>
      </w:pPr>
    </w:p>
    <w:p w14:paraId="5D4682E9" w14:textId="415686D5" w:rsidR="008942D5" w:rsidRDefault="008942D5" w:rsidP="00156765">
      <w:pPr>
        <w:spacing w:line="360" w:lineRule="auto"/>
        <w:ind w:right="-704"/>
        <w:outlineLvl w:val="0"/>
        <w:rPr>
          <w:rFonts w:cs="Arial"/>
          <w:b/>
          <w:color w:val="000000"/>
          <w:sz w:val="20"/>
          <w:lang w:val="en-US"/>
        </w:rPr>
      </w:pPr>
      <w:r>
        <w:rPr>
          <w:noProof/>
        </w:rPr>
        <w:drawing>
          <wp:inline distT="0" distB="0" distL="0" distR="0" wp14:anchorId="2F7F5DB7" wp14:editId="443B0222">
            <wp:extent cx="1899920" cy="1258570"/>
            <wp:effectExtent l="0" t="0" r="508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99920" cy="1258570"/>
                    </a:xfrm>
                    <a:prstGeom prst="rect">
                      <a:avLst/>
                    </a:prstGeom>
                    <a:noFill/>
                    <a:ln>
                      <a:noFill/>
                    </a:ln>
                  </pic:spPr>
                </pic:pic>
              </a:graphicData>
            </a:graphic>
          </wp:inline>
        </w:drawing>
      </w:r>
    </w:p>
    <w:p w14:paraId="46D91394" w14:textId="7027AB1E" w:rsidR="008942D5" w:rsidRDefault="008942D5" w:rsidP="00156765">
      <w:pPr>
        <w:spacing w:line="360" w:lineRule="auto"/>
        <w:ind w:right="-704"/>
        <w:outlineLvl w:val="0"/>
        <w:rPr>
          <w:rFonts w:cs="Arial"/>
          <w:b/>
          <w:color w:val="000000"/>
          <w:sz w:val="20"/>
          <w:lang w:val="en-US"/>
        </w:rPr>
      </w:pPr>
      <w:r>
        <w:rPr>
          <w:rFonts w:cs="Arial"/>
          <w:b/>
          <w:color w:val="000000"/>
          <w:sz w:val="20"/>
          <w:lang w:val="en-US"/>
        </w:rPr>
        <w:t xml:space="preserve">Fig. 6: </w:t>
      </w:r>
      <w:r w:rsidRPr="008942D5">
        <w:rPr>
          <w:rFonts w:cs="Arial"/>
          <w:bCs/>
          <w:color w:val="000000"/>
          <w:sz w:val="20"/>
          <w:lang w:val="en-US"/>
        </w:rPr>
        <w:t>Data analytics enables BEUMER Group to increase the availability and performance of its sorters</w:t>
      </w:r>
      <w:r>
        <w:rPr>
          <w:rFonts w:cs="Arial"/>
          <w:bCs/>
          <w:color w:val="000000"/>
          <w:sz w:val="20"/>
          <w:lang w:val="en-US"/>
        </w:rPr>
        <w:t>.</w:t>
      </w:r>
    </w:p>
    <w:p w14:paraId="48FC0B43" w14:textId="1DCC88B1" w:rsidR="008942D5" w:rsidRDefault="008942D5" w:rsidP="00156765">
      <w:pPr>
        <w:spacing w:line="360" w:lineRule="auto"/>
        <w:ind w:right="-704"/>
        <w:outlineLvl w:val="0"/>
        <w:rPr>
          <w:rFonts w:cs="Arial"/>
          <w:b/>
          <w:color w:val="000000"/>
          <w:sz w:val="20"/>
          <w:lang w:val="en-US"/>
        </w:rPr>
      </w:pPr>
    </w:p>
    <w:p w14:paraId="4AA4B7F4" w14:textId="77777777" w:rsidR="00F95B8C" w:rsidRPr="00156765" w:rsidRDefault="00F95B8C" w:rsidP="00156765">
      <w:pPr>
        <w:spacing w:line="360" w:lineRule="auto"/>
        <w:ind w:right="-704"/>
        <w:outlineLvl w:val="0"/>
        <w:rPr>
          <w:rFonts w:cs="Arial"/>
          <w:b/>
          <w:color w:val="000000"/>
          <w:sz w:val="20"/>
          <w:lang w:val="en-US"/>
        </w:rPr>
      </w:pPr>
    </w:p>
    <w:p w14:paraId="0C7AC6CC" w14:textId="29294CE5" w:rsidR="00156765" w:rsidRDefault="008942D5" w:rsidP="00802391">
      <w:pPr>
        <w:spacing w:line="360" w:lineRule="auto"/>
        <w:ind w:right="-704"/>
        <w:outlineLvl w:val="0"/>
        <w:rPr>
          <w:rFonts w:cs="Arial"/>
          <w:b/>
          <w:bCs/>
          <w:color w:val="000000"/>
          <w:sz w:val="20"/>
          <w:lang w:val="en-GB"/>
        </w:rPr>
      </w:pPr>
      <w:r>
        <w:rPr>
          <w:noProof/>
        </w:rPr>
        <w:lastRenderedPageBreak/>
        <w:drawing>
          <wp:inline distT="0" distB="0" distL="0" distR="0" wp14:anchorId="24191C33" wp14:editId="725B98E8">
            <wp:extent cx="1983105" cy="125857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83105" cy="1258570"/>
                    </a:xfrm>
                    <a:prstGeom prst="rect">
                      <a:avLst/>
                    </a:prstGeom>
                    <a:noFill/>
                    <a:ln>
                      <a:noFill/>
                    </a:ln>
                  </pic:spPr>
                </pic:pic>
              </a:graphicData>
            </a:graphic>
          </wp:inline>
        </w:drawing>
      </w:r>
    </w:p>
    <w:p w14:paraId="3077BB0B" w14:textId="5D67850A" w:rsidR="008942D5" w:rsidRDefault="00052932" w:rsidP="00802391">
      <w:pPr>
        <w:spacing w:line="360" w:lineRule="auto"/>
        <w:ind w:right="-704"/>
        <w:outlineLvl w:val="0"/>
        <w:rPr>
          <w:rFonts w:cs="Arial"/>
          <w:b/>
          <w:bCs/>
          <w:color w:val="000000"/>
          <w:sz w:val="20"/>
          <w:lang w:val="en-GB"/>
        </w:rPr>
      </w:pPr>
      <w:r w:rsidRPr="00052932">
        <w:rPr>
          <w:rFonts w:cs="Arial"/>
          <w:b/>
          <w:bCs/>
          <w:color w:val="000000"/>
          <w:sz w:val="20"/>
          <w:lang w:val="en-GB"/>
        </w:rPr>
        <w:t xml:space="preserve">Fig. 7: </w:t>
      </w:r>
      <w:r w:rsidRPr="00052932">
        <w:rPr>
          <w:rFonts w:cs="Arial"/>
          <w:color w:val="000000"/>
          <w:sz w:val="20"/>
          <w:lang w:val="en-GB"/>
        </w:rPr>
        <w:t>Different articles can be handled with efficient sorting technology.</w:t>
      </w:r>
    </w:p>
    <w:p w14:paraId="50236B66" w14:textId="427B3A5D" w:rsidR="00802391" w:rsidRPr="00882539" w:rsidRDefault="00802391" w:rsidP="00802391">
      <w:pPr>
        <w:spacing w:line="360" w:lineRule="auto"/>
        <w:ind w:right="-704"/>
        <w:outlineLvl w:val="0"/>
        <w:rPr>
          <w:rFonts w:cs="Arial"/>
          <w:b/>
          <w:color w:val="000000"/>
          <w:sz w:val="20"/>
          <w:lang w:val="en-GB"/>
        </w:rPr>
      </w:pPr>
      <w:r w:rsidRPr="00882539">
        <w:rPr>
          <w:rFonts w:cs="Arial"/>
          <w:b/>
          <w:bCs/>
          <w:color w:val="000000"/>
          <w:sz w:val="20"/>
          <w:lang w:val="en-GB"/>
        </w:rPr>
        <w:t>Photo credits: BEUMER Group GmbH &amp; Co. KG</w:t>
      </w:r>
    </w:p>
    <w:p w14:paraId="28D2D49B" w14:textId="77777777" w:rsidR="00B426BF" w:rsidRDefault="00B426BF" w:rsidP="00A57BBB">
      <w:pPr>
        <w:spacing w:line="360" w:lineRule="auto"/>
        <w:ind w:right="-704"/>
        <w:outlineLvl w:val="0"/>
        <w:rPr>
          <w:rFonts w:cs="Arial"/>
          <w:b/>
          <w:color w:val="FF0000"/>
          <w:sz w:val="28"/>
          <w:szCs w:val="28"/>
          <w:lang w:val="en-US"/>
        </w:rPr>
      </w:pPr>
    </w:p>
    <w:p w14:paraId="0A63A74C" w14:textId="055A36B6" w:rsidR="008C4917" w:rsidRPr="00882539" w:rsidRDefault="00837937" w:rsidP="00A57BBB">
      <w:pPr>
        <w:spacing w:line="360" w:lineRule="auto"/>
        <w:ind w:right="-704"/>
        <w:outlineLvl w:val="0"/>
        <w:rPr>
          <w:rFonts w:cs="Arial"/>
          <w:b/>
          <w:color w:val="FF0000"/>
          <w:sz w:val="28"/>
          <w:lang w:val="en-GB"/>
        </w:rPr>
      </w:pPr>
      <w:r w:rsidRPr="00882539">
        <w:rPr>
          <w:rFonts w:cs="Arial"/>
          <w:b/>
          <w:color w:val="FF0000"/>
          <w:sz w:val="28"/>
          <w:szCs w:val="28"/>
          <w:lang w:val="en-US"/>
        </w:rPr>
        <w:t xml:space="preserve">The high-resolution pictures can be downloaded </w:t>
      </w:r>
      <w:hyperlink r:id="rId18" w:history="1">
        <w:r w:rsidRPr="00560E54">
          <w:rPr>
            <w:rStyle w:val="Hyperlink"/>
            <w:rFonts w:ascii="Arial" w:hAnsi="Arial" w:cs="Arial"/>
            <w:b/>
            <w:sz w:val="28"/>
            <w:szCs w:val="28"/>
            <w:lang w:val="en-US"/>
          </w:rPr>
          <w:t>here</w:t>
        </w:r>
      </w:hyperlink>
      <w:r w:rsidR="00EB1B5C" w:rsidRPr="00882539">
        <w:rPr>
          <w:rFonts w:cs="Arial"/>
          <w:b/>
          <w:color w:val="FF0000"/>
          <w:sz w:val="28"/>
          <w:lang w:val="en-GB"/>
        </w:rPr>
        <w:t>.</w:t>
      </w:r>
    </w:p>
    <w:p w14:paraId="36CE1037" w14:textId="77777777" w:rsidR="00EB1B5C" w:rsidRPr="00882539" w:rsidRDefault="00EB1B5C" w:rsidP="00A57BBB">
      <w:pPr>
        <w:spacing w:line="360" w:lineRule="auto"/>
        <w:ind w:right="-704"/>
        <w:outlineLvl w:val="0"/>
        <w:rPr>
          <w:rFonts w:cs="Arial"/>
          <w:color w:val="000000"/>
          <w:sz w:val="20"/>
          <w:lang w:val="en-GB"/>
        </w:rPr>
      </w:pPr>
    </w:p>
    <w:p w14:paraId="1FF01578" w14:textId="2E7226AC" w:rsidR="00052932" w:rsidRPr="00882539" w:rsidRDefault="00052932" w:rsidP="00052932">
      <w:pPr>
        <w:spacing w:line="360" w:lineRule="auto"/>
        <w:outlineLvl w:val="0"/>
        <w:rPr>
          <w:rFonts w:cs="Arial"/>
          <w:sz w:val="20"/>
          <w:lang w:val="en-GB"/>
        </w:rPr>
      </w:pPr>
      <w:r w:rsidRPr="00882539">
        <w:rPr>
          <w:rFonts w:cs="Arial"/>
          <w:sz w:val="20"/>
          <w:lang w:val="en-GB"/>
        </w:rPr>
        <w:t>BEUMER Group is an international leader in the manufacture of intralogistics systems for conveying, loading, palletising, packaging, sortation, and distribution. With 5,100 employees worldwide, BEUMER Group has annual sales of about EUR 1</w:t>
      </w:r>
      <w:r w:rsidR="00B426BF">
        <w:rPr>
          <w:rFonts w:cs="Arial"/>
          <w:sz w:val="20"/>
          <w:lang w:val="en-GB"/>
        </w:rPr>
        <w:t>.</w:t>
      </w:r>
      <w:r w:rsidRPr="00882539">
        <w:rPr>
          <w:rFonts w:cs="Arial"/>
          <w:sz w:val="20"/>
          <w:lang w:val="en-GB"/>
        </w:rPr>
        <w:t>1 billion. BEUMER Group and its group companies and sales agencies provide their customers with high-quality system solutions and an extensive customer support network around the globe and across a wide range of industries, including bulk materials and piece goods, food/non-food, construction, mail order, post, and airport baggage handling.</w:t>
      </w:r>
    </w:p>
    <w:p w14:paraId="348DF327" w14:textId="28541A48" w:rsidR="003805A9" w:rsidRPr="00882539" w:rsidRDefault="00052932" w:rsidP="00A57BBB">
      <w:pPr>
        <w:spacing w:line="360" w:lineRule="auto"/>
        <w:ind w:right="-704"/>
        <w:outlineLvl w:val="0"/>
        <w:rPr>
          <w:rFonts w:cs="Arial"/>
          <w:sz w:val="20"/>
          <w:lang w:val="en-GB"/>
        </w:rPr>
      </w:pPr>
      <w:r w:rsidRPr="00882539">
        <w:rPr>
          <w:rFonts w:cs="Arial"/>
          <w:sz w:val="20"/>
          <w:lang w:val="en-GB"/>
        </w:rPr>
        <w:t xml:space="preserve">For more information visit </w:t>
      </w:r>
      <w:hyperlink w:history="1"/>
      <w:r>
        <w:rPr>
          <w:rStyle w:val="Hyperlink"/>
          <w:rFonts w:ascii="Arial" w:hAnsi="Arial" w:cs="Arial"/>
          <w:sz w:val="20"/>
          <w:lang w:val="en-GB"/>
        </w:rPr>
        <w:t>www.beumer.com</w:t>
      </w:r>
      <w:r w:rsidR="001C581A">
        <w:rPr>
          <w:rFonts w:cs="Arial"/>
          <w:sz w:val="20"/>
          <w:lang w:val="en-GB"/>
        </w:rPr>
        <w:t>.</w:t>
      </w:r>
    </w:p>
    <w:sectPr w:rsidR="003805A9" w:rsidRPr="00882539" w:rsidSect="002F2241">
      <w:headerReference w:type="even" r:id="rId19"/>
      <w:headerReference w:type="default" r:id="rId20"/>
      <w:footerReference w:type="default" r:id="rId21"/>
      <w:headerReference w:type="first" r:id="rId22"/>
      <w:footerReference w:type="first" r:id="rId23"/>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19662" w14:textId="77777777" w:rsidR="00504F98" w:rsidRDefault="00504F98">
      <w:r>
        <w:separator/>
      </w:r>
    </w:p>
  </w:endnote>
  <w:endnote w:type="continuationSeparator" w:id="0">
    <w:p w14:paraId="678E65B3" w14:textId="77777777" w:rsidR="00504F98" w:rsidRDefault="00504F98">
      <w:r>
        <w:continuationSeparator/>
      </w:r>
    </w:p>
  </w:endnote>
  <w:endnote w:type="continuationNotice" w:id="1">
    <w:p w14:paraId="28D3C46C" w14:textId="77777777" w:rsidR="00504F98" w:rsidRDefault="00504F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altName w:val="游明朝"/>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A562C" w14:textId="77777777" w:rsidR="0096675F" w:rsidRPr="00383723" w:rsidRDefault="0096675F" w:rsidP="00F70092">
    <w:pPr>
      <w:rPr>
        <w:rStyle w:val="Seitenzahl"/>
        <w:sz w:val="16"/>
        <w:szCs w:val="16"/>
      </w:rPr>
    </w:pPr>
  </w:p>
  <w:p w14:paraId="6C98985E" w14:textId="77777777" w:rsidR="0096675F" w:rsidRPr="00383723" w:rsidRDefault="0096675F" w:rsidP="00C82BE2">
    <w:pPr>
      <w:rPr>
        <w:sz w:val="16"/>
        <w:szCs w:val="16"/>
      </w:rPr>
    </w:pPr>
    <w:bookmarkStart w:id="0" w:name="_Hlk3819565"/>
    <w:r w:rsidRPr="00DA6FF9">
      <w:rPr>
        <w:b/>
        <w:sz w:val="16"/>
        <w:szCs w:val="16"/>
        <w:lang w:val="en-GB"/>
      </w:rPr>
      <w:t xml:space="preserve">PR contact BEUMER Group GmbH &amp; Co. </w:t>
    </w:r>
    <w:r>
      <w:rPr>
        <w:b/>
        <w:sz w:val="16"/>
        <w:szCs w:val="16"/>
      </w:rPr>
      <w:t>KG</w:t>
    </w:r>
    <w:r>
      <w:rPr>
        <w:b/>
        <w:sz w:val="16"/>
        <w:szCs w:val="16"/>
      </w:rPr>
      <w:br/>
      <w:t>Regina Schnathmann:</w:t>
    </w:r>
    <w:r>
      <w:rPr>
        <w:sz w:val="16"/>
        <w:szCs w:val="16"/>
      </w:rPr>
      <w:t xml:space="preserve"> Tel. + 49 (0) 2521 24 381, </w:t>
    </w:r>
    <w:hyperlink r:id="rId1" w:history="1">
      <w:r>
        <w:rPr>
          <w:rStyle w:val="Hyperlink"/>
          <w:rFonts w:ascii="Arial" w:hAnsi="Arial" w:cs="Arial"/>
          <w:sz w:val="16"/>
          <w:szCs w:val="16"/>
        </w:rPr>
        <w:t>Regina.Schnathmann@beumer.com</w:t>
      </w:r>
    </w:hyperlink>
    <w:r>
      <w:rPr>
        <w:sz w:val="16"/>
        <w:szCs w:val="16"/>
      </w:rPr>
      <w:t xml:space="preserve"> </w:t>
    </w:r>
    <w:r>
      <w:rPr>
        <w:b/>
        <w:sz w:val="16"/>
        <w:szCs w:val="16"/>
      </w:rPr>
      <w:br/>
      <w:t xml:space="preserve">Verena Breuer: </w:t>
    </w:r>
    <w:r>
      <w:rPr>
        <w:sz w:val="16"/>
        <w:szCs w:val="16"/>
      </w:rPr>
      <w:t xml:space="preserve">Tel. + 49 (0) 2521 24 317, </w:t>
    </w:r>
    <w:hyperlink r:id="rId2" w:history="1">
      <w:r>
        <w:rPr>
          <w:rStyle w:val="Hyperlink"/>
          <w:rFonts w:ascii="Arial" w:hAnsi="Arial" w:cs="Arial"/>
          <w:sz w:val="16"/>
          <w:szCs w:val="16"/>
        </w:rPr>
        <w:t>Verena.Breuer@beumer.com</w:t>
      </w:r>
    </w:hyperlink>
    <w:r>
      <w:rPr>
        <w:sz w:val="16"/>
        <w:szCs w:val="16"/>
      </w:rPr>
      <w:t xml:space="preserve">  </w:t>
    </w:r>
    <w:hyperlink r:id="rId3" w:history="1">
      <w:r>
        <w:rPr>
          <w:rStyle w:val="Hyperlink"/>
          <w:sz w:val="16"/>
          <w:szCs w:val="16"/>
        </w:rPr>
        <w:t>www.beumer.com</w:t>
      </w:r>
    </w:hyperlink>
    <w:r>
      <w:rPr>
        <w:sz w:val="16"/>
        <w:szCs w:val="16"/>
      </w:rPr>
      <w:t xml:space="preserve">   </w:t>
    </w:r>
  </w:p>
  <w:p w14:paraId="351A4BCE" w14:textId="77777777" w:rsidR="0096675F" w:rsidRPr="00383723" w:rsidRDefault="0096675F" w:rsidP="00C82BE2">
    <w:pPr>
      <w:rPr>
        <w:sz w:val="16"/>
        <w:szCs w:val="16"/>
      </w:rPr>
    </w:pPr>
  </w:p>
  <w:p w14:paraId="4CDAE8D7" w14:textId="77777777" w:rsidR="0096675F" w:rsidRPr="00383723" w:rsidRDefault="005936DE" w:rsidP="00C82BE2">
    <w:pPr>
      <w:rPr>
        <w:color w:val="000000"/>
        <w:sz w:val="16"/>
        <w:szCs w:val="16"/>
      </w:rPr>
    </w:pPr>
    <w:r>
      <w:rPr>
        <w:b/>
        <w:sz w:val="16"/>
        <w:szCs w:val="16"/>
      </w:rPr>
      <w:t>Agency</w:t>
    </w:r>
    <w:r>
      <w:rPr>
        <w:b/>
        <w:sz w:val="16"/>
        <w:szCs w:val="16"/>
      </w:rPr>
      <w:br/>
    </w:r>
    <w:r>
      <w:rPr>
        <w:color w:val="000000"/>
        <w:sz w:val="16"/>
        <w:szCs w:val="16"/>
      </w:rPr>
      <w:t>a1kommunikation Schweizer GmbH, Frau Kirsten Ludwig</w:t>
    </w:r>
    <w:r>
      <w:rPr>
        <w:color w:val="000000"/>
        <w:sz w:val="16"/>
        <w:szCs w:val="16"/>
      </w:rPr>
      <w:br/>
      <w:t xml:space="preserve">Tel. + 49 (0) 711 9454161 20, </w:t>
    </w:r>
    <w:hyperlink r:id="rId4" w:history="1">
      <w:r>
        <w:rPr>
          <w:rStyle w:val="Hyperlink"/>
          <w:rFonts w:ascii="Arial" w:hAnsi="Arial" w:cs="Arial"/>
          <w:sz w:val="16"/>
          <w:szCs w:val="16"/>
        </w:rPr>
        <w:t>klu@a1kommunikation.de</w:t>
      </w:r>
    </w:hyperlink>
    <w:r>
      <w:rPr>
        <w:rFonts w:cs="Arial"/>
        <w:sz w:val="16"/>
        <w:szCs w:val="16"/>
      </w:rPr>
      <w:t xml:space="preserve"> </w:t>
    </w:r>
    <w:r>
      <w:rPr>
        <w:color w:val="000000"/>
        <w:sz w:val="16"/>
        <w:szCs w:val="16"/>
      </w:rPr>
      <w:t xml:space="preserve"> </w:t>
    </w:r>
    <w:hyperlink r:id="rId5" w:history="1">
      <w:r>
        <w:rPr>
          <w:rStyle w:val="Hyperlink"/>
          <w:sz w:val="16"/>
          <w:szCs w:val="16"/>
        </w:rPr>
        <w:t>www.a1kommunikation.de</w:t>
      </w:r>
    </w:hyperlink>
    <w:r>
      <w:rPr>
        <w:color w:val="000000"/>
        <w:sz w:val="16"/>
        <w:szCs w:val="16"/>
      </w:rPr>
      <w:t xml:space="preserve"> </w:t>
    </w:r>
  </w:p>
  <w:p w14:paraId="05235321" w14:textId="77777777" w:rsidR="0096675F" w:rsidRPr="00383723" w:rsidRDefault="0096675F" w:rsidP="00C82BE2">
    <w:pPr>
      <w:rPr>
        <w:b/>
        <w:color w:val="000000"/>
        <w:sz w:val="16"/>
        <w:szCs w:val="16"/>
      </w:rPr>
    </w:pPr>
  </w:p>
  <w:p w14:paraId="3738D65B" w14:textId="68A69417" w:rsidR="0096675F" w:rsidRPr="00383723" w:rsidRDefault="005936DE" w:rsidP="003F7F7A">
    <w:pPr>
      <w:rPr>
        <w:sz w:val="16"/>
        <w:szCs w:val="16"/>
      </w:rPr>
    </w:pPr>
    <w:proofErr w:type="spellStart"/>
    <w:r>
      <w:rPr>
        <w:b/>
        <w:color w:val="000000"/>
        <w:sz w:val="16"/>
        <w:szCs w:val="16"/>
      </w:rPr>
      <w:t>Reprinting</w:t>
    </w:r>
    <w:proofErr w:type="spellEnd"/>
    <w:r>
      <w:rPr>
        <w:b/>
        <w:color w:val="000000"/>
        <w:sz w:val="16"/>
        <w:szCs w:val="16"/>
      </w:rPr>
      <w:t xml:space="preserve"> </w:t>
    </w:r>
    <w:proofErr w:type="spellStart"/>
    <w:r>
      <w:rPr>
        <w:b/>
        <w:color w:val="000000"/>
        <w:sz w:val="16"/>
        <w:szCs w:val="16"/>
      </w:rPr>
      <w:t>free</w:t>
    </w:r>
    <w:proofErr w:type="spellEnd"/>
    <w:r>
      <w:rPr>
        <w:b/>
        <w:color w:val="000000"/>
        <w:sz w:val="16"/>
        <w:szCs w:val="16"/>
      </w:rPr>
      <w:t xml:space="preserve"> – </w:t>
    </w:r>
    <w:proofErr w:type="spellStart"/>
    <w:r>
      <w:rPr>
        <w:b/>
        <w:color w:val="000000"/>
        <w:sz w:val="16"/>
        <w:szCs w:val="16"/>
      </w:rPr>
      <w:t>copy</w:t>
    </w:r>
    <w:proofErr w:type="spellEnd"/>
    <w:r>
      <w:rPr>
        <w:b/>
        <w:color w:val="000000"/>
        <w:sz w:val="16"/>
        <w:szCs w:val="16"/>
      </w:rPr>
      <w:t xml:space="preserve"> </w:t>
    </w:r>
    <w:proofErr w:type="spellStart"/>
    <w:r>
      <w:rPr>
        <w:b/>
        <w:color w:val="000000"/>
        <w:sz w:val="16"/>
        <w:szCs w:val="16"/>
      </w:rPr>
      <w:t>requested</w:t>
    </w:r>
    <w:bookmarkEnd w:id="0"/>
    <w:proofErr w:type="spellEnd"/>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sidR="00C112A1">
      <w:rPr>
        <w:b/>
        <w:color w:val="000000"/>
        <w:sz w:val="16"/>
        <w:szCs w:val="16"/>
      </w:rPr>
      <w:tab/>
    </w:r>
    <w:r>
      <w:rPr>
        <w:b/>
        <w:color w:val="000000"/>
        <w:sz w:val="16"/>
        <w:szCs w:val="16"/>
      </w:rPr>
      <w:tab/>
    </w:r>
    <w:r>
      <w:rPr>
        <w:b/>
        <w:color w:val="000000"/>
        <w:sz w:val="16"/>
        <w:szCs w:val="16"/>
      </w:rPr>
      <w:tab/>
    </w:r>
    <w:proofErr w:type="spellStart"/>
    <w:r>
      <w:rPr>
        <w:sz w:val="16"/>
        <w:szCs w:val="16"/>
      </w:rPr>
      <w:t>page</w:t>
    </w:r>
    <w:proofErr w:type="spellEnd"/>
    <w:r>
      <w:rPr>
        <w:sz w:val="16"/>
        <w:szCs w:val="16"/>
      </w:rPr>
      <w:t xml:space="preserve">  </w:t>
    </w:r>
    <w:r>
      <w:rPr>
        <w:sz w:val="16"/>
        <w:szCs w:val="16"/>
      </w:rPr>
      <w:fldChar w:fldCharType="begin"/>
    </w:r>
    <w:r>
      <w:rPr>
        <w:noProof/>
        <w:sz w:val="16"/>
        <w:szCs w:val="16"/>
      </w:rPr>
      <w:instrText xml:space="preserve"> PAGE </w:instrText>
    </w:r>
    <w:r>
      <w:fldChar w:fldCharType="separate"/>
    </w:r>
    <w:r>
      <w:rPr>
        <w:noProof/>
        <w:sz w:val="16"/>
        <w:szCs w:val="16"/>
      </w:rPr>
      <w:t>8</w:t>
    </w:r>
    <w:r>
      <w:fldChar w:fldCharType="end"/>
    </w:r>
    <w:r>
      <w:rPr>
        <w:sz w:val="16"/>
        <w:szCs w:val="16"/>
      </w:rPr>
      <w:t>/</w:t>
    </w:r>
    <w:r>
      <w:rPr>
        <w:sz w:val="16"/>
        <w:szCs w:val="16"/>
      </w:rPr>
      <w:fldChar w:fldCharType="begin"/>
    </w:r>
    <w:r>
      <w:rPr>
        <w:noProof/>
        <w:sz w:val="16"/>
        <w:szCs w:val="16"/>
      </w:rPr>
      <w:instrText xml:space="preserve"> NUMPAGES </w:instrText>
    </w:r>
    <w:r>
      <w:fldChar w:fldCharType="separate"/>
    </w:r>
    <w:r>
      <w:rPr>
        <w:noProof/>
        <w:sz w:val="16"/>
        <w:szCs w:val="16"/>
      </w:rPr>
      <w:t>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F479E" w14:textId="03774819" w:rsidR="0096675F" w:rsidRPr="00EB1B5C" w:rsidRDefault="00EB1B5C" w:rsidP="00EB1B5C">
    <w:pPr>
      <w:rPr>
        <w:rStyle w:val="Seitenzahl"/>
        <w:sz w:val="16"/>
        <w:szCs w:val="16"/>
      </w:rPr>
    </w:pPr>
    <w:proofErr w:type="spellStart"/>
    <w:r>
      <w:rPr>
        <w:b/>
        <w:color w:val="000000"/>
        <w:sz w:val="16"/>
        <w:szCs w:val="16"/>
      </w:rPr>
      <w:t>Reprinting</w:t>
    </w:r>
    <w:proofErr w:type="spellEnd"/>
    <w:r>
      <w:rPr>
        <w:b/>
        <w:color w:val="000000"/>
        <w:sz w:val="16"/>
        <w:szCs w:val="16"/>
      </w:rPr>
      <w:t xml:space="preserve"> </w:t>
    </w:r>
    <w:proofErr w:type="spellStart"/>
    <w:r>
      <w:rPr>
        <w:b/>
        <w:color w:val="000000"/>
        <w:sz w:val="16"/>
        <w:szCs w:val="16"/>
      </w:rPr>
      <w:t>free</w:t>
    </w:r>
    <w:proofErr w:type="spellEnd"/>
    <w:r>
      <w:rPr>
        <w:b/>
        <w:color w:val="000000"/>
        <w:sz w:val="16"/>
        <w:szCs w:val="16"/>
      </w:rPr>
      <w:t xml:space="preserve"> – </w:t>
    </w:r>
    <w:proofErr w:type="spellStart"/>
    <w:r>
      <w:rPr>
        <w:b/>
        <w:color w:val="000000"/>
        <w:sz w:val="16"/>
        <w:szCs w:val="16"/>
      </w:rPr>
      <w:t>copy</w:t>
    </w:r>
    <w:proofErr w:type="spellEnd"/>
    <w:r>
      <w:rPr>
        <w:b/>
        <w:color w:val="000000"/>
        <w:sz w:val="16"/>
        <w:szCs w:val="16"/>
      </w:rPr>
      <w:t xml:space="preserve"> </w:t>
    </w:r>
    <w:proofErr w:type="spellStart"/>
    <w:r>
      <w:rPr>
        <w:b/>
        <w:color w:val="000000"/>
        <w:sz w:val="16"/>
        <w:szCs w:val="16"/>
      </w:rPr>
      <w:t>requested</w:t>
    </w:r>
    <w:proofErr w:type="spellEnd"/>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proofErr w:type="spellStart"/>
    <w:r>
      <w:rPr>
        <w:sz w:val="16"/>
        <w:szCs w:val="16"/>
      </w:rPr>
      <w:t>page</w:t>
    </w:r>
    <w:proofErr w:type="spellEnd"/>
    <w:r>
      <w:rPr>
        <w:sz w:val="16"/>
        <w:szCs w:val="16"/>
      </w:rPr>
      <w:t xml:space="preserve">  </w:t>
    </w:r>
    <w:r>
      <w:rPr>
        <w:sz w:val="16"/>
        <w:szCs w:val="16"/>
      </w:rPr>
      <w:fldChar w:fldCharType="begin"/>
    </w:r>
    <w:r>
      <w:rPr>
        <w:sz w:val="16"/>
        <w:szCs w:val="16"/>
      </w:rPr>
      <w:instrText xml:space="preserve"> PAGE </w:instrText>
    </w:r>
    <w:r>
      <w:fldChar w:fldCharType="separate"/>
    </w:r>
    <w:r>
      <w:rPr>
        <w:sz w:val="16"/>
        <w:szCs w:val="16"/>
      </w:rPr>
      <w:t>2</w:t>
    </w:r>
    <w:r>
      <w:fldChar w:fldCharType="end"/>
    </w:r>
    <w:r>
      <w:rPr>
        <w:sz w:val="16"/>
        <w:szCs w:val="16"/>
      </w:rPr>
      <w:t>/</w:t>
    </w:r>
    <w:r>
      <w:rPr>
        <w:sz w:val="16"/>
        <w:szCs w:val="16"/>
      </w:rPr>
      <w:fldChar w:fldCharType="begin"/>
    </w:r>
    <w:r>
      <w:rPr>
        <w:sz w:val="16"/>
        <w:szCs w:val="16"/>
      </w:rPr>
      <w:instrText xml:space="preserve"> NUMPAGES </w:instrText>
    </w:r>
    <w:r>
      <w:fldChar w:fldCharType="separate"/>
    </w:r>
    <w:r>
      <w:rPr>
        <w:sz w:val="16"/>
        <w:szCs w:val="16"/>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D1586" w14:textId="77777777" w:rsidR="00504F98" w:rsidRDefault="00504F98">
      <w:r>
        <w:separator/>
      </w:r>
    </w:p>
  </w:footnote>
  <w:footnote w:type="continuationSeparator" w:id="0">
    <w:p w14:paraId="21A8B1F5" w14:textId="77777777" w:rsidR="00504F98" w:rsidRDefault="00504F98">
      <w:r>
        <w:continuationSeparator/>
      </w:r>
    </w:p>
  </w:footnote>
  <w:footnote w:type="continuationNotice" w:id="1">
    <w:p w14:paraId="59AC72D2" w14:textId="77777777" w:rsidR="00504F98" w:rsidRDefault="00504F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6DA9D" w14:textId="77777777" w:rsidR="0096675F" w:rsidRDefault="009D28FA" w:rsidP="00E279A4">
    <w:pPr>
      <w:pStyle w:val="Kopfzeile"/>
      <w:framePr w:wrap="around" w:vAnchor="text" w:hAnchor="margin" w:xAlign="right" w:y="1"/>
      <w:rPr>
        <w:rStyle w:val="Seitenzahl"/>
      </w:rPr>
    </w:pPr>
    <w:r>
      <w:fldChar w:fldCharType="begin"/>
    </w:r>
    <w:r w:rsidR="0096675F">
      <w:rPr>
        <w:rStyle w:val="Seitenzahl"/>
      </w:rPr>
      <w:instrText xml:space="preserve">PAGE  </w:instrText>
    </w:r>
    <w:r>
      <w:rPr>
        <w:rStyle w:val="Seitenzahl"/>
      </w:rPr>
      <w:fldChar w:fldCharType="separate"/>
    </w:r>
    <w:r w:rsidR="00AF5807">
      <w:rPr>
        <w:rStyle w:val="Seitenzahl"/>
        <w:noProof/>
      </w:rPr>
      <w:t>7</w:t>
    </w:r>
    <w:r>
      <w:rPr>
        <w:rStyle w:val="Seitenzahl"/>
      </w:rPr>
      <w:fldChar w:fldCharType="end"/>
    </w:r>
  </w:p>
  <w:p w14:paraId="00BDACA7" w14:textId="77777777" w:rsidR="0096675F" w:rsidRDefault="0096675F"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D6903" w14:textId="77777777" w:rsidR="0096675F" w:rsidRDefault="00BB5045" w:rsidP="00EB0684">
    <w:pPr>
      <w:ind w:left="6237"/>
      <w:rPr>
        <w:rFonts w:cs="Arial"/>
        <w:b/>
        <w:sz w:val="40"/>
        <w:szCs w:val="40"/>
      </w:rPr>
    </w:pPr>
    <w:r>
      <w:rPr>
        <w:noProof/>
      </w:rPr>
      <w:drawing>
        <wp:anchor distT="0" distB="0" distL="114300" distR="114300" simplePos="0" relativeHeight="251658240" behindDoc="0" locked="0" layoutInCell="1" allowOverlap="1" wp14:anchorId="3B9D24F3" wp14:editId="169F5C51">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anchor>
      </w:drawing>
    </w:r>
  </w:p>
  <w:p w14:paraId="6012551E" w14:textId="77777777" w:rsidR="0096675F" w:rsidRDefault="0096675F" w:rsidP="00EB0684">
    <w:pPr>
      <w:ind w:left="6521"/>
      <w:rPr>
        <w:rFonts w:cs="Arial"/>
        <w:b/>
        <w:sz w:val="40"/>
        <w:szCs w:val="40"/>
      </w:rPr>
    </w:pPr>
  </w:p>
  <w:p w14:paraId="1C297798" w14:textId="77777777" w:rsidR="00156765" w:rsidRPr="00156765" w:rsidRDefault="00156765" w:rsidP="00156765">
    <w:pPr>
      <w:spacing w:line="360" w:lineRule="auto"/>
      <w:ind w:right="-60"/>
      <w:rPr>
        <w:rFonts w:cs="Arial"/>
        <w:b/>
        <w:sz w:val="40"/>
        <w:szCs w:val="40"/>
      </w:rPr>
    </w:pPr>
    <w:r w:rsidRPr="00156765">
      <w:rPr>
        <w:rFonts w:cs="Arial"/>
        <w:b/>
        <w:sz w:val="40"/>
        <w:szCs w:val="40"/>
      </w:rPr>
      <w:t>Press release</w:t>
    </w:r>
  </w:p>
  <w:p w14:paraId="7A957F59" w14:textId="77777777" w:rsidR="0096675F" w:rsidRPr="00824466" w:rsidRDefault="0096675F" w:rsidP="00EB0684">
    <w:pPr>
      <w:pStyle w:val="Kopfzeile"/>
    </w:pPr>
  </w:p>
  <w:p w14:paraId="544365AD" w14:textId="77777777" w:rsidR="0096675F" w:rsidRPr="00824466" w:rsidRDefault="0096675F" w:rsidP="00EB0684">
    <w:pPr>
      <w:pStyle w:val="Kopfzeile"/>
    </w:pPr>
  </w:p>
  <w:p w14:paraId="38A090DD" w14:textId="77777777" w:rsidR="0096675F" w:rsidRPr="00B0305A" w:rsidRDefault="0096675F" w:rsidP="00EB0684">
    <w:pPr>
      <w:pStyle w:val="Kopfzeile"/>
    </w:pPr>
  </w:p>
  <w:p w14:paraId="02E24129" w14:textId="77777777" w:rsidR="0096675F" w:rsidRPr="00EB0684" w:rsidRDefault="0096675F"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88AE0" w14:textId="77777777" w:rsidR="0096675F" w:rsidRDefault="00BB5045" w:rsidP="00EB0684">
    <w:pPr>
      <w:ind w:left="6237"/>
      <w:rPr>
        <w:rFonts w:cs="Arial"/>
        <w:b/>
        <w:sz w:val="40"/>
        <w:szCs w:val="40"/>
      </w:rPr>
    </w:pPr>
    <w:r>
      <w:rPr>
        <w:noProof/>
      </w:rPr>
      <w:drawing>
        <wp:anchor distT="0" distB="0" distL="114300" distR="114300" simplePos="0" relativeHeight="251657216" behindDoc="0" locked="0" layoutInCell="1" allowOverlap="1" wp14:anchorId="7AA54153" wp14:editId="30C80C4F">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anchor>
      </w:drawing>
    </w:r>
  </w:p>
  <w:p w14:paraId="17748CB1" w14:textId="77777777" w:rsidR="0096675F" w:rsidRDefault="0096675F" w:rsidP="00EB0684">
    <w:pPr>
      <w:ind w:left="6521"/>
      <w:rPr>
        <w:rFonts w:cs="Arial"/>
        <w:b/>
        <w:sz w:val="40"/>
        <w:szCs w:val="40"/>
      </w:rPr>
    </w:pPr>
  </w:p>
  <w:p w14:paraId="3B05C468" w14:textId="52B4A57F" w:rsidR="0096675F" w:rsidRPr="00156765" w:rsidRDefault="00156765" w:rsidP="00156765">
    <w:pPr>
      <w:spacing w:line="360" w:lineRule="auto"/>
      <w:ind w:right="-60"/>
      <w:rPr>
        <w:rFonts w:cs="Arial"/>
        <w:b/>
        <w:sz w:val="40"/>
        <w:szCs w:val="40"/>
      </w:rPr>
    </w:pPr>
    <w:r w:rsidRPr="00156765">
      <w:rPr>
        <w:rFonts w:cs="Arial"/>
        <w:b/>
        <w:sz w:val="40"/>
        <w:szCs w:val="40"/>
      </w:rPr>
      <w:t>Press release</w:t>
    </w:r>
  </w:p>
  <w:p w14:paraId="674C95C2" w14:textId="77777777" w:rsidR="0096675F" w:rsidRPr="00824466" w:rsidRDefault="0096675F" w:rsidP="00EB0684">
    <w:pPr>
      <w:pStyle w:val="Kopfzeile"/>
    </w:pPr>
  </w:p>
  <w:p w14:paraId="001A145D" w14:textId="77777777" w:rsidR="0096675F" w:rsidRPr="00B0305A" w:rsidRDefault="0096675F" w:rsidP="00EB0684">
    <w:pPr>
      <w:pStyle w:val="Kopfzeile"/>
    </w:pPr>
  </w:p>
  <w:p w14:paraId="038BE1F2" w14:textId="77777777" w:rsidR="0096675F" w:rsidRPr="00EB0684" w:rsidRDefault="0096675F"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058942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136DA"/>
    <w:rsid w:val="00014C6A"/>
    <w:rsid w:val="00014D3A"/>
    <w:rsid w:val="00016FB6"/>
    <w:rsid w:val="000207D9"/>
    <w:rsid w:val="000212E2"/>
    <w:rsid w:val="00024237"/>
    <w:rsid w:val="00024998"/>
    <w:rsid w:val="0002499B"/>
    <w:rsid w:val="000277D5"/>
    <w:rsid w:val="00031152"/>
    <w:rsid w:val="00032F6A"/>
    <w:rsid w:val="00032FA2"/>
    <w:rsid w:val="000331E8"/>
    <w:rsid w:val="00037548"/>
    <w:rsid w:val="00043EE7"/>
    <w:rsid w:val="000508F8"/>
    <w:rsid w:val="00052932"/>
    <w:rsid w:val="00061FC4"/>
    <w:rsid w:val="000632FE"/>
    <w:rsid w:val="00063B5A"/>
    <w:rsid w:val="00067D1F"/>
    <w:rsid w:val="00073048"/>
    <w:rsid w:val="000740CD"/>
    <w:rsid w:val="000832A9"/>
    <w:rsid w:val="000925A8"/>
    <w:rsid w:val="00094710"/>
    <w:rsid w:val="000A5352"/>
    <w:rsid w:val="000B139B"/>
    <w:rsid w:val="000B2C4B"/>
    <w:rsid w:val="000B3C8C"/>
    <w:rsid w:val="000B41B9"/>
    <w:rsid w:val="000B72AD"/>
    <w:rsid w:val="000C0B81"/>
    <w:rsid w:val="000C463B"/>
    <w:rsid w:val="000D1FD3"/>
    <w:rsid w:val="000D4E0D"/>
    <w:rsid w:val="000D62B9"/>
    <w:rsid w:val="000D7358"/>
    <w:rsid w:val="000D7663"/>
    <w:rsid w:val="000E2877"/>
    <w:rsid w:val="000E2B00"/>
    <w:rsid w:val="000E6309"/>
    <w:rsid w:val="000F38B6"/>
    <w:rsid w:val="000F4E9B"/>
    <w:rsid w:val="00104123"/>
    <w:rsid w:val="00106CB3"/>
    <w:rsid w:val="00112F23"/>
    <w:rsid w:val="001143EE"/>
    <w:rsid w:val="00116919"/>
    <w:rsid w:val="001212E1"/>
    <w:rsid w:val="00121D7F"/>
    <w:rsid w:val="001223FC"/>
    <w:rsid w:val="001279EA"/>
    <w:rsid w:val="00130E97"/>
    <w:rsid w:val="0013274A"/>
    <w:rsid w:val="0013316A"/>
    <w:rsid w:val="00133AF7"/>
    <w:rsid w:val="00137D47"/>
    <w:rsid w:val="00140B12"/>
    <w:rsid w:val="00142CF8"/>
    <w:rsid w:val="001433C9"/>
    <w:rsid w:val="00144A9A"/>
    <w:rsid w:val="00145869"/>
    <w:rsid w:val="001467E0"/>
    <w:rsid w:val="00151F2A"/>
    <w:rsid w:val="001544A9"/>
    <w:rsid w:val="0015546D"/>
    <w:rsid w:val="00156765"/>
    <w:rsid w:val="0016440F"/>
    <w:rsid w:val="00165FD7"/>
    <w:rsid w:val="001678AC"/>
    <w:rsid w:val="00173D72"/>
    <w:rsid w:val="0018241B"/>
    <w:rsid w:val="00182670"/>
    <w:rsid w:val="00182699"/>
    <w:rsid w:val="00186312"/>
    <w:rsid w:val="00187F5A"/>
    <w:rsid w:val="00192070"/>
    <w:rsid w:val="0019256A"/>
    <w:rsid w:val="0019318F"/>
    <w:rsid w:val="001939BD"/>
    <w:rsid w:val="00197931"/>
    <w:rsid w:val="001A313F"/>
    <w:rsid w:val="001A42FC"/>
    <w:rsid w:val="001A5B27"/>
    <w:rsid w:val="001B0BE3"/>
    <w:rsid w:val="001B2BC1"/>
    <w:rsid w:val="001B3B7C"/>
    <w:rsid w:val="001B4D96"/>
    <w:rsid w:val="001B6C83"/>
    <w:rsid w:val="001C309E"/>
    <w:rsid w:val="001C581A"/>
    <w:rsid w:val="001C66EF"/>
    <w:rsid w:val="001D3658"/>
    <w:rsid w:val="001D597D"/>
    <w:rsid w:val="001D5B1E"/>
    <w:rsid w:val="001E6FA7"/>
    <w:rsid w:val="001E77A2"/>
    <w:rsid w:val="001F0E1B"/>
    <w:rsid w:val="001F2ACF"/>
    <w:rsid w:val="001F5D20"/>
    <w:rsid w:val="001F73E5"/>
    <w:rsid w:val="001F7D80"/>
    <w:rsid w:val="001F7D90"/>
    <w:rsid w:val="00206234"/>
    <w:rsid w:val="00211ADD"/>
    <w:rsid w:val="00216013"/>
    <w:rsid w:val="00222D65"/>
    <w:rsid w:val="002304C6"/>
    <w:rsid w:val="00231FE5"/>
    <w:rsid w:val="002322C8"/>
    <w:rsid w:val="00234CBC"/>
    <w:rsid w:val="00235DE3"/>
    <w:rsid w:val="00243FCE"/>
    <w:rsid w:val="0024648A"/>
    <w:rsid w:val="00246628"/>
    <w:rsid w:val="00251478"/>
    <w:rsid w:val="002529FB"/>
    <w:rsid w:val="00254962"/>
    <w:rsid w:val="00261D6F"/>
    <w:rsid w:val="00265358"/>
    <w:rsid w:val="0026690C"/>
    <w:rsid w:val="00270232"/>
    <w:rsid w:val="002772FA"/>
    <w:rsid w:val="00280148"/>
    <w:rsid w:val="002807C5"/>
    <w:rsid w:val="00281157"/>
    <w:rsid w:val="00291F9E"/>
    <w:rsid w:val="00292DEC"/>
    <w:rsid w:val="00293540"/>
    <w:rsid w:val="00295054"/>
    <w:rsid w:val="00296810"/>
    <w:rsid w:val="002A2213"/>
    <w:rsid w:val="002A302B"/>
    <w:rsid w:val="002A500B"/>
    <w:rsid w:val="002B427B"/>
    <w:rsid w:val="002B652B"/>
    <w:rsid w:val="002C1CCC"/>
    <w:rsid w:val="002C1F17"/>
    <w:rsid w:val="002C6076"/>
    <w:rsid w:val="002D1E8E"/>
    <w:rsid w:val="002D4611"/>
    <w:rsid w:val="002E4F13"/>
    <w:rsid w:val="002E7FC3"/>
    <w:rsid w:val="002F1805"/>
    <w:rsid w:val="002F2241"/>
    <w:rsid w:val="002F259B"/>
    <w:rsid w:val="002F7605"/>
    <w:rsid w:val="00303A6A"/>
    <w:rsid w:val="00304E2C"/>
    <w:rsid w:val="00304EC0"/>
    <w:rsid w:val="00305A96"/>
    <w:rsid w:val="00307E39"/>
    <w:rsid w:val="00310DAD"/>
    <w:rsid w:val="0031175E"/>
    <w:rsid w:val="00313123"/>
    <w:rsid w:val="003154F4"/>
    <w:rsid w:val="00324AE2"/>
    <w:rsid w:val="00324E82"/>
    <w:rsid w:val="00332DD1"/>
    <w:rsid w:val="00333C67"/>
    <w:rsid w:val="003341D5"/>
    <w:rsid w:val="00335BD4"/>
    <w:rsid w:val="00344219"/>
    <w:rsid w:val="0034547D"/>
    <w:rsid w:val="003463F7"/>
    <w:rsid w:val="00350728"/>
    <w:rsid w:val="00353129"/>
    <w:rsid w:val="00355902"/>
    <w:rsid w:val="00356349"/>
    <w:rsid w:val="00356E87"/>
    <w:rsid w:val="00357178"/>
    <w:rsid w:val="00362AC2"/>
    <w:rsid w:val="00363DEC"/>
    <w:rsid w:val="00366F1C"/>
    <w:rsid w:val="00372C09"/>
    <w:rsid w:val="003732B2"/>
    <w:rsid w:val="003778E3"/>
    <w:rsid w:val="003805A9"/>
    <w:rsid w:val="00383723"/>
    <w:rsid w:val="0039252A"/>
    <w:rsid w:val="0039694F"/>
    <w:rsid w:val="00397F48"/>
    <w:rsid w:val="003A1D9A"/>
    <w:rsid w:val="003A235C"/>
    <w:rsid w:val="003A240B"/>
    <w:rsid w:val="003B217E"/>
    <w:rsid w:val="003B36CA"/>
    <w:rsid w:val="003C13C1"/>
    <w:rsid w:val="003C154C"/>
    <w:rsid w:val="003C310C"/>
    <w:rsid w:val="003C3368"/>
    <w:rsid w:val="003D7333"/>
    <w:rsid w:val="003D7BC6"/>
    <w:rsid w:val="003E3BE6"/>
    <w:rsid w:val="003F249F"/>
    <w:rsid w:val="003F325F"/>
    <w:rsid w:val="003F3B1A"/>
    <w:rsid w:val="003F414B"/>
    <w:rsid w:val="003F5C05"/>
    <w:rsid w:val="003F6C34"/>
    <w:rsid w:val="003F7F7A"/>
    <w:rsid w:val="004032DB"/>
    <w:rsid w:val="004048E2"/>
    <w:rsid w:val="00405CCE"/>
    <w:rsid w:val="0041648B"/>
    <w:rsid w:val="004172BE"/>
    <w:rsid w:val="0042319A"/>
    <w:rsid w:val="00430783"/>
    <w:rsid w:val="0043517B"/>
    <w:rsid w:val="00440BE0"/>
    <w:rsid w:val="00442EF1"/>
    <w:rsid w:val="004501AC"/>
    <w:rsid w:val="0045155B"/>
    <w:rsid w:val="00454795"/>
    <w:rsid w:val="00462C87"/>
    <w:rsid w:val="004633E7"/>
    <w:rsid w:val="004652B8"/>
    <w:rsid w:val="00476A72"/>
    <w:rsid w:val="00477A91"/>
    <w:rsid w:val="00480CAC"/>
    <w:rsid w:val="00481316"/>
    <w:rsid w:val="004827D1"/>
    <w:rsid w:val="004839DC"/>
    <w:rsid w:val="0048555C"/>
    <w:rsid w:val="00491291"/>
    <w:rsid w:val="00495673"/>
    <w:rsid w:val="004B0481"/>
    <w:rsid w:val="004B1DAF"/>
    <w:rsid w:val="004B1F6E"/>
    <w:rsid w:val="004C6730"/>
    <w:rsid w:val="004C771A"/>
    <w:rsid w:val="004D10E9"/>
    <w:rsid w:val="004D7C3E"/>
    <w:rsid w:val="004E5001"/>
    <w:rsid w:val="004F14B0"/>
    <w:rsid w:val="004F3069"/>
    <w:rsid w:val="00504F98"/>
    <w:rsid w:val="00507AA3"/>
    <w:rsid w:val="00507CD9"/>
    <w:rsid w:val="00507CE7"/>
    <w:rsid w:val="0051127A"/>
    <w:rsid w:val="00511512"/>
    <w:rsid w:val="00514B76"/>
    <w:rsid w:val="00523E12"/>
    <w:rsid w:val="0052429C"/>
    <w:rsid w:val="00531037"/>
    <w:rsid w:val="005324E7"/>
    <w:rsid w:val="005336ED"/>
    <w:rsid w:val="005351A3"/>
    <w:rsid w:val="0053523D"/>
    <w:rsid w:val="005409D8"/>
    <w:rsid w:val="00542180"/>
    <w:rsid w:val="005425DB"/>
    <w:rsid w:val="00543078"/>
    <w:rsid w:val="005512BA"/>
    <w:rsid w:val="005526DA"/>
    <w:rsid w:val="00553E14"/>
    <w:rsid w:val="005543FD"/>
    <w:rsid w:val="00560E54"/>
    <w:rsid w:val="00563010"/>
    <w:rsid w:val="00566867"/>
    <w:rsid w:val="00566B83"/>
    <w:rsid w:val="005718AE"/>
    <w:rsid w:val="00574989"/>
    <w:rsid w:val="005827DE"/>
    <w:rsid w:val="00586864"/>
    <w:rsid w:val="00586BC1"/>
    <w:rsid w:val="005936DE"/>
    <w:rsid w:val="00593FA5"/>
    <w:rsid w:val="005955F6"/>
    <w:rsid w:val="00596574"/>
    <w:rsid w:val="005A0082"/>
    <w:rsid w:val="005B070C"/>
    <w:rsid w:val="005B21F7"/>
    <w:rsid w:val="005B28D4"/>
    <w:rsid w:val="005B3687"/>
    <w:rsid w:val="005B3F53"/>
    <w:rsid w:val="005B41D4"/>
    <w:rsid w:val="005B4C11"/>
    <w:rsid w:val="005B595F"/>
    <w:rsid w:val="005B60BE"/>
    <w:rsid w:val="005B6EF7"/>
    <w:rsid w:val="005B754F"/>
    <w:rsid w:val="005C1952"/>
    <w:rsid w:val="005C20B7"/>
    <w:rsid w:val="005C2BDC"/>
    <w:rsid w:val="005C51D9"/>
    <w:rsid w:val="005C620F"/>
    <w:rsid w:val="005D260A"/>
    <w:rsid w:val="005D4664"/>
    <w:rsid w:val="005D71FF"/>
    <w:rsid w:val="005E4B53"/>
    <w:rsid w:val="005E6489"/>
    <w:rsid w:val="005E7415"/>
    <w:rsid w:val="005E7DA1"/>
    <w:rsid w:val="005F120A"/>
    <w:rsid w:val="005F58C6"/>
    <w:rsid w:val="005F5ADD"/>
    <w:rsid w:val="005F7D1B"/>
    <w:rsid w:val="006018D5"/>
    <w:rsid w:val="0060462C"/>
    <w:rsid w:val="006056E6"/>
    <w:rsid w:val="006066ED"/>
    <w:rsid w:val="00606A1D"/>
    <w:rsid w:val="00611AF8"/>
    <w:rsid w:val="00614321"/>
    <w:rsid w:val="00624D58"/>
    <w:rsid w:val="0062600E"/>
    <w:rsid w:val="00631071"/>
    <w:rsid w:val="00632D48"/>
    <w:rsid w:val="006348EC"/>
    <w:rsid w:val="006373E7"/>
    <w:rsid w:val="00640731"/>
    <w:rsid w:val="00641AF0"/>
    <w:rsid w:val="006422D2"/>
    <w:rsid w:val="00644DD2"/>
    <w:rsid w:val="00645862"/>
    <w:rsid w:val="00650C7B"/>
    <w:rsid w:val="00660125"/>
    <w:rsid w:val="006675A4"/>
    <w:rsid w:val="006679B2"/>
    <w:rsid w:val="00667AB9"/>
    <w:rsid w:val="00670A7F"/>
    <w:rsid w:val="00673B69"/>
    <w:rsid w:val="0068131D"/>
    <w:rsid w:val="006818A2"/>
    <w:rsid w:val="00683A75"/>
    <w:rsid w:val="00691347"/>
    <w:rsid w:val="006927A6"/>
    <w:rsid w:val="006A207C"/>
    <w:rsid w:val="006A3809"/>
    <w:rsid w:val="006A3896"/>
    <w:rsid w:val="006A6CCA"/>
    <w:rsid w:val="006B0F40"/>
    <w:rsid w:val="006B1EB0"/>
    <w:rsid w:val="006B2742"/>
    <w:rsid w:val="006B4058"/>
    <w:rsid w:val="006C0080"/>
    <w:rsid w:val="006C2D1E"/>
    <w:rsid w:val="006C52A6"/>
    <w:rsid w:val="006C74BA"/>
    <w:rsid w:val="006D0762"/>
    <w:rsid w:val="006D35C4"/>
    <w:rsid w:val="006E3994"/>
    <w:rsid w:val="006E4792"/>
    <w:rsid w:val="006E4D89"/>
    <w:rsid w:val="006E7CF9"/>
    <w:rsid w:val="006F1673"/>
    <w:rsid w:val="00705162"/>
    <w:rsid w:val="00707B21"/>
    <w:rsid w:val="007135CA"/>
    <w:rsid w:val="00715032"/>
    <w:rsid w:val="00721BF6"/>
    <w:rsid w:val="00723BF5"/>
    <w:rsid w:val="00723E09"/>
    <w:rsid w:val="00727892"/>
    <w:rsid w:val="00730E20"/>
    <w:rsid w:val="00734A0A"/>
    <w:rsid w:val="00734CA9"/>
    <w:rsid w:val="00735D3D"/>
    <w:rsid w:val="007504A3"/>
    <w:rsid w:val="00751971"/>
    <w:rsid w:val="00751EB0"/>
    <w:rsid w:val="00755C5A"/>
    <w:rsid w:val="00755D12"/>
    <w:rsid w:val="0075674B"/>
    <w:rsid w:val="0075733C"/>
    <w:rsid w:val="00761FC3"/>
    <w:rsid w:val="00766032"/>
    <w:rsid w:val="00770257"/>
    <w:rsid w:val="0077429C"/>
    <w:rsid w:val="00781EA8"/>
    <w:rsid w:val="0078585F"/>
    <w:rsid w:val="00786050"/>
    <w:rsid w:val="00786A57"/>
    <w:rsid w:val="007870C4"/>
    <w:rsid w:val="00790FF2"/>
    <w:rsid w:val="007913CA"/>
    <w:rsid w:val="00793299"/>
    <w:rsid w:val="007A0033"/>
    <w:rsid w:val="007A2222"/>
    <w:rsid w:val="007A2908"/>
    <w:rsid w:val="007A3AC9"/>
    <w:rsid w:val="007B28F7"/>
    <w:rsid w:val="007B3283"/>
    <w:rsid w:val="007C33AE"/>
    <w:rsid w:val="007D73AC"/>
    <w:rsid w:val="007D7B5B"/>
    <w:rsid w:val="007D7D94"/>
    <w:rsid w:val="007E60F2"/>
    <w:rsid w:val="007E7548"/>
    <w:rsid w:val="007F26B3"/>
    <w:rsid w:val="007F3832"/>
    <w:rsid w:val="00802391"/>
    <w:rsid w:val="00810DC6"/>
    <w:rsid w:val="0082067C"/>
    <w:rsid w:val="00830C6C"/>
    <w:rsid w:val="00837937"/>
    <w:rsid w:val="008404D3"/>
    <w:rsid w:val="00842352"/>
    <w:rsid w:val="008437D6"/>
    <w:rsid w:val="00844C29"/>
    <w:rsid w:val="008462A5"/>
    <w:rsid w:val="00853175"/>
    <w:rsid w:val="0086220A"/>
    <w:rsid w:val="008640A5"/>
    <w:rsid w:val="00871052"/>
    <w:rsid w:val="008715AD"/>
    <w:rsid w:val="0087317F"/>
    <w:rsid w:val="00882539"/>
    <w:rsid w:val="00886AEC"/>
    <w:rsid w:val="008909B3"/>
    <w:rsid w:val="00890FC5"/>
    <w:rsid w:val="008912B5"/>
    <w:rsid w:val="00891EF7"/>
    <w:rsid w:val="008942D5"/>
    <w:rsid w:val="008A1476"/>
    <w:rsid w:val="008A289B"/>
    <w:rsid w:val="008A381E"/>
    <w:rsid w:val="008A47C5"/>
    <w:rsid w:val="008A4A2B"/>
    <w:rsid w:val="008A5F1A"/>
    <w:rsid w:val="008A7224"/>
    <w:rsid w:val="008A7BDC"/>
    <w:rsid w:val="008B7A6B"/>
    <w:rsid w:val="008C3844"/>
    <w:rsid w:val="008C4917"/>
    <w:rsid w:val="008C763E"/>
    <w:rsid w:val="008D1207"/>
    <w:rsid w:val="008D7C78"/>
    <w:rsid w:val="008E1A76"/>
    <w:rsid w:val="008E2108"/>
    <w:rsid w:val="008F3DA3"/>
    <w:rsid w:val="008F594E"/>
    <w:rsid w:val="008F6C28"/>
    <w:rsid w:val="00904630"/>
    <w:rsid w:val="00906636"/>
    <w:rsid w:val="00910BDD"/>
    <w:rsid w:val="00911943"/>
    <w:rsid w:val="00915AE0"/>
    <w:rsid w:val="009178D0"/>
    <w:rsid w:val="009209D1"/>
    <w:rsid w:val="009244C2"/>
    <w:rsid w:val="009246E0"/>
    <w:rsid w:val="00927232"/>
    <w:rsid w:val="0092753F"/>
    <w:rsid w:val="009357A9"/>
    <w:rsid w:val="00942235"/>
    <w:rsid w:val="00946733"/>
    <w:rsid w:val="00951410"/>
    <w:rsid w:val="00952095"/>
    <w:rsid w:val="00954BD5"/>
    <w:rsid w:val="00954EF8"/>
    <w:rsid w:val="00955634"/>
    <w:rsid w:val="0096675F"/>
    <w:rsid w:val="00980DB9"/>
    <w:rsid w:val="00980E8A"/>
    <w:rsid w:val="00983774"/>
    <w:rsid w:val="00985456"/>
    <w:rsid w:val="00990536"/>
    <w:rsid w:val="009A2AC2"/>
    <w:rsid w:val="009A3997"/>
    <w:rsid w:val="009A6448"/>
    <w:rsid w:val="009A7A91"/>
    <w:rsid w:val="009B0422"/>
    <w:rsid w:val="009B228A"/>
    <w:rsid w:val="009B48F8"/>
    <w:rsid w:val="009B5CCF"/>
    <w:rsid w:val="009B6B30"/>
    <w:rsid w:val="009D064C"/>
    <w:rsid w:val="009D1C57"/>
    <w:rsid w:val="009D28FA"/>
    <w:rsid w:val="009D546A"/>
    <w:rsid w:val="009E15D2"/>
    <w:rsid w:val="009E2EA8"/>
    <w:rsid w:val="009E64D6"/>
    <w:rsid w:val="009F0565"/>
    <w:rsid w:val="009F0F08"/>
    <w:rsid w:val="009F7195"/>
    <w:rsid w:val="00A01FB9"/>
    <w:rsid w:val="00A050DC"/>
    <w:rsid w:val="00A1116C"/>
    <w:rsid w:val="00A13AE2"/>
    <w:rsid w:val="00A14700"/>
    <w:rsid w:val="00A25662"/>
    <w:rsid w:val="00A33AE1"/>
    <w:rsid w:val="00A432D9"/>
    <w:rsid w:val="00A433FD"/>
    <w:rsid w:val="00A43CD0"/>
    <w:rsid w:val="00A44E35"/>
    <w:rsid w:val="00A452F5"/>
    <w:rsid w:val="00A4613C"/>
    <w:rsid w:val="00A473A9"/>
    <w:rsid w:val="00A50641"/>
    <w:rsid w:val="00A54189"/>
    <w:rsid w:val="00A56F34"/>
    <w:rsid w:val="00A57BBB"/>
    <w:rsid w:val="00A57C0B"/>
    <w:rsid w:val="00A63F7E"/>
    <w:rsid w:val="00A66217"/>
    <w:rsid w:val="00A72423"/>
    <w:rsid w:val="00A7468C"/>
    <w:rsid w:val="00A74904"/>
    <w:rsid w:val="00A81BC1"/>
    <w:rsid w:val="00A907AA"/>
    <w:rsid w:val="00A91315"/>
    <w:rsid w:val="00A92EEF"/>
    <w:rsid w:val="00A96700"/>
    <w:rsid w:val="00AA2D62"/>
    <w:rsid w:val="00AA2E15"/>
    <w:rsid w:val="00AA5E71"/>
    <w:rsid w:val="00AA646A"/>
    <w:rsid w:val="00AA71BF"/>
    <w:rsid w:val="00AB46AF"/>
    <w:rsid w:val="00AC1372"/>
    <w:rsid w:val="00AC34D0"/>
    <w:rsid w:val="00AC3556"/>
    <w:rsid w:val="00AC7143"/>
    <w:rsid w:val="00AD0850"/>
    <w:rsid w:val="00AD0B9D"/>
    <w:rsid w:val="00AD31A3"/>
    <w:rsid w:val="00AD50AF"/>
    <w:rsid w:val="00AD7BF6"/>
    <w:rsid w:val="00AE054C"/>
    <w:rsid w:val="00AE1552"/>
    <w:rsid w:val="00AE2889"/>
    <w:rsid w:val="00AE4C86"/>
    <w:rsid w:val="00AF2A0F"/>
    <w:rsid w:val="00AF4714"/>
    <w:rsid w:val="00AF5807"/>
    <w:rsid w:val="00AF6F68"/>
    <w:rsid w:val="00AF6FD3"/>
    <w:rsid w:val="00AF7AB7"/>
    <w:rsid w:val="00B006C5"/>
    <w:rsid w:val="00B00C22"/>
    <w:rsid w:val="00B0117F"/>
    <w:rsid w:val="00B046F6"/>
    <w:rsid w:val="00B07962"/>
    <w:rsid w:val="00B07CB6"/>
    <w:rsid w:val="00B103C6"/>
    <w:rsid w:val="00B1537B"/>
    <w:rsid w:val="00B15758"/>
    <w:rsid w:val="00B2042F"/>
    <w:rsid w:val="00B20442"/>
    <w:rsid w:val="00B2586B"/>
    <w:rsid w:val="00B30C7E"/>
    <w:rsid w:val="00B30D68"/>
    <w:rsid w:val="00B4193B"/>
    <w:rsid w:val="00B426BF"/>
    <w:rsid w:val="00B53437"/>
    <w:rsid w:val="00B54E6B"/>
    <w:rsid w:val="00B575F0"/>
    <w:rsid w:val="00B57F86"/>
    <w:rsid w:val="00B61111"/>
    <w:rsid w:val="00B617DE"/>
    <w:rsid w:val="00B633E6"/>
    <w:rsid w:val="00B809A9"/>
    <w:rsid w:val="00B8121C"/>
    <w:rsid w:val="00B83820"/>
    <w:rsid w:val="00B845D1"/>
    <w:rsid w:val="00B904FA"/>
    <w:rsid w:val="00B95EA0"/>
    <w:rsid w:val="00BA3CD6"/>
    <w:rsid w:val="00BA4887"/>
    <w:rsid w:val="00BB1320"/>
    <w:rsid w:val="00BB198A"/>
    <w:rsid w:val="00BB2C78"/>
    <w:rsid w:val="00BB5045"/>
    <w:rsid w:val="00BB584B"/>
    <w:rsid w:val="00BC0B6D"/>
    <w:rsid w:val="00BC23F5"/>
    <w:rsid w:val="00BD1633"/>
    <w:rsid w:val="00BD29F2"/>
    <w:rsid w:val="00BE11AB"/>
    <w:rsid w:val="00BE2519"/>
    <w:rsid w:val="00BE3F08"/>
    <w:rsid w:val="00BE43EE"/>
    <w:rsid w:val="00BF09CF"/>
    <w:rsid w:val="00BF3EDC"/>
    <w:rsid w:val="00BF4A93"/>
    <w:rsid w:val="00C01EF5"/>
    <w:rsid w:val="00C04D83"/>
    <w:rsid w:val="00C073FC"/>
    <w:rsid w:val="00C112A1"/>
    <w:rsid w:val="00C11DB1"/>
    <w:rsid w:val="00C126FF"/>
    <w:rsid w:val="00C13062"/>
    <w:rsid w:val="00C140A5"/>
    <w:rsid w:val="00C171E0"/>
    <w:rsid w:val="00C2062E"/>
    <w:rsid w:val="00C23EAA"/>
    <w:rsid w:val="00C33E6D"/>
    <w:rsid w:val="00C34755"/>
    <w:rsid w:val="00C3714F"/>
    <w:rsid w:val="00C37E9C"/>
    <w:rsid w:val="00C470E6"/>
    <w:rsid w:val="00C533C4"/>
    <w:rsid w:val="00C541AA"/>
    <w:rsid w:val="00C61CA2"/>
    <w:rsid w:val="00C6671A"/>
    <w:rsid w:val="00C67F07"/>
    <w:rsid w:val="00C712E4"/>
    <w:rsid w:val="00C72BF5"/>
    <w:rsid w:val="00C82BE2"/>
    <w:rsid w:val="00C84599"/>
    <w:rsid w:val="00C84F97"/>
    <w:rsid w:val="00C85478"/>
    <w:rsid w:val="00C85534"/>
    <w:rsid w:val="00C85639"/>
    <w:rsid w:val="00C85B40"/>
    <w:rsid w:val="00C86A47"/>
    <w:rsid w:val="00C914E6"/>
    <w:rsid w:val="00C96A40"/>
    <w:rsid w:val="00CA19B6"/>
    <w:rsid w:val="00CA3A65"/>
    <w:rsid w:val="00CB50DE"/>
    <w:rsid w:val="00CC1221"/>
    <w:rsid w:val="00CC1878"/>
    <w:rsid w:val="00CC1DC3"/>
    <w:rsid w:val="00CC4A17"/>
    <w:rsid w:val="00CC5CB9"/>
    <w:rsid w:val="00CD07E6"/>
    <w:rsid w:val="00CD4E57"/>
    <w:rsid w:val="00CD633E"/>
    <w:rsid w:val="00CE3B04"/>
    <w:rsid w:val="00CE6CBF"/>
    <w:rsid w:val="00CE75B5"/>
    <w:rsid w:val="00CE7C27"/>
    <w:rsid w:val="00D00DF6"/>
    <w:rsid w:val="00D01567"/>
    <w:rsid w:val="00D03236"/>
    <w:rsid w:val="00D046F2"/>
    <w:rsid w:val="00D05188"/>
    <w:rsid w:val="00D109E8"/>
    <w:rsid w:val="00D2136C"/>
    <w:rsid w:val="00D21694"/>
    <w:rsid w:val="00D24311"/>
    <w:rsid w:val="00D2659F"/>
    <w:rsid w:val="00D3496F"/>
    <w:rsid w:val="00D355B8"/>
    <w:rsid w:val="00D37E2A"/>
    <w:rsid w:val="00D46A67"/>
    <w:rsid w:val="00D46ACA"/>
    <w:rsid w:val="00D5594F"/>
    <w:rsid w:val="00D6374E"/>
    <w:rsid w:val="00D64945"/>
    <w:rsid w:val="00D64D15"/>
    <w:rsid w:val="00D65836"/>
    <w:rsid w:val="00D70D13"/>
    <w:rsid w:val="00D728D7"/>
    <w:rsid w:val="00D73498"/>
    <w:rsid w:val="00D75858"/>
    <w:rsid w:val="00D77E1E"/>
    <w:rsid w:val="00D801E2"/>
    <w:rsid w:val="00D80308"/>
    <w:rsid w:val="00D80800"/>
    <w:rsid w:val="00D86014"/>
    <w:rsid w:val="00D94D5C"/>
    <w:rsid w:val="00DA1E37"/>
    <w:rsid w:val="00DA31D2"/>
    <w:rsid w:val="00DA4F83"/>
    <w:rsid w:val="00DA6FF9"/>
    <w:rsid w:val="00DA754C"/>
    <w:rsid w:val="00DB7179"/>
    <w:rsid w:val="00DC130B"/>
    <w:rsid w:val="00DC14CE"/>
    <w:rsid w:val="00DC178A"/>
    <w:rsid w:val="00DC501E"/>
    <w:rsid w:val="00DC528C"/>
    <w:rsid w:val="00DC5517"/>
    <w:rsid w:val="00DD1FF6"/>
    <w:rsid w:val="00DD248E"/>
    <w:rsid w:val="00DD38A6"/>
    <w:rsid w:val="00DD46B9"/>
    <w:rsid w:val="00DD5451"/>
    <w:rsid w:val="00DD6B55"/>
    <w:rsid w:val="00DD7123"/>
    <w:rsid w:val="00DE4DC7"/>
    <w:rsid w:val="00DF011C"/>
    <w:rsid w:val="00DF112B"/>
    <w:rsid w:val="00DF3A36"/>
    <w:rsid w:val="00DF71CB"/>
    <w:rsid w:val="00E001B1"/>
    <w:rsid w:val="00E02590"/>
    <w:rsid w:val="00E04039"/>
    <w:rsid w:val="00E11FE7"/>
    <w:rsid w:val="00E136E5"/>
    <w:rsid w:val="00E17F11"/>
    <w:rsid w:val="00E20112"/>
    <w:rsid w:val="00E21CE7"/>
    <w:rsid w:val="00E27169"/>
    <w:rsid w:val="00E279A4"/>
    <w:rsid w:val="00E27BF5"/>
    <w:rsid w:val="00E33FD5"/>
    <w:rsid w:val="00E361E3"/>
    <w:rsid w:val="00E369B6"/>
    <w:rsid w:val="00E42788"/>
    <w:rsid w:val="00E44875"/>
    <w:rsid w:val="00E44E27"/>
    <w:rsid w:val="00E46A1F"/>
    <w:rsid w:val="00E47B28"/>
    <w:rsid w:val="00E5019D"/>
    <w:rsid w:val="00E50879"/>
    <w:rsid w:val="00E51105"/>
    <w:rsid w:val="00E523FB"/>
    <w:rsid w:val="00E547AB"/>
    <w:rsid w:val="00E5762C"/>
    <w:rsid w:val="00E63045"/>
    <w:rsid w:val="00E66A86"/>
    <w:rsid w:val="00E72331"/>
    <w:rsid w:val="00E73C2B"/>
    <w:rsid w:val="00E81804"/>
    <w:rsid w:val="00E84178"/>
    <w:rsid w:val="00E84684"/>
    <w:rsid w:val="00E862D9"/>
    <w:rsid w:val="00E92E98"/>
    <w:rsid w:val="00E93F5B"/>
    <w:rsid w:val="00E94325"/>
    <w:rsid w:val="00E96179"/>
    <w:rsid w:val="00E966ED"/>
    <w:rsid w:val="00EB0684"/>
    <w:rsid w:val="00EB1B5C"/>
    <w:rsid w:val="00EB1D57"/>
    <w:rsid w:val="00EB4681"/>
    <w:rsid w:val="00EC0054"/>
    <w:rsid w:val="00EC78DD"/>
    <w:rsid w:val="00EE40B9"/>
    <w:rsid w:val="00EF107E"/>
    <w:rsid w:val="00EF675B"/>
    <w:rsid w:val="00F02489"/>
    <w:rsid w:val="00F039FB"/>
    <w:rsid w:val="00F047AD"/>
    <w:rsid w:val="00F12818"/>
    <w:rsid w:val="00F136C8"/>
    <w:rsid w:val="00F14553"/>
    <w:rsid w:val="00F161DE"/>
    <w:rsid w:val="00F1759D"/>
    <w:rsid w:val="00F22181"/>
    <w:rsid w:val="00F256FA"/>
    <w:rsid w:val="00F26DC2"/>
    <w:rsid w:val="00F2745A"/>
    <w:rsid w:val="00F30771"/>
    <w:rsid w:val="00F31815"/>
    <w:rsid w:val="00F31D9F"/>
    <w:rsid w:val="00F31E0E"/>
    <w:rsid w:val="00F324B1"/>
    <w:rsid w:val="00F35A7D"/>
    <w:rsid w:val="00F35AA3"/>
    <w:rsid w:val="00F40CD2"/>
    <w:rsid w:val="00F4110F"/>
    <w:rsid w:val="00F44BA0"/>
    <w:rsid w:val="00F45535"/>
    <w:rsid w:val="00F456D1"/>
    <w:rsid w:val="00F5270D"/>
    <w:rsid w:val="00F52B4B"/>
    <w:rsid w:val="00F5347C"/>
    <w:rsid w:val="00F55EEE"/>
    <w:rsid w:val="00F55FB6"/>
    <w:rsid w:val="00F618C4"/>
    <w:rsid w:val="00F6501E"/>
    <w:rsid w:val="00F663E2"/>
    <w:rsid w:val="00F70092"/>
    <w:rsid w:val="00F7623D"/>
    <w:rsid w:val="00F91271"/>
    <w:rsid w:val="00F920F1"/>
    <w:rsid w:val="00F92477"/>
    <w:rsid w:val="00F95B8C"/>
    <w:rsid w:val="00F97A03"/>
    <w:rsid w:val="00FB04AC"/>
    <w:rsid w:val="00FB0D70"/>
    <w:rsid w:val="00FB3779"/>
    <w:rsid w:val="00FB5B08"/>
    <w:rsid w:val="00FB5F12"/>
    <w:rsid w:val="00FB6CAA"/>
    <w:rsid w:val="00FC5FD5"/>
    <w:rsid w:val="00FC609A"/>
    <w:rsid w:val="00FD371A"/>
    <w:rsid w:val="00FD7632"/>
    <w:rsid w:val="00FE1E8F"/>
    <w:rsid w:val="00FF6524"/>
  </w:rsids>
  <m:mathPr>
    <m:mathFont m:val="Cambria Math"/>
    <m:brkBin m:val="before"/>
    <m:brkBinSub m:val="--"/>
    <m:smallFrac m:val="0"/>
    <m:dispDef/>
    <m:lMargin m:val="0"/>
    <m:rMargin m:val="0"/>
    <m:defJc m:val="centerGroup"/>
    <m:wrapIndent m:val="1440"/>
    <m:intLim m:val="subSup"/>
    <m:naryLim m:val="undOvr"/>
  </m:mathPr>
  <w:themeFontLang w:val="de-DE"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D14DBA"/>
  <w15:docId w15:val="{8593453E-C0F8-49D3-A2DF-8E293EF1F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D80800"/>
    <w:rPr>
      <w:rFonts w:ascii="Calibri" w:hAnsi="Calibri"/>
    </w:rPr>
  </w:style>
  <w:style w:type="paragraph" w:styleId="berarbeitung">
    <w:name w:val="Revision"/>
    <w:hidden/>
    <w:uiPriority w:val="99"/>
    <w:semiHidden/>
    <w:rsid w:val="00DD46B9"/>
    <w:rPr>
      <w:rFonts w:ascii="Arial" w:eastAsia="Times New Roman" w:hAnsi="Arial"/>
      <w:sz w:val="22"/>
    </w:rPr>
  </w:style>
  <w:style w:type="character" w:customStyle="1" w:styleId="a">
    <w:uiPriority w:val="99"/>
    <w:semiHidden/>
    <w:unhideWhenUsed/>
    <w:rsid w:val="00A1116C"/>
    <w:rPr>
      <w:color w:val="800080"/>
      <w:u w:val="single"/>
    </w:rPr>
  </w:style>
  <w:style w:type="character" w:customStyle="1" w:styleId="BesuchterHyperlink1">
    <w:name w:val="BesuchterHyperlink1"/>
    <w:uiPriority w:val="99"/>
    <w:semiHidden/>
    <w:unhideWhenUsed/>
    <w:rsid w:val="00A1116C"/>
    <w:rPr>
      <w:color w:val="954F72"/>
      <w:u w:val="single"/>
    </w:rPr>
  </w:style>
  <w:style w:type="character" w:customStyle="1" w:styleId="BesuchterHyperlink10">
    <w:name w:val="BesuchterHyperlink1"/>
    <w:uiPriority w:val="99"/>
    <w:semiHidden/>
    <w:unhideWhenUsed/>
    <w:rsid w:val="00A1116C"/>
    <w:rPr>
      <w:color w:val="800080"/>
      <w:u w:val="single"/>
    </w:rPr>
  </w:style>
  <w:style w:type="character" w:customStyle="1" w:styleId="NichtaufgelsteErwhnung1">
    <w:name w:val="Nicht aufgelöste Erwähnung1"/>
    <w:basedOn w:val="Absatz-Standardschriftart"/>
    <w:uiPriority w:val="99"/>
    <w:semiHidden/>
    <w:unhideWhenUsed/>
    <w:rsid w:val="008C4917"/>
    <w:rPr>
      <w:color w:val="808080"/>
      <w:shd w:val="clear" w:color="auto" w:fill="E6E6E6"/>
    </w:rPr>
  </w:style>
  <w:style w:type="character" w:styleId="NichtaufgelsteErwhnung">
    <w:name w:val="Unresolved Mention"/>
    <w:basedOn w:val="Absatz-Standardschriftart"/>
    <w:uiPriority w:val="99"/>
    <w:semiHidden/>
    <w:unhideWhenUsed/>
    <w:rsid w:val="001B4D9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510686548">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 w:id="75274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newcloud.a1kommunikation.de/index.php/s/bLzacnOvFZpzFLb"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A1E08-9697-4AB9-99AF-2C9B18780F80}">
  <ds:schemaRefs>
    <ds:schemaRef ds:uri="http://schemas.openxmlformats.org/officeDocument/2006/bibliography"/>
  </ds:schemaRefs>
</ds:datastoreItem>
</file>

<file path=customXml/itemProps2.xml><?xml version="1.0" encoding="utf-8"?>
<ds:datastoreItem xmlns:ds="http://schemas.openxmlformats.org/officeDocument/2006/customXml" ds:itemID="{9C08D172-1FA2-4217-ADC8-6B7457E2F84A}">
  <ds:schemaRefs>
    <ds:schemaRef ds:uri="http://schemas.openxmlformats.org/officeDocument/2006/bibliography"/>
  </ds:schemaRefs>
</ds:datastoreItem>
</file>

<file path=customXml/itemProps3.xml><?xml version="1.0" encoding="utf-8"?>
<ds:datastoreItem xmlns:ds="http://schemas.openxmlformats.org/officeDocument/2006/customXml" ds:itemID="{5D81CC81-E378-4B00-92AE-39260B5CD841}">
  <ds:schemaRefs>
    <ds:schemaRef ds:uri="http://schemas.openxmlformats.org/officeDocument/2006/bibliography"/>
  </ds:schemaRefs>
</ds:datastoreItem>
</file>

<file path=customXml/itemProps4.xml><?xml version="1.0" encoding="utf-8"?>
<ds:datastoreItem xmlns:ds="http://schemas.openxmlformats.org/officeDocument/2006/customXml" ds:itemID="{DA79D0F3-2F63-42C1-8FB1-E649509D1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748</Words>
  <Characters>4714</Characters>
  <Application>Microsoft Office Word</Application>
  <DocSecurity>4</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5452</CharactersWithSpaces>
  <SharedDoc>false</SharedDoc>
  <HLinks>
    <vt:vector size="18" baseType="variant">
      <vt:variant>
        <vt:i4>4915250</vt:i4>
      </vt:variant>
      <vt:variant>
        <vt:i4>9</vt:i4>
      </vt:variant>
      <vt:variant>
        <vt:i4>0</vt:i4>
      </vt:variant>
      <vt:variant>
        <vt:i4>5</vt:i4>
      </vt:variant>
      <vt:variant>
        <vt:lpwstr>mailto:info@a1kommunikation.de</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3211347</vt:i4>
      </vt:variant>
      <vt:variant>
        <vt:i4>3</vt:i4>
      </vt:variant>
      <vt:variant>
        <vt:i4>0</vt:i4>
      </vt:variant>
      <vt:variant>
        <vt:i4>5</vt:i4>
      </vt:variant>
      <vt:variant>
        <vt:lpwstr>mailto:Regina.Schnathmann@beumergroup.com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Schnathmann, Regina</dc:creator>
  <cp:keywords/>
  <cp:lastModifiedBy>Ludwig Kirsten</cp:lastModifiedBy>
  <cp:revision>2</cp:revision>
  <cp:lastPrinted>2017-12-13T12:14:00Z</cp:lastPrinted>
  <dcterms:created xsi:type="dcterms:W3CDTF">2022-08-03T10:26:00Z</dcterms:created>
  <dcterms:modified xsi:type="dcterms:W3CDTF">2022-08-03T10:26:00Z</dcterms:modified>
</cp:coreProperties>
</file>