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20566AA6" w:rsidR="005F61CB" w:rsidRPr="00604CCB" w:rsidRDefault="00E806D4" w:rsidP="001D1CF5">
      <w:pPr>
        <w:spacing w:line="360" w:lineRule="auto"/>
        <w:rPr>
          <w:rFonts w:cs="Arial"/>
          <w:i/>
          <w:szCs w:val="22"/>
        </w:rPr>
      </w:pPr>
      <w:r>
        <w:rPr>
          <w:rFonts w:cs="Arial"/>
          <w:i/>
          <w:szCs w:val="22"/>
        </w:rPr>
        <w:t xml:space="preserve">Rudolf Hausladen und Dr. Christoph Beumer informieren über die Zukunft der </w:t>
      </w:r>
      <w:r w:rsidRPr="00604CCB">
        <w:rPr>
          <w:rFonts w:cs="Arial"/>
          <w:i/>
          <w:szCs w:val="22"/>
        </w:rPr>
        <w:t>BEUMER Group</w:t>
      </w:r>
      <w:r>
        <w:rPr>
          <w:rFonts w:cs="Arial"/>
          <w:i/>
          <w:szCs w:val="22"/>
        </w:rPr>
        <w:t>:</w:t>
      </w:r>
    </w:p>
    <w:p w14:paraId="4D674202" w14:textId="4D93243D" w:rsidR="00E535FB" w:rsidRPr="00604CCB" w:rsidRDefault="007A520C" w:rsidP="001D1CF5">
      <w:pPr>
        <w:spacing w:line="360" w:lineRule="auto"/>
        <w:rPr>
          <w:rFonts w:cs="Arial"/>
          <w:b/>
          <w:sz w:val="28"/>
          <w:szCs w:val="28"/>
        </w:rPr>
      </w:pPr>
      <w:r>
        <w:rPr>
          <w:rFonts w:cs="Arial"/>
          <w:b/>
          <w:sz w:val="28"/>
          <w:szCs w:val="28"/>
        </w:rPr>
        <w:t>Innovation aus Tradition</w:t>
      </w:r>
      <w:r w:rsidR="00674E2E">
        <w:rPr>
          <w:rFonts w:cs="Arial"/>
          <w:b/>
          <w:sz w:val="28"/>
          <w:szCs w:val="28"/>
        </w:rPr>
        <w:t xml:space="preserve"> </w:t>
      </w:r>
    </w:p>
    <w:p w14:paraId="0D5C2C42" w14:textId="77777777" w:rsidR="005612E6" w:rsidRPr="00604CCB" w:rsidRDefault="005612E6" w:rsidP="001D1CF5">
      <w:pPr>
        <w:spacing w:line="360" w:lineRule="auto"/>
        <w:rPr>
          <w:rFonts w:cs="Arial"/>
          <w:b/>
          <w:szCs w:val="22"/>
        </w:rPr>
      </w:pPr>
    </w:p>
    <w:p w14:paraId="2021422B" w14:textId="1C2B86A2" w:rsidR="001A533B" w:rsidRDefault="00E8596A" w:rsidP="00587168">
      <w:pPr>
        <w:spacing w:line="360" w:lineRule="auto"/>
        <w:rPr>
          <w:rFonts w:cs="Arial"/>
          <w:b/>
          <w:bCs/>
          <w:color w:val="000000"/>
          <w:szCs w:val="22"/>
        </w:rPr>
      </w:pPr>
      <w:r>
        <w:rPr>
          <w:rFonts w:cs="Arial"/>
          <w:b/>
          <w:bCs/>
          <w:color w:val="000000"/>
          <w:szCs w:val="22"/>
        </w:rPr>
        <w:t>Mit Rudolf Hausladen hat die BEUMER Group einen neuen CEO.</w:t>
      </w:r>
      <w:r w:rsidR="001A533B">
        <w:rPr>
          <w:rFonts w:cs="Arial"/>
          <w:b/>
          <w:bCs/>
          <w:color w:val="000000"/>
          <w:szCs w:val="22"/>
        </w:rPr>
        <w:t xml:space="preserve"> </w:t>
      </w:r>
      <w:r w:rsidR="00902AF1">
        <w:rPr>
          <w:rFonts w:cs="Arial"/>
          <w:b/>
          <w:bCs/>
          <w:color w:val="000000"/>
          <w:szCs w:val="22"/>
        </w:rPr>
        <w:t xml:space="preserve">Was bedeutet das für die Unternehmensgruppe? Und was ist künftig geplant? Der neue Geschäftsführer </w:t>
      </w:r>
      <w:r w:rsidR="007874D0">
        <w:rPr>
          <w:rFonts w:cs="Arial"/>
          <w:b/>
          <w:bCs/>
          <w:color w:val="000000"/>
          <w:szCs w:val="22"/>
        </w:rPr>
        <w:t>stellte sich</w:t>
      </w:r>
      <w:r w:rsidR="00902AF1">
        <w:rPr>
          <w:rFonts w:cs="Arial"/>
          <w:b/>
          <w:bCs/>
          <w:color w:val="000000"/>
          <w:szCs w:val="22"/>
        </w:rPr>
        <w:t xml:space="preserve"> gemeinsam mit Dr. Christoph Beumer </w:t>
      </w:r>
      <w:r w:rsidR="00E806D4">
        <w:rPr>
          <w:rFonts w:cs="Arial"/>
          <w:b/>
          <w:bCs/>
          <w:color w:val="000000"/>
          <w:szCs w:val="22"/>
        </w:rPr>
        <w:t xml:space="preserve">in einem weltweiten Media Meeting </w:t>
      </w:r>
      <w:r w:rsidR="005A0A1B">
        <w:rPr>
          <w:rFonts w:cs="Arial"/>
          <w:b/>
          <w:bCs/>
          <w:color w:val="000000"/>
          <w:szCs w:val="22"/>
        </w:rPr>
        <w:t>den Fragen zu</w:t>
      </w:r>
      <w:r w:rsidR="00BE2D7D">
        <w:rPr>
          <w:rFonts w:cs="Arial"/>
          <w:b/>
          <w:bCs/>
          <w:color w:val="000000"/>
          <w:szCs w:val="22"/>
        </w:rPr>
        <w:t>r Branche und den</w:t>
      </w:r>
      <w:r w:rsidR="005A0A1B">
        <w:rPr>
          <w:rFonts w:cs="Arial"/>
          <w:b/>
          <w:bCs/>
          <w:color w:val="000000"/>
          <w:szCs w:val="22"/>
        </w:rPr>
        <w:t xml:space="preserve"> aktuellen</w:t>
      </w:r>
      <w:r w:rsidR="00E806D4">
        <w:rPr>
          <w:rFonts w:cs="Arial"/>
          <w:b/>
          <w:bCs/>
          <w:color w:val="000000"/>
          <w:szCs w:val="22"/>
        </w:rPr>
        <w:t xml:space="preserve"> </w:t>
      </w:r>
      <w:r w:rsidR="005A0A1B">
        <w:rPr>
          <w:rFonts w:cs="Arial"/>
          <w:b/>
          <w:bCs/>
          <w:color w:val="000000"/>
          <w:szCs w:val="22"/>
        </w:rPr>
        <w:t>T</w:t>
      </w:r>
      <w:r w:rsidR="00E806D4">
        <w:rPr>
          <w:rFonts w:cs="Arial"/>
          <w:b/>
          <w:bCs/>
          <w:color w:val="000000"/>
          <w:szCs w:val="22"/>
        </w:rPr>
        <w:t>hemen.</w:t>
      </w:r>
    </w:p>
    <w:p w14:paraId="530E3D91" w14:textId="77777777" w:rsidR="001A533B" w:rsidRDefault="001A533B" w:rsidP="00587168">
      <w:pPr>
        <w:spacing w:line="360" w:lineRule="auto"/>
        <w:rPr>
          <w:rFonts w:cs="Arial"/>
          <w:b/>
          <w:bCs/>
          <w:color w:val="000000"/>
          <w:szCs w:val="22"/>
        </w:rPr>
      </w:pPr>
    </w:p>
    <w:p w14:paraId="7338952E" w14:textId="367E7B9A" w:rsidR="00D35C6F" w:rsidRDefault="00AD45D3" w:rsidP="00AD45D3">
      <w:pPr>
        <w:spacing w:line="360" w:lineRule="auto"/>
        <w:rPr>
          <w:rFonts w:cs="Arial"/>
        </w:rPr>
      </w:pPr>
      <w:r>
        <w:rPr>
          <w:rFonts w:cs="Arial"/>
        </w:rPr>
        <w:t>„Ich möchte das Unternehmen i</w:t>
      </w:r>
      <w:r w:rsidRPr="00AD45D3">
        <w:rPr>
          <w:rFonts w:cs="Arial"/>
        </w:rPr>
        <w:t xml:space="preserve">n gleicher Tradition und dem Geist der </w:t>
      </w:r>
      <w:r>
        <w:rPr>
          <w:rFonts w:cs="Arial"/>
        </w:rPr>
        <w:t xml:space="preserve">BEUMER </w:t>
      </w:r>
      <w:r w:rsidRPr="00AD45D3">
        <w:rPr>
          <w:rFonts w:cs="Arial"/>
        </w:rPr>
        <w:t>Familie</w:t>
      </w:r>
      <w:r>
        <w:rPr>
          <w:rFonts w:cs="Arial"/>
        </w:rPr>
        <w:t xml:space="preserve"> weiterführen“, verspr</w:t>
      </w:r>
      <w:r w:rsidR="001B4B13">
        <w:rPr>
          <w:rFonts w:cs="Arial"/>
        </w:rPr>
        <w:t>i</w:t>
      </w:r>
      <w:r>
        <w:rPr>
          <w:rFonts w:cs="Arial"/>
        </w:rPr>
        <w:t>ch</w:t>
      </w:r>
      <w:r w:rsidR="001B4B13">
        <w:rPr>
          <w:rFonts w:cs="Arial"/>
        </w:rPr>
        <w:t>t</w:t>
      </w:r>
      <w:r>
        <w:rPr>
          <w:rFonts w:cs="Arial"/>
        </w:rPr>
        <w:t xml:space="preserve"> </w:t>
      </w:r>
      <w:r w:rsidRPr="00AD45D3">
        <w:rPr>
          <w:rFonts w:cs="Arial"/>
        </w:rPr>
        <w:t>Rudolf Hausladen</w:t>
      </w:r>
      <w:r w:rsidR="005628CF">
        <w:rPr>
          <w:rFonts w:cs="Arial"/>
        </w:rPr>
        <w:t xml:space="preserve">. </w:t>
      </w:r>
      <w:r w:rsidR="0085502F">
        <w:rPr>
          <w:rFonts w:cs="Arial"/>
        </w:rPr>
        <w:t xml:space="preserve">Er </w:t>
      </w:r>
      <w:r w:rsidR="0085502F">
        <w:rPr>
          <w:rFonts w:cs="Arial"/>
          <w:color w:val="000000"/>
          <w:szCs w:val="22"/>
        </w:rPr>
        <w:t xml:space="preserve">ist seit dem 1. Juni neuer CEO und folgt auf </w:t>
      </w:r>
      <w:r w:rsidR="0085502F" w:rsidRPr="002E15AA">
        <w:rPr>
          <w:rFonts w:cs="Arial"/>
          <w:color w:val="000000"/>
          <w:szCs w:val="22"/>
        </w:rPr>
        <w:t xml:space="preserve">Dr. Christoph Beumer, </w:t>
      </w:r>
      <w:r w:rsidR="0085502F">
        <w:rPr>
          <w:rFonts w:cs="Arial"/>
          <w:color w:val="000000"/>
          <w:szCs w:val="22"/>
        </w:rPr>
        <w:t xml:space="preserve">der </w:t>
      </w:r>
      <w:r w:rsidR="0085502F" w:rsidRPr="00D85ADE">
        <w:rPr>
          <w:rFonts w:cs="Arial"/>
          <w:color w:val="000000"/>
          <w:szCs w:val="22"/>
        </w:rPr>
        <w:t xml:space="preserve">als </w:t>
      </w:r>
      <w:r w:rsidR="0085502F">
        <w:rPr>
          <w:rFonts w:cs="Arial"/>
          <w:color w:val="000000"/>
          <w:szCs w:val="22"/>
        </w:rPr>
        <w:t xml:space="preserve">geschäftsführender Gesellschafter die Geschicke der Unternehmensgruppe </w:t>
      </w:r>
      <w:r w:rsidR="00BE2D7D">
        <w:rPr>
          <w:rFonts w:cs="Arial"/>
          <w:color w:val="000000"/>
          <w:szCs w:val="22"/>
        </w:rPr>
        <w:t>mehr als 20 Jahre ge</w:t>
      </w:r>
      <w:r w:rsidR="0085502F">
        <w:rPr>
          <w:rFonts w:cs="Arial"/>
          <w:color w:val="000000"/>
          <w:szCs w:val="22"/>
        </w:rPr>
        <w:t>lenkt</w:t>
      </w:r>
      <w:r w:rsidR="00BE2D7D">
        <w:rPr>
          <w:rFonts w:cs="Arial"/>
          <w:color w:val="000000"/>
          <w:szCs w:val="22"/>
        </w:rPr>
        <w:t xml:space="preserve"> hat</w:t>
      </w:r>
      <w:r w:rsidR="00CC740C">
        <w:rPr>
          <w:rFonts w:cs="Arial"/>
          <w:color w:val="000000"/>
          <w:szCs w:val="22"/>
        </w:rPr>
        <w:t xml:space="preserve"> und </w:t>
      </w:r>
      <w:r w:rsidR="00441A09">
        <w:rPr>
          <w:rFonts w:cs="Arial"/>
          <w:color w:val="000000"/>
          <w:szCs w:val="22"/>
        </w:rPr>
        <w:t>Ende des Jahres in den Beirat wechselt</w:t>
      </w:r>
      <w:r w:rsidR="0085502F">
        <w:rPr>
          <w:rFonts w:cs="Arial"/>
          <w:color w:val="000000"/>
          <w:szCs w:val="22"/>
        </w:rPr>
        <w:t>.</w:t>
      </w:r>
      <w:r w:rsidR="00D35C6F">
        <w:rPr>
          <w:rFonts w:cs="Arial"/>
        </w:rPr>
        <w:t xml:space="preserve"> </w:t>
      </w:r>
      <w:r w:rsidR="005628CF" w:rsidRPr="0074227C">
        <w:rPr>
          <w:rFonts w:cs="Arial"/>
        </w:rPr>
        <w:t xml:space="preserve">Unter dem Titel </w:t>
      </w:r>
      <w:r w:rsidR="005A0A1B">
        <w:rPr>
          <w:rFonts w:cs="Arial"/>
        </w:rPr>
        <w:t>„</w:t>
      </w:r>
      <w:r w:rsidR="005628CF">
        <w:rPr>
          <w:rFonts w:cs="Arial"/>
        </w:rPr>
        <w:t xml:space="preserve">Führungswechsel bei der </w:t>
      </w:r>
      <w:r w:rsidR="0067295B">
        <w:rPr>
          <w:rFonts w:cs="Arial"/>
        </w:rPr>
        <w:t>BEUMER</w:t>
      </w:r>
      <w:r w:rsidR="005628CF">
        <w:rPr>
          <w:rFonts w:cs="Arial"/>
        </w:rPr>
        <w:t xml:space="preserve"> Group</w:t>
      </w:r>
      <w:r w:rsidR="005A0A1B">
        <w:rPr>
          <w:rFonts w:cs="Arial"/>
        </w:rPr>
        <w:t>“</w:t>
      </w:r>
      <w:r w:rsidR="00976334">
        <w:rPr>
          <w:rFonts w:cs="Arial"/>
        </w:rPr>
        <w:t xml:space="preserve"> veranstaltete die Unternehmensgruppe </w:t>
      </w:r>
      <w:r w:rsidR="001B4B13">
        <w:rPr>
          <w:rFonts w:cs="Arial"/>
        </w:rPr>
        <w:t xml:space="preserve">Anfang August </w:t>
      </w:r>
      <w:r w:rsidR="00976334">
        <w:rPr>
          <w:rFonts w:cs="Arial"/>
        </w:rPr>
        <w:t xml:space="preserve">ein </w:t>
      </w:r>
      <w:r w:rsidR="00BE2D7D">
        <w:rPr>
          <w:rFonts w:cs="Arial"/>
        </w:rPr>
        <w:t>internationales</w:t>
      </w:r>
      <w:r w:rsidR="00976334">
        <w:rPr>
          <w:rFonts w:cs="Arial"/>
        </w:rPr>
        <w:t xml:space="preserve"> </w:t>
      </w:r>
      <w:r>
        <w:rPr>
          <w:rFonts w:cs="Arial"/>
        </w:rPr>
        <w:t>Media Meeting</w:t>
      </w:r>
      <w:r w:rsidR="00D35C6F">
        <w:rPr>
          <w:rFonts w:cs="Arial"/>
        </w:rPr>
        <w:t xml:space="preserve">. </w:t>
      </w:r>
      <w:r w:rsidR="00040A1B">
        <w:rPr>
          <w:rFonts w:cs="Arial"/>
        </w:rPr>
        <w:t xml:space="preserve">Vertreten waren </w:t>
      </w:r>
      <w:r w:rsidR="00040A1B" w:rsidRPr="00B23BD0">
        <w:rPr>
          <w:rFonts w:cs="Arial"/>
        </w:rPr>
        <w:t>Fachpresse</w:t>
      </w:r>
      <w:r w:rsidR="00040A1B">
        <w:rPr>
          <w:rFonts w:cs="Arial"/>
        </w:rPr>
        <w:t xml:space="preserve">redaktionen </w:t>
      </w:r>
      <w:r w:rsidR="006A0481">
        <w:rPr>
          <w:rFonts w:cs="Arial"/>
        </w:rPr>
        <w:t>aus</w:t>
      </w:r>
      <w:r w:rsidR="007A520C">
        <w:rPr>
          <w:rFonts w:cs="Arial"/>
        </w:rPr>
        <w:t xml:space="preserve"> fünf Kontinenten</w:t>
      </w:r>
      <w:r w:rsidR="006A0481">
        <w:rPr>
          <w:rFonts w:cs="Arial"/>
        </w:rPr>
        <w:t>, die</w:t>
      </w:r>
      <w:r w:rsidR="007A520C">
        <w:rPr>
          <w:rFonts w:cs="Arial"/>
        </w:rPr>
        <w:t xml:space="preserve"> </w:t>
      </w:r>
      <w:r w:rsidR="006A0481">
        <w:rPr>
          <w:rFonts w:cs="Arial"/>
        </w:rPr>
        <w:t xml:space="preserve">an </w:t>
      </w:r>
      <w:r w:rsidR="000C5D8D">
        <w:rPr>
          <w:rFonts w:cs="Arial"/>
        </w:rPr>
        <w:t>d</w:t>
      </w:r>
      <w:r w:rsidR="006A0481">
        <w:rPr>
          <w:rFonts w:cs="Arial"/>
        </w:rPr>
        <w:t>i</w:t>
      </w:r>
      <w:r w:rsidR="000C5D8D">
        <w:rPr>
          <w:rFonts w:cs="Arial"/>
        </w:rPr>
        <w:t xml:space="preserve">e </w:t>
      </w:r>
      <w:r w:rsidR="00040A1B" w:rsidRPr="00B23BD0">
        <w:rPr>
          <w:rFonts w:cs="Arial"/>
        </w:rPr>
        <w:t>Zement</w:t>
      </w:r>
      <w:r w:rsidR="00040A1B">
        <w:rPr>
          <w:rFonts w:cs="Arial"/>
        </w:rPr>
        <w:t>- und Baustoff</w:t>
      </w:r>
      <w:r w:rsidR="00040A1B" w:rsidRPr="00B23BD0">
        <w:rPr>
          <w:rFonts w:cs="Arial"/>
        </w:rPr>
        <w:t>industrie</w:t>
      </w:r>
      <w:r w:rsidR="000C5D8D">
        <w:rPr>
          <w:rFonts w:cs="Arial"/>
        </w:rPr>
        <w:t xml:space="preserve"> sowie </w:t>
      </w:r>
      <w:r w:rsidR="006A0481">
        <w:rPr>
          <w:rFonts w:cs="Arial"/>
        </w:rPr>
        <w:t>an</w:t>
      </w:r>
      <w:r w:rsidR="000C5D8D">
        <w:rPr>
          <w:rFonts w:cs="Arial"/>
        </w:rPr>
        <w:t xml:space="preserve"> Branchen wie </w:t>
      </w:r>
      <w:r w:rsidR="00040A1B" w:rsidRPr="00B23BD0">
        <w:rPr>
          <w:rFonts w:cs="Arial"/>
        </w:rPr>
        <w:t>Min</w:t>
      </w:r>
      <w:r w:rsidR="00040A1B">
        <w:rPr>
          <w:rFonts w:cs="Arial"/>
        </w:rPr>
        <w:t xml:space="preserve">ing, Intralogistik, </w:t>
      </w:r>
      <w:r w:rsidR="00040A1B" w:rsidRPr="00B23BD0">
        <w:rPr>
          <w:rFonts w:cs="Arial"/>
        </w:rPr>
        <w:t>Verpackungs</w:t>
      </w:r>
      <w:r w:rsidR="00040A1B">
        <w:rPr>
          <w:rFonts w:cs="Arial"/>
        </w:rPr>
        <w:t>technik, Chemie- und Petrochemie</w:t>
      </w:r>
      <w:r w:rsidR="006A0481">
        <w:rPr>
          <w:rFonts w:cs="Arial"/>
        </w:rPr>
        <w:t xml:space="preserve"> berichten</w:t>
      </w:r>
      <w:r w:rsidR="00040A1B">
        <w:rPr>
          <w:rFonts w:cs="Arial"/>
        </w:rPr>
        <w:t xml:space="preserve">. </w:t>
      </w:r>
    </w:p>
    <w:p w14:paraId="4DFD5BBA" w14:textId="77777777" w:rsidR="00D35C6F" w:rsidRDefault="00D35C6F" w:rsidP="00AD45D3">
      <w:pPr>
        <w:spacing w:line="360" w:lineRule="auto"/>
        <w:rPr>
          <w:rFonts w:cs="Arial"/>
        </w:rPr>
      </w:pPr>
    </w:p>
    <w:p w14:paraId="0B8251F0" w14:textId="32F17FD2" w:rsidR="00040A1B" w:rsidRDefault="0067295B" w:rsidP="00AD45D3">
      <w:pPr>
        <w:spacing w:line="360" w:lineRule="auto"/>
        <w:rPr>
          <w:rFonts w:cs="Arial"/>
        </w:rPr>
      </w:pPr>
      <w:r>
        <w:rPr>
          <w:rFonts w:cs="Arial"/>
        </w:rPr>
        <w:t xml:space="preserve">Wie </w:t>
      </w:r>
      <w:r w:rsidR="00AC3D2F">
        <w:rPr>
          <w:rFonts w:cs="Arial"/>
        </w:rPr>
        <w:t>ist</w:t>
      </w:r>
      <w:r>
        <w:rPr>
          <w:rFonts w:cs="Arial"/>
        </w:rPr>
        <w:t xml:space="preserve"> </w:t>
      </w:r>
      <w:r w:rsidR="00BE2D7D">
        <w:rPr>
          <w:rFonts w:cs="Arial"/>
        </w:rPr>
        <w:t xml:space="preserve">die Marktsituation </w:t>
      </w:r>
      <w:r w:rsidR="00040A1B">
        <w:rPr>
          <w:rFonts w:cs="Arial"/>
        </w:rPr>
        <w:t xml:space="preserve">in den </w:t>
      </w:r>
      <w:r w:rsidR="000C5D8D">
        <w:rPr>
          <w:rFonts w:cs="Arial"/>
        </w:rPr>
        <w:t xml:space="preserve">einzelnen </w:t>
      </w:r>
      <w:r w:rsidR="00040A1B">
        <w:rPr>
          <w:rFonts w:cs="Arial"/>
        </w:rPr>
        <w:t xml:space="preserve">Branchen? Welche Strategien </w:t>
      </w:r>
      <w:r w:rsidR="005A0A1B">
        <w:rPr>
          <w:rFonts w:cs="Arial"/>
        </w:rPr>
        <w:t>hat</w:t>
      </w:r>
      <w:r w:rsidR="00040A1B">
        <w:rPr>
          <w:rFonts w:cs="Arial"/>
        </w:rPr>
        <w:t xml:space="preserve"> die BEUMER Group und </w:t>
      </w:r>
      <w:r w:rsidR="000C5D8D">
        <w:rPr>
          <w:rFonts w:cs="Arial"/>
        </w:rPr>
        <w:t xml:space="preserve">an </w:t>
      </w:r>
      <w:r w:rsidR="00040A1B">
        <w:rPr>
          <w:rFonts w:cs="Arial"/>
        </w:rPr>
        <w:t>welche</w:t>
      </w:r>
      <w:r w:rsidR="000C5D8D">
        <w:rPr>
          <w:rFonts w:cs="Arial"/>
        </w:rPr>
        <w:t>n</w:t>
      </w:r>
      <w:r w:rsidR="00040A1B">
        <w:rPr>
          <w:rFonts w:cs="Arial"/>
        </w:rPr>
        <w:t xml:space="preserve"> Entwicklungen und Innovationen </w:t>
      </w:r>
      <w:r w:rsidR="000C5D8D">
        <w:rPr>
          <w:rFonts w:cs="Arial"/>
        </w:rPr>
        <w:t>arbeitet der Systemanbieter aktuell</w:t>
      </w:r>
      <w:r w:rsidR="00040A1B">
        <w:rPr>
          <w:rFonts w:cs="Arial"/>
        </w:rPr>
        <w:t xml:space="preserve">? </w:t>
      </w:r>
      <w:r w:rsidR="005A0A1B">
        <w:rPr>
          <w:rFonts w:cs="Arial"/>
        </w:rPr>
        <w:t>Mit diesen</w:t>
      </w:r>
      <w:r w:rsidR="00040A1B">
        <w:rPr>
          <w:rFonts w:cs="Arial"/>
        </w:rPr>
        <w:t xml:space="preserve"> wichtigen Zukunftsthemen </w:t>
      </w:r>
      <w:r w:rsidR="005A0A1B">
        <w:rPr>
          <w:rFonts w:cs="Arial"/>
        </w:rPr>
        <w:t>beschäfti</w:t>
      </w:r>
      <w:r w:rsidR="00B21B12">
        <w:rPr>
          <w:rFonts w:cs="Arial"/>
        </w:rPr>
        <w:t>gen sich</w:t>
      </w:r>
      <w:r w:rsidR="00040A1B">
        <w:rPr>
          <w:rFonts w:cs="Arial"/>
        </w:rPr>
        <w:t xml:space="preserve"> Dr. Christoph Beumer und Rudolf Hausladen</w:t>
      </w:r>
      <w:r w:rsidR="000C5D8D">
        <w:rPr>
          <w:rFonts w:cs="Arial"/>
        </w:rPr>
        <w:t xml:space="preserve">. </w:t>
      </w:r>
    </w:p>
    <w:p w14:paraId="4A4DF031" w14:textId="77777777" w:rsidR="000C5D8D" w:rsidRDefault="000C5D8D" w:rsidP="00AD45D3">
      <w:pPr>
        <w:spacing w:line="360" w:lineRule="auto"/>
        <w:rPr>
          <w:rFonts w:cs="Arial"/>
        </w:rPr>
      </w:pPr>
    </w:p>
    <w:p w14:paraId="61FD261B" w14:textId="7A408826" w:rsidR="003A50EB" w:rsidRDefault="00441A09" w:rsidP="0085502F">
      <w:pPr>
        <w:spacing w:line="360" w:lineRule="auto"/>
        <w:rPr>
          <w:rFonts w:cs="Arial"/>
        </w:rPr>
      </w:pPr>
      <w:r w:rsidRPr="00441A09">
        <w:rPr>
          <w:rFonts w:cs="Arial"/>
        </w:rPr>
        <w:t xml:space="preserve">Unter der Leitung von Dr. Christoph Beumer hat sich das Unternehmen von einem deutschen Maschinenbauunternehmen zu einem internationalen Systemanbieter und Anlagenbauer entwickelt. Dabei liegt der Fokus immer auf Qualitätsführerschaft, um dem Kunden die bestmöglichen Lösungen für sein Geschäft zur Verfügung zu stellen. Mit inzwischen über </w:t>
      </w:r>
      <w:r w:rsidRPr="00F36FD7">
        <w:rPr>
          <w:rFonts w:cs="Arial"/>
        </w:rPr>
        <w:t xml:space="preserve">5.000 </w:t>
      </w:r>
      <w:r w:rsidRPr="00441A09">
        <w:rPr>
          <w:rFonts w:cs="Arial"/>
        </w:rPr>
        <w:t xml:space="preserve">Mitarbeiterinnen und Mitarbeitern, die die BEUMER Kultur weltweit repräsentieren, beträgt das Geschäftsvolumen gut </w:t>
      </w:r>
      <w:r w:rsidRPr="00F36FD7">
        <w:rPr>
          <w:rFonts w:cs="Arial"/>
        </w:rPr>
        <w:t>1</w:t>
      </w:r>
      <w:r w:rsidR="00F36FD7">
        <w:rPr>
          <w:rFonts w:cs="Arial"/>
        </w:rPr>
        <w:t>,1</w:t>
      </w:r>
      <w:r w:rsidR="005D4B2D" w:rsidRPr="00F36FD7">
        <w:rPr>
          <w:rFonts w:cs="Arial"/>
        </w:rPr>
        <w:t xml:space="preserve"> </w:t>
      </w:r>
      <w:r w:rsidRPr="00F36FD7">
        <w:rPr>
          <w:rFonts w:cs="Arial"/>
        </w:rPr>
        <w:t xml:space="preserve">Mrd. </w:t>
      </w:r>
      <w:r w:rsidR="003B63D6" w:rsidRPr="00F36FD7">
        <w:rPr>
          <w:rFonts w:cs="Arial"/>
        </w:rPr>
        <w:t>Euro</w:t>
      </w:r>
      <w:r w:rsidRPr="00441A09">
        <w:rPr>
          <w:rFonts w:cs="Arial"/>
        </w:rPr>
        <w:t xml:space="preserve">. Langfristige und weitsichtige Entscheidungen, wie zum Beispiel antizyklische Akquisitionen, haben das Geschäft nachhaltig positiv beeinflusst. </w:t>
      </w:r>
      <w:r w:rsidR="003B63D6">
        <w:rPr>
          <w:rFonts w:cs="Arial"/>
        </w:rPr>
        <w:t xml:space="preserve">Dazu gehört auch die Übernahme der </w:t>
      </w:r>
      <w:r w:rsidRPr="00441A09">
        <w:rPr>
          <w:rFonts w:cs="Arial"/>
        </w:rPr>
        <w:t>FAM Magdeburg</w:t>
      </w:r>
      <w:r w:rsidR="003B63D6">
        <w:rPr>
          <w:rFonts w:cs="Arial"/>
        </w:rPr>
        <w:t xml:space="preserve">. Damit erweitert die BEUMER Group ihr </w:t>
      </w:r>
      <w:r w:rsidRPr="00441A09">
        <w:rPr>
          <w:rFonts w:cs="Arial"/>
        </w:rPr>
        <w:t>Portfolio in der Schüttguttechnologie.</w:t>
      </w:r>
    </w:p>
    <w:p w14:paraId="317B3871" w14:textId="21A7B9D0" w:rsidR="00F63152" w:rsidRDefault="006C618F" w:rsidP="0085502F">
      <w:pPr>
        <w:spacing w:line="360" w:lineRule="auto"/>
        <w:rPr>
          <w:rFonts w:cs="Arial"/>
          <w:color w:val="000000"/>
          <w:szCs w:val="22"/>
        </w:rPr>
      </w:pPr>
      <w:r>
        <w:rPr>
          <w:rFonts w:cs="Arial"/>
          <w:color w:val="000000"/>
          <w:szCs w:val="22"/>
        </w:rPr>
        <w:lastRenderedPageBreak/>
        <w:t>„</w:t>
      </w:r>
      <w:r w:rsidRPr="006C618F">
        <w:rPr>
          <w:rFonts w:cs="Arial"/>
          <w:color w:val="000000"/>
          <w:szCs w:val="22"/>
        </w:rPr>
        <w:t xml:space="preserve">Erfolgreich sind wir nur mit einem tiefen Verständnis des Geschäftes und der Prozesse unserer Kunden", ist Rudolf Hausladen überzeugt. </w:t>
      </w:r>
      <w:r>
        <w:rPr>
          <w:rFonts w:cs="Arial"/>
          <w:color w:val="000000"/>
          <w:szCs w:val="22"/>
        </w:rPr>
        <w:t>„</w:t>
      </w:r>
      <w:r w:rsidRPr="006C618F">
        <w:rPr>
          <w:rFonts w:cs="Arial"/>
          <w:color w:val="000000"/>
          <w:szCs w:val="22"/>
        </w:rPr>
        <w:t>Das ist der Schlüssel, um ihre Herausforderungen zu verstehen und die besten Lösungen dafür bieten zu können."</w:t>
      </w:r>
    </w:p>
    <w:p w14:paraId="689F757B" w14:textId="77777777" w:rsidR="006C618F" w:rsidRDefault="006C618F" w:rsidP="0085502F">
      <w:pPr>
        <w:spacing w:line="360" w:lineRule="auto"/>
        <w:rPr>
          <w:rFonts w:cs="Arial"/>
          <w:color w:val="000000"/>
          <w:szCs w:val="22"/>
        </w:rPr>
      </w:pPr>
    </w:p>
    <w:p w14:paraId="7797413A" w14:textId="09C0886A" w:rsidR="00F63152" w:rsidRDefault="00F63152" w:rsidP="0085502F">
      <w:pPr>
        <w:spacing w:line="360" w:lineRule="auto"/>
        <w:rPr>
          <w:rFonts w:cs="Arial"/>
          <w:color w:val="000000"/>
          <w:szCs w:val="22"/>
        </w:rPr>
      </w:pPr>
      <w:r>
        <w:rPr>
          <w:rFonts w:cs="Arial"/>
          <w:color w:val="000000"/>
          <w:szCs w:val="22"/>
        </w:rPr>
        <w:t>D</w:t>
      </w:r>
      <w:r w:rsidR="004C5D20">
        <w:rPr>
          <w:rFonts w:cs="Arial"/>
          <w:color w:val="000000"/>
          <w:szCs w:val="22"/>
        </w:rPr>
        <w:t xml:space="preserve">ieses Wissen </w:t>
      </w:r>
      <w:r>
        <w:rPr>
          <w:rFonts w:cs="Arial"/>
          <w:color w:val="000000"/>
          <w:szCs w:val="22"/>
        </w:rPr>
        <w:t xml:space="preserve">will Rudolf Hausladen </w:t>
      </w:r>
      <w:r w:rsidR="004C5D20">
        <w:rPr>
          <w:rFonts w:cs="Arial"/>
          <w:color w:val="000000"/>
          <w:szCs w:val="22"/>
        </w:rPr>
        <w:t xml:space="preserve">nutzen und </w:t>
      </w:r>
      <w:r>
        <w:rPr>
          <w:rFonts w:cs="Arial"/>
          <w:color w:val="000000"/>
          <w:szCs w:val="22"/>
        </w:rPr>
        <w:t>auch das</w:t>
      </w:r>
      <w:r w:rsidRPr="00F63152">
        <w:rPr>
          <w:rFonts w:cs="Arial"/>
          <w:color w:val="000000"/>
          <w:szCs w:val="22"/>
        </w:rPr>
        <w:t xml:space="preserve"> digitale Angebot </w:t>
      </w:r>
      <w:r>
        <w:rPr>
          <w:rFonts w:cs="Arial"/>
          <w:color w:val="000000"/>
          <w:szCs w:val="22"/>
        </w:rPr>
        <w:t xml:space="preserve">der BEUMER Group </w:t>
      </w:r>
      <w:r w:rsidRPr="00F63152">
        <w:rPr>
          <w:rFonts w:cs="Arial"/>
          <w:color w:val="000000"/>
          <w:szCs w:val="22"/>
        </w:rPr>
        <w:t>strategisch auf die stets wachsenden Marktanforderungen ausrichten</w:t>
      </w:r>
      <w:r w:rsidR="004C5D20">
        <w:rPr>
          <w:rFonts w:cs="Arial"/>
          <w:color w:val="000000"/>
          <w:szCs w:val="22"/>
        </w:rPr>
        <w:t>.</w:t>
      </w:r>
      <w:r w:rsidRPr="00F63152">
        <w:rPr>
          <w:rFonts w:cs="Arial"/>
          <w:color w:val="000000"/>
          <w:szCs w:val="22"/>
        </w:rPr>
        <w:t xml:space="preserve"> </w:t>
      </w:r>
      <w:r w:rsidR="004C5D20">
        <w:rPr>
          <w:rFonts w:cs="Arial"/>
          <w:color w:val="000000"/>
          <w:szCs w:val="22"/>
        </w:rPr>
        <w:t>Die Kunden sollen von klaren Mehrwerten du</w:t>
      </w:r>
      <w:r w:rsidRPr="00F63152">
        <w:rPr>
          <w:rFonts w:cs="Arial"/>
          <w:color w:val="000000"/>
          <w:szCs w:val="22"/>
        </w:rPr>
        <w:t>rch smarte Softwarelösungen</w:t>
      </w:r>
      <w:r w:rsidR="004C5D20">
        <w:rPr>
          <w:rFonts w:cs="Arial"/>
          <w:color w:val="000000"/>
          <w:szCs w:val="22"/>
        </w:rPr>
        <w:t xml:space="preserve"> profitieren</w:t>
      </w:r>
      <w:r w:rsidRPr="00F63152">
        <w:rPr>
          <w:rFonts w:cs="Arial"/>
          <w:color w:val="000000"/>
          <w:szCs w:val="22"/>
        </w:rPr>
        <w:t>. Ziel ist es, bestmögliche Ergebnisse bei der Optimierung der Kundenprozesse etwa im E-Commerce, im KEP-Bereich, in der Fördertechnik oder auch bei der Gepäcksortierung in Flughäfen zu erreichen. Dabei spielt Data Analytics eine immer größere Rolle, um weitere Informationen in Echtzeit zu generieren</w:t>
      </w:r>
      <w:r w:rsidR="004C5D20">
        <w:rPr>
          <w:rFonts w:cs="Arial"/>
          <w:color w:val="000000"/>
          <w:szCs w:val="22"/>
        </w:rPr>
        <w:t>.</w:t>
      </w:r>
      <w:r w:rsidRPr="00F63152">
        <w:rPr>
          <w:rFonts w:cs="Arial"/>
          <w:color w:val="000000"/>
          <w:szCs w:val="22"/>
        </w:rPr>
        <w:t xml:space="preserve"> </w:t>
      </w:r>
      <w:r w:rsidR="004C5D20">
        <w:rPr>
          <w:rFonts w:cs="Arial"/>
          <w:color w:val="000000"/>
          <w:szCs w:val="22"/>
        </w:rPr>
        <w:t>„</w:t>
      </w:r>
      <w:r w:rsidRPr="00F63152">
        <w:rPr>
          <w:rFonts w:cs="Arial"/>
          <w:color w:val="000000"/>
          <w:szCs w:val="22"/>
        </w:rPr>
        <w:t>Der Bedarf an Softwarelösungen in der Intralogistik ist immens und wird in den kommenden Jahren weiter zunehmen</w:t>
      </w:r>
      <w:r w:rsidR="004C5D20">
        <w:rPr>
          <w:rFonts w:cs="Arial"/>
          <w:color w:val="000000"/>
          <w:szCs w:val="22"/>
        </w:rPr>
        <w:t>“, ergänzt Hausladen</w:t>
      </w:r>
      <w:r w:rsidRPr="00F63152">
        <w:rPr>
          <w:rFonts w:cs="Arial"/>
          <w:color w:val="000000"/>
          <w:szCs w:val="22"/>
        </w:rPr>
        <w:t>.</w:t>
      </w:r>
    </w:p>
    <w:p w14:paraId="180775B7" w14:textId="77777777" w:rsidR="00B46E80" w:rsidRPr="00604CCB" w:rsidRDefault="00B46E80" w:rsidP="00FA73C5">
      <w:pPr>
        <w:spacing w:line="360" w:lineRule="auto"/>
        <w:rPr>
          <w:rFonts w:cs="Arial"/>
          <w:color w:val="000000"/>
          <w:szCs w:val="22"/>
        </w:rPr>
      </w:pPr>
    </w:p>
    <w:p w14:paraId="68A18502" w14:textId="66142C2F" w:rsidR="00F437E1" w:rsidRDefault="005A1AC7" w:rsidP="00F437E1">
      <w:pPr>
        <w:spacing w:line="360" w:lineRule="auto"/>
        <w:rPr>
          <w:rFonts w:cs="Arial"/>
          <w:i/>
          <w:sz w:val="20"/>
        </w:rPr>
      </w:pPr>
      <w:r>
        <w:rPr>
          <w:rFonts w:cs="Arial"/>
          <w:i/>
          <w:sz w:val="20"/>
        </w:rPr>
        <w:t>3.</w:t>
      </w:r>
      <w:r w:rsidR="00052DFE">
        <w:rPr>
          <w:rFonts w:cs="Arial"/>
          <w:i/>
          <w:sz w:val="20"/>
        </w:rPr>
        <w:t>033</w:t>
      </w:r>
      <w:r w:rsidR="00FF53EC" w:rsidRPr="00604CCB">
        <w:rPr>
          <w:rFonts w:cs="Arial"/>
          <w:i/>
          <w:sz w:val="20"/>
        </w:rPr>
        <w:t xml:space="preserve"> Zeichen inkl. Leerzeichen</w:t>
      </w:r>
    </w:p>
    <w:p w14:paraId="1D0C7462" w14:textId="77777777" w:rsidR="004E131A" w:rsidRDefault="004E131A" w:rsidP="00F437E1">
      <w:pPr>
        <w:spacing w:line="360" w:lineRule="auto"/>
        <w:rPr>
          <w:rFonts w:cs="Arial"/>
          <w:i/>
          <w:sz w:val="20"/>
        </w:rPr>
      </w:pPr>
    </w:p>
    <w:p w14:paraId="6442B3AD" w14:textId="77777777" w:rsidR="001D3162" w:rsidRPr="00604CCB" w:rsidRDefault="001D3162" w:rsidP="00F437E1">
      <w:pPr>
        <w:spacing w:line="360" w:lineRule="auto"/>
        <w:rPr>
          <w:rFonts w:cs="Arial"/>
          <w:i/>
          <w:sz w:val="20"/>
        </w:rPr>
      </w:pPr>
    </w:p>
    <w:p w14:paraId="17789371" w14:textId="055C0707" w:rsidR="00F437E1" w:rsidRPr="00604CCB" w:rsidRDefault="00F437E1" w:rsidP="00C06EF9">
      <w:pPr>
        <w:spacing w:line="360" w:lineRule="auto"/>
        <w:jc w:val="both"/>
        <w:rPr>
          <w:rFonts w:cs="Arial"/>
          <w:i/>
          <w:sz w:val="20"/>
        </w:rPr>
      </w:pPr>
      <w:r w:rsidRPr="00604CCB">
        <w:rPr>
          <w:rFonts w:cs="Arial"/>
          <w:b/>
          <w:i/>
          <w:sz w:val="20"/>
        </w:rPr>
        <w:t>Meta-Title</w:t>
      </w:r>
      <w:r w:rsidRPr="00604CCB">
        <w:rPr>
          <w:rFonts w:cs="Arial"/>
          <w:i/>
          <w:sz w:val="20"/>
        </w:rPr>
        <w:t xml:space="preserve">: </w:t>
      </w:r>
      <w:r w:rsidR="003A50EB" w:rsidRPr="003A50EB">
        <w:rPr>
          <w:rFonts w:cs="Arial"/>
          <w:i/>
          <w:sz w:val="20"/>
        </w:rPr>
        <w:t>Rudolf Hausladen und Dr. Christoph Beumer informieren über Zukunft</w:t>
      </w:r>
      <w:r w:rsidR="003A50EB">
        <w:rPr>
          <w:rFonts w:cs="Arial"/>
          <w:i/>
          <w:sz w:val="20"/>
        </w:rPr>
        <w:t>sthemen</w:t>
      </w:r>
    </w:p>
    <w:p w14:paraId="07BD173E" w14:textId="77777777" w:rsidR="00F437E1" w:rsidRPr="00604CCB" w:rsidRDefault="00F437E1" w:rsidP="00F437E1">
      <w:pPr>
        <w:spacing w:line="360" w:lineRule="auto"/>
        <w:rPr>
          <w:rFonts w:cs="Arial"/>
          <w:b/>
          <w:i/>
          <w:sz w:val="20"/>
        </w:rPr>
      </w:pPr>
    </w:p>
    <w:p w14:paraId="7C315A0B" w14:textId="61CC2477" w:rsidR="00F437E1" w:rsidRPr="00604CCB" w:rsidRDefault="00F437E1" w:rsidP="003B6890">
      <w:pPr>
        <w:spacing w:line="360" w:lineRule="auto"/>
        <w:rPr>
          <w:rFonts w:cs="Arial"/>
          <w:i/>
          <w:sz w:val="20"/>
        </w:rPr>
      </w:pPr>
      <w:r w:rsidRPr="00604CCB">
        <w:rPr>
          <w:rFonts w:cs="Arial"/>
          <w:b/>
          <w:i/>
          <w:sz w:val="20"/>
        </w:rPr>
        <w:t>Meta-Description</w:t>
      </w:r>
      <w:r w:rsidRPr="00604CCB">
        <w:rPr>
          <w:rFonts w:cs="Arial"/>
          <w:i/>
          <w:sz w:val="20"/>
        </w:rPr>
        <w:t xml:space="preserve">: </w:t>
      </w:r>
      <w:r w:rsidR="003A50EB">
        <w:rPr>
          <w:rFonts w:cs="Arial"/>
          <w:i/>
          <w:sz w:val="20"/>
        </w:rPr>
        <w:t xml:space="preserve">Der neue CEO </w:t>
      </w:r>
      <w:r w:rsidR="003A50EB" w:rsidRPr="003A50EB">
        <w:rPr>
          <w:rFonts w:cs="Arial"/>
          <w:i/>
          <w:sz w:val="20"/>
        </w:rPr>
        <w:t xml:space="preserve">Rudolf Hausladen </w:t>
      </w:r>
      <w:r w:rsidR="003A50EB">
        <w:rPr>
          <w:rFonts w:cs="Arial"/>
          <w:i/>
          <w:sz w:val="20"/>
        </w:rPr>
        <w:t xml:space="preserve">informierte gemeinsam mit </w:t>
      </w:r>
      <w:r w:rsidR="003A50EB" w:rsidRPr="003A50EB">
        <w:rPr>
          <w:rFonts w:cs="Arial"/>
          <w:i/>
          <w:sz w:val="20"/>
        </w:rPr>
        <w:t xml:space="preserve">Dr. Christoph Beumer in einem weltweiten Media Meeting über die </w:t>
      </w:r>
      <w:r w:rsidR="003A50EB">
        <w:rPr>
          <w:rFonts w:cs="Arial"/>
          <w:i/>
          <w:sz w:val="20"/>
        </w:rPr>
        <w:t xml:space="preserve">Zukunft der BEUMER </w:t>
      </w:r>
      <w:proofErr w:type="gramStart"/>
      <w:r w:rsidR="003A50EB">
        <w:rPr>
          <w:rFonts w:cs="Arial"/>
          <w:i/>
          <w:sz w:val="20"/>
        </w:rPr>
        <w:t>Group</w:t>
      </w:r>
      <w:r w:rsidR="003A50EB" w:rsidRPr="003A50EB">
        <w:rPr>
          <w:rFonts w:cs="Arial"/>
          <w:i/>
          <w:sz w:val="20"/>
        </w:rPr>
        <w:t>.</w:t>
      </w:r>
      <w:r w:rsidRPr="00604CCB">
        <w:rPr>
          <w:rFonts w:cs="Arial"/>
          <w:i/>
          <w:sz w:val="20"/>
        </w:rPr>
        <w:t>.</w:t>
      </w:r>
      <w:proofErr w:type="gramEnd"/>
    </w:p>
    <w:p w14:paraId="0C5864DD" w14:textId="77777777" w:rsidR="00F437E1" w:rsidRPr="00604CCB" w:rsidRDefault="00F437E1" w:rsidP="00F437E1">
      <w:pPr>
        <w:spacing w:line="360" w:lineRule="auto"/>
        <w:rPr>
          <w:rFonts w:cs="Arial"/>
          <w:i/>
          <w:sz w:val="20"/>
        </w:rPr>
      </w:pPr>
    </w:p>
    <w:p w14:paraId="56AA9A61" w14:textId="0BF842CC" w:rsidR="002B05D0" w:rsidRPr="00604CCB" w:rsidRDefault="00F437E1" w:rsidP="00E66105">
      <w:pPr>
        <w:spacing w:line="360" w:lineRule="auto"/>
        <w:rPr>
          <w:rFonts w:cs="Arial"/>
          <w:i/>
          <w:sz w:val="20"/>
        </w:rPr>
      </w:pPr>
      <w:r w:rsidRPr="00604CCB">
        <w:rPr>
          <w:rFonts w:cs="Arial"/>
          <w:b/>
          <w:i/>
          <w:sz w:val="20"/>
        </w:rPr>
        <w:t>Keywords</w:t>
      </w:r>
      <w:r w:rsidRPr="00604CCB">
        <w:rPr>
          <w:rFonts w:cs="Arial"/>
          <w:i/>
          <w:sz w:val="20"/>
        </w:rPr>
        <w:t xml:space="preserve">: BEUMER; </w:t>
      </w:r>
      <w:bookmarkStart w:id="0" w:name="_Hlk8134005"/>
      <w:r w:rsidR="003A50EB">
        <w:rPr>
          <w:rFonts w:cs="Arial"/>
          <w:i/>
          <w:sz w:val="20"/>
        </w:rPr>
        <w:t xml:space="preserve">CEO; </w:t>
      </w:r>
      <w:r w:rsidR="003A50EB" w:rsidRPr="003A50EB">
        <w:rPr>
          <w:rFonts w:cs="Arial"/>
          <w:i/>
          <w:sz w:val="20"/>
        </w:rPr>
        <w:t>Rudolf Hausladen</w:t>
      </w:r>
      <w:r w:rsidR="003A50EB">
        <w:rPr>
          <w:rFonts w:cs="Arial"/>
          <w:i/>
          <w:sz w:val="20"/>
        </w:rPr>
        <w:t>;</w:t>
      </w:r>
      <w:r w:rsidR="003A50EB" w:rsidRPr="003A50EB">
        <w:rPr>
          <w:rFonts w:cs="Arial"/>
          <w:i/>
          <w:sz w:val="20"/>
        </w:rPr>
        <w:t xml:space="preserve"> Dr. Christoph Beumer</w:t>
      </w:r>
      <w:r w:rsidR="003A50EB">
        <w:rPr>
          <w:rFonts w:cs="Arial"/>
          <w:i/>
          <w:sz w:val="20"/>
        </w:rPr>
        <w:t>;</w:t>
      </w:r>
      <w:r w:rsidR="003A50EB" w:rsidRPr="003A50EB">
        <w:rPr>
          <w:rFonts w:cs="Arial"/>
          <w:i/>
          <w:sz w:val="20"/>
        </w:rPr>
        <w:t xml:space="preserve"> Media Meeting </w:t>
      </w:r>
    </w:p>
    <w:p w14:paraId="46FA8C6C" w14:textId="77777777" w:rsidR="002B05D0" w:rsidRPr="002C48F7" w:rsidRDefault="002B05D0" w:rsidP="00E66105">
      <w:pPr>
        <w:spacing w:line="360" w:lineRule="auto"/>
        <w:rPr>
          <w:rFonts w:cs="Arial"/>
          <w:i/>
          <w:sz w:val="20"/>
        </w:rPr>
      </w:pPr>
    </w:p>
    <w:p w14:paraId="23129C7C" w14:textId="4CE6D54A" w:rsidR="002C48F7" w:rsidRDefault="003A4718" w:rsidP="002C48F7">
      <w:pPr>
        <w:spacing w:line="360" w:lineRule="auto"/>
        <w:rPr>
          <w:rFonts w:cs="Arial"/>
          <w:i/>
          <w:iCs/>
          <w:sz w:val="20"/>
        </w:rPr>
      </w:pPr>
      <w:proofErr w:type="spellStart"/>
      <w:r>
        <w:rPr>
          <w:rFonts w:cs="Arial"/>
          <w:b/>
          <w:bCs/>
          <w:i/>
          <w:sz w:val="20"/>
        </w:rPr>
        <w:t>Social</w:t>
      </w:r>
      <w:proofErr w:type="spellEnd"/>
      <w:r>
        <w:rPr>
          <w:rFonts w:cs="Arial"/>
          <w:b/>
          <w:bCs/>
          <w:i/>
          <w:sz w:val="20"/>
        </w:rPr>
        <w:t xml:space="preserve"> Media</w:t>
      </w:r>
      <w:r w:rsidR="00E36231" w:rsidRPr="002C48F7">
        <w:rPr>
          <w:rFonts w:cs="Arial"/>
          <w:b/>
          <w:bCs/>
          <w:i/>
          <w:sz w:val="20"/>
        </w:rPr>
        <w:t>:</w:t>
      </w:r>
      <w:r w:rsidR="006A0F3D" w:rsidRPr="002C48F7">
        <w:rPr>
          <w:rFonts w:cs="Arial"/>
          <w:b/>
          <w:bCs/>
          <w:i/>
          <w:sz w:val="20"/>
        </w:rPr>
        <w:t xml:space="preserve"> </w:t>
      </w:r>
      <w:bookmarkEnd w:id="0"/>
      <w:r w:rsidR="003A50EB" w:rsidRPr="003A50EB">
        <w:rPr>
          <w:rFonts w:cs="Arial"/>
          <w:i/>
          <w:iCs/>
          <w:color w:val="000000"/>
          <w:sz w:val="20"/>
        </w:rPr>
        <w:t>Mit Rudolf Hausladen hat die BEUMER Group einen neuen CEO. Was bedeutet das für die Unternehmensgruppe? Und was ist künftig geplant? Der neue Geschäftsführer informierte gemeinsam mit Dr. Christoph Beumer in einem weltweiten Media Meeting über die wichtigen Zukunftsthemen.</w:t>
      </w:r>
      <w:r w:rsidR="003A50EB">
        <w:rPr>
          <w:rFonts w:cs="Arial"/>
          <w:i/>
          <w:iCs/>
          <w:color w:val="000000"/>
          <w:sz w:val="20"/>
        </w:rPr>
        <w:t xml:space="preserve"> Hausladen</w:t>
      </w:r>
      <w:r w:rsidR="003A50EB" w:rsidRPr="003A50EB">
        <w:rPr>
          <w:rFonts w:cs="Arial"/>
          <w:i/>
          <w:iCs/>
          <w:color w:val="000000"/>
          <w:sz w:val="20"/>
        </w:rPr>
        <w:t xml:space="preserve"> möchte das Unternehmen in gleicher Tradition und dem Geist der BEUMER Familie weiterführen</w:t>
      </w:r>
      <w:r w:rsidR="003A50EB">
        <w:rPr>
          <w:rFonts w:cs="Arial"/>
          <w:i/>
          <w:iCs/>
          <w:color w:val="000000"/>
          <w:sz w:val="20"/>
        </w:rPr>
        <w:t>.</w:t>
      </w:r>
    </w:p>
    <w:p w14:paraId="6F2A6620" w14:textId="77777777" w:rsidR="002C48F7" w:rsidRDefault="002C48F7" w:rsidP="002C48F7">
      <w:pPr>
        <w:rPr>
          <w:rFonts w:eastAsia="MS Mincho" w:cs="Arial"/>
          <w:b/>
          <w:bCs/>
          <w:sz w:val="20"/>
        </w:rPr>
      </w:pPr>
    </w:p>
    <w:p w14:paraId="489CDF86" w14:textId="77777777" w:rsidR="002C48F7" w:rsidRDefault="002C48F7" w:rsidP="002C48F7">
      <w:pPr>
        <w:rPr>
          <w:rFonts w:eastAsia="MS Mincho" w:cs="Arial"/>
          <w:b/>
          <w:bCs/>
          <w:sz w:val="20"/>
        </w:rPr>
      </w:pPr>
    </w:p>
    <w:p w14:paraId="59676355" w14:textId="77777777" w:rsidR="002C48F7" w:rsidRPr="005519FE" w:rsidRDefault="002C48F7" w:rsidP="00E44875">
      <w:pPr>
        <w:spacing w:line="360" w:lineRule="auto"/>
        <w:rPr>
          <w:rFonts w:cs="Arial"/>
          <w:b/>
          <w:bCs/>
          <w:color w:val="000000"/>
          <w:szCs w:val="22"/>
        </w:rPr>
      </w:pPr>
    </w:p>
    <w:p w14:paraId="293B5CE4" w14:textId="77777777" w:rsidR="00727CC5" w:rsidRDefault="00727CC5" w:rsidP="00E44875">
      <w:pPr>
        <w:spacing w:line="360" w:lineRule="auto"/>
        <w:rPr>
          <w:rFonts w:cs="Arial"/>
          <w:b/>
          <w:color w:val="000000"/>
          <w:sz w:val="20"/>
        </w:rPr>
      </w:pPr>
    </w:p>
    <w:p w14:paraId="5D173B68" w14:textId="178D3BEC" w:rsidR="00235DE3" w:rsidRPr="00F63152" w:rsidRDefault="00312BB5" w:rsidP="00F63152">
      <w:pPr>
        <w:rPr>
          <w:rFonts w:cs="Arial"/>
          <w:b/>
          <w:color w:val="000000"/>
          <w:sz w:val="20"/>
        </w:rPr>
      </w:pPr>
      <w:r>
        <w:rPr>
          <w:rFonts w:cs="Arial"/>
          <w:b/>
          <w:color w:val="000000"/>
          <w:sz w:val="20"/>
        </w:rPr>
        <w:br w:type="page"/>
      </w:r>
      <w:r w:rsidR="00E65939" w:rsidRPr="00604CCB">
        <w:rPr>
          <w:rFonts w:cs="Arial"/>
          <w:b/>
          <w:color w:val="000000"/>
          <w:sz w:val="20"/>
        </w:rPr>
        <w:lastRenderedPageBreak/>
        <w:t>Bildunterschrift</w:t>
      </w:r>
      <w:r w:rsidR="00B56F85">
        <w:rPr>
          <w:rFonts w:cs="Arial"/>
          <w:b/>
          <w:color w:val="000000"/>
          <w:sz w:val="20"/>
        </w:rPr>
        <w:t>en</w:t>
      </w:r>
      <w:r w:rsidR="00E65939" w:rsidRPr="00604CCB">
        <w:rPr>
          <w:rFonts w:cs="Arial"/>
          <w:b/>
          <w:color w:val="000000"/>
          <w:sz w:val="20"/>
        </w:rPr>
        <w:t>:</w:t>
      </w:r>
    </w:p>
    <w:p w14:paraId="76C9CCC8" w14:textId="4B708020" w:rsidR="00816570" w:rsidRDefault="008028F0" w:rsidP="00A57BBB">
      <w:pPr>
        <w:spacing w:line="360" w:lineRule="auto"/>
        <w:ind w:right="-704"/>
        <w:outlineLvl w:val="0"/>
        <w:rPr>
          <w:rFonts w:cs="Arial"/>
          <w:bCs/>
          <w:sz w:val="20"/>
        </w:rPr>
      </w:pPr>
      <w:r>
        <w:rPr>
          <w:noProof/>
        </w:rPr>
        <w:drawing>
          <wp:inline distT="0" distB="0" distL="0" distR="0" wp14:anchorId="57F827E1" wp14:editId="15537CCF">
            <wp:extent cx="1199088" cy="18000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199088" cy="1800000"/>
                    </a:xfrm>
                    <a:prstGeom prst="rect">
                      <a:avLst/>
                    </a:prstGeom>
                    <a:noFill/>
                    <a:ln>
                      <a:noFill/>
                    </a:ln>
                  </pic:spPr>
                </pic:pic>
              </a:graphicData>
            </a:graphic>
          </wp:inline>
        </w:drawing>
      </w:r>
    </w:p>
    <w:p w14:paraId="3B7AD12A" w14:textId="310830D6" w:rsidR="00F36FD7" w:rsidRDefault="00B56F85" w:rsidP="00A57BBB">
      <w:pPr>
        <w:spacing w:line="360" w:lineRule="auto"/>
        <w:ind w:right="-704"/>
        <w:outlineLvl w:val="0"/>
        <w:rPr>
          <w:rFonts w:cs="Arial"/>
          <w:bCs/>
          <w:sz w:val="20"/>
        </w:rPr>
      </w:pPr>
      <w:r w:rsidRPr="00B56F85">
        <w:rPr>
          <w:rFonts w:cs="Arial"/>
          <w:b/>
          <w:sz w:val="20"/>
        </w:rPr>
        <w:t>Bild 1:</w:t>
      </w:r>
      <w:r>
        <w:rPr>
          <w:rFonts w:cs="Arial"/>
          <w:bCs/>
          <w:sz w:val="20"/>
        </w:rPr>
        <w:t xml:space="preserve"> </w:t>
      </w:r>
      <w:r w:rsidRPr="00B56F85">
        <w:rPr>
          <w:rFonts w:cs="Arial"/>
          <w:bCs/>
          <w:sz w:val="20"/>
        </w:rPr>
        <w:t xml:space="preserve">Dr. Christoph Beumer, </w:t>
      </w:r>
      <w:r>
        <w:rPr>
          <w:rFonts w:cs="Arial"/>
          <w:bCs/>
          <w:sz w:val="20"/>
        </w:rPr>
        <w:t>hat</w:t>
      </w:r>
      <w:r w:rsidRPr="00B56F85">
        <w:rPr>
          <w:rFonts w:cs="Arial"/>
          <w:bCs/>
          <w:sz w:val="20"/>
        </w:rPr>
        <w:t xml:space="preserve"> als geschäftsführender Gesellschafter die Geschicke der Unternehmensgruppe mehr als 20 Jahre gelenkt</w:t>
      </w:r>
      <w:r>
        <w:rPr>
          <w:rFonts w:cs="Arial"/>
          <w:bCs/>
          <w:sz w:val="20"/>
        </w:rPr>
        <w:t xml:space="preserve">. </w:t>
      </w:r>
    </w:p>
    <w:p w14:paraId="179AAAE8" w14:textId="77777777" w:rsidR="00B56F85" w:rsidRDefault="00B56F85" w:rsidP="00A57BBB">
      <w:pPr>
        <w:spacing w:line="360" w:lineRule="auto"/>
        <w:ind w:right="-704"/>
        <w:outlineLvl w:val="0"/>
        <w:rPr>
          <w:rFonts w:cs="Arial"/>
          <w:bCs/>
          <w:sz w:val="20"/>
        </w:rPr>
      </w:pPr>
    </w:p>
    <w:p w14:paraId="1982D2F0" w14:textId="71B71C22" w:rsidR="008028F0" w:rsidRDefault="008028F0" w:rsidP="00A57BBB">
      <w:pPr>
        <w:spacing w:line="360" w:lineRule="auto"/>
        <w:ind w:right="-704"/>
        <w:outlineLvl w:val="0"/>
        <w:rPr>
          <w:rFonts w:cs="Arial"/>
          <w:bCs/>
          <w:sz w:val="20"/>
        </w:rPr>
      </w:pPr>
      <w:r>
        <w:rPr>
          <w:noProof/>
        </w:rPr>
        <w:drawing>
          <wp:inline distT="0" distB="0" distL="0" distR="0" wp14:anchorId="20B0E0BB" wp14:editId="34C7E9A7">
            <wp:extent cx="1199952" cy="180000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199952" cy="1800000"/>
                    </a:xfrm>
                    <a:prstGeom prst="rect">
                      <a:avLst/>
                    </a:prstGeom>
                    <a:noFill/>
                    <a:ln>
                      <a:noFill/>
                    </a:ln>
                  </pic:spPr>
                </pic:pic>
              </a:graphicData>
            </a:graphic>
          </wp:inline>
        </w:drawing>
      </w:r>
    </w:p>
    <w:p w14:paraId="18BF496D" w14:textId="6CF7A553" w:rsidR="00F36FD7" w:rsidRDefault="00B56F85" w:rsidP="00A57BBB">
      <w:pPr>
        <w:spacing w:line="360" w:lineRule="auto"/>
        <w:ind w:right="-704"/>
        <w:outlineLvl w:val="0"/>
        <w:rPr>
          <w:rFonts w:cs="Arial"/>
          <w:bCs/>
          <w:sz w:val="20"/>
        </w:rPr>
      </w:pPr>
      <w:r w:rsidRPr="00B56F85">
        <w:rPr>
          <w:rFonts w:cs="Arial"/>
          <w:b/>
          <w:sz w:val="20"/>
        </w:rPr>
        <w:t>Bild 2:</w:t>
      </w:r>
      <w:r>
        <w:rPr>
          <w:rFonts w:cs="Arial"/>
          <w:bCs/>
          <w:sz w:val="20"/>
        </w:rPr>
        <w:t xml:space="preserve"> </w:t>
      </w:r>
      <w:r w:rsidR="00F36FD7">
        <w:rPr>
          <w:rFonts w:cs="Arial"/>
          <w:bCs/>
          <w:sz w:val="20"/>
        </w:rPr>
        <w:t>Rudolf Hausladen</w:t>
      </w:r>
      <w:r>
        <w:rPr>
          <w:rFonts w:cs="Arial"/>
          <w:bCs/>
          <w:sz w:val="20"/>
        </w:rPr>
        <w:t xml:space="preserve"> </w:t>
      </w:r>
      <w:r w:rsidRPr="00B56F85">
        <w:rPr>
          <w:rFonts w:cs="Arial"/>
          <w:bCs/>
          <w:sz w:val="20"/>
        </w:rPr>
        <w:t>ist seit dem 1. Juni neuer CEO</w:t>
      </w:r>
      <w:r>
        <w:rPr>
          <w:rFonts w:cs="Arial"/>
          <w:bCs/>
          <w:sz w:val="20"/>
        </w:rPr>
        <w:t xml:space="preserve"> bei der BEUMER Group. </w:t>
      </w:r>
    </w:p>
    <w:p w14:paraId="546CD60E" w14:textId="77777777" w:rsidR="00F36FD7" w:rsidRDefault="00F36FD7" w:rsidP="00A57BBB">
      <w:pPr>
        <w:spacing w:line="360" w:lineRule="auto"/>
        <w:ind w:right="-704"/>
        <w:outlineLvl w:val="0"/>
        <w:rPr>
          <w:rFonts w:cs="Arial"/>
          <w:bCs/>
          <w:sz w:val="20"/>
        </w:rPr>
      </w:pPr>
    </w:p>
    <w:p w14:paraId="2993297D" w14:textId="02AEBD6D" w:rsidR="00D06BE1" w:rsidRDefault="00D06BE1" w:rsidP="00A57BBB">
      <w:pPr>
        <w:spacing w:line="360" w:lineRule="auto"/>
        <w:ind w:right="-704"/>
        <w:outlineLvl w:val="0"/>
        <w:rPr>
          <w:rFonts w:cs="Arial"/>
          <w:b/>
          <w:color w:val="000000"/>
          <w:sz w:val="20"/>
        </w:rPr>
      </w:pPr>
      <w:r>
        <w:rPr>
          <w:noProof/>
        </w:rPr>
        <w:drawing>
          <wp:inline distT="0" distB="0" distL="0" distR="0" wp14:anchorId="22AFB3E7" wp14:editId="591F5789">
            <wp:extent cx="1191942" cy="126000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91942" cy="1260000"/>
                    </a:xfrm>
                    <a:prstGeom prst="rect">
                      <a:avLst/>
                    </a:prstGeom>
                    <a:noFill/>
                    <a:ln>
                      <a:noFill/>
                    </a:ln>
                  </pic:spPr>
                </pic:pic>
              </a:graphicData>
            </a:graphic>
          </wp:inline>
        </w:drawing>
      </w:r>
      <w:r>
        <w:rPr>
          <w:rFonts w:cs="Arial"/>
          <w:b/>
          <w:color w:val="000000"/>
          <w:sz w:val="20"/>
        </w:rPr>
        <w:t xml:space="preserve">  </w:t>
      </w:r>
    </w:p>
    <w:p w14:paraId="2D6F4FAB" w14:textId="7C64E38A" w:rsidR="00B56F85" w:rsidRPr="005A112B" w:rsidRDefault="00B56F85" w:rsidP="00A57BBB">
      <w:pPr>
        <w:spacing w:line="360" w:lineRule="auto"/>
        <w:ind w:right="-704"/>
        <w:outlineLvl w:val="0"/>
        <w:rPr>
          <w:rFonts w:cs="Arial"/>
          <w:bCs/>
          <w:color w:val="000000"/>
          <w:sz w:val="20"/>
        </w:rPr>
      </w:pPr>
      <w:r>
        <w:rPr>
          <w:rFonts w:cs="Arial"/>
          <w:b/>
          <w:color w:val="000000"/>
          <w:sz w:val="20"/>
        </w:rPr>
        <w:t xml:space="preserve">Bild 3: </w:t>
      </w:r>
      <w:r w:rsidR="005A112B" w:rsidRPr="005A112B">
        <w:rPr>
          <w:rFonts w:cs="Arial"/>
          <w:bCs/>
          <w:color w:val="000000"/>
          <w:sz w:val="20"/>
        </w:rPr>
        <w:t xml:space="preserve">Der BEUMER stretch </w:t>
      </w:r>
      <w:proofErr w:type="spellStart"/>
      <w:r w:rsidR="005A112B" w:rsidRPr="005A112B">
        <w:rPr>
          <w:rFonts w:cs="Arial"/>
          <w:bCs/>
          <w:color w:val="000000"/>
          <w:sz w:val="20"/>
        </w:rPr>
        <w:t>hood</w:t>
      </w:r>
      <w:proofErr w:type="spellEnd"/>
      <w:r w:rsidR="005A112B" w:rsidRPr="005A112B">
        <w:rPr>
          <w:rFonts w:cs="Arial"/>
          <w:bCs/>
          <w:color w:val="000000"/>
          <w:sz w:val="20"/>
        </w:rPr>
        <w:t xml:space="preserve"> A bietet </w:t>
      </w:r>
      <w:r w:rsidR="005A112B">
        <w:rPr>
          <w:rFonts w:cs="Arial"/>
          <w:bCs/>
          <w:color w:val="000000"/>
          <w:sz w:val="20"/>
        </w:rPr>
        <w:t>eine</w:t>
      </w:r>
      <w:r w:rsidR="005A112B" w:rsidRPr="005A112B">
        <w:rPr>
          <w:rFonts w:cs="Arial"/>
          <w:bCs/>
          <w:color w:val="000000"/>
          <w:sz w:val="20"/>
        </w:rPr>
        <w:t xml:space="preserve"> Ladungsstabilität</w:t>
      </w:r>
      <w:r w:rsidR="005A112B">
        <w:rPr>
          <w:rFonts w:cs="Arial"/>
          <w:bCs/>
          <w:color w:val="000000"/>
          <w:sz w:val="20"/>
        </w:rPr>
        <w:t xml:space="preserve">. </w:t>
      </w:r>
      <w:r w:rsidR="005A112B" w:rsidRPr="005A112B">
        <w:rPr>
          <w:rFonts w:cs="Arial"/>
          <w:bCs/>
          <w:color w:val="000000"/>
          <w:sz w:val="20"/>
        </w:rPr>
        <w:t>Durch die hochflexible Folie können unterschiedliche Produktgrößen auf derselben Palette verpackt werden.</w:t>
      </w:r>
    </w:p>
    <w:p w14:paraId="74D49956" w14:textId="1B0B632B" w:rsidR="00B56F85" w:rsidRDefault="00B56F85" w:rsidP="00A57BBB">
      <w:pPr>
        <w:spacing w:line="360" w:lineRule="auto"/>
        <w:ind w:right="-704"/>
        <w:outlineLvl w:val="0"/>
        <w:rPr>
          <w:rFonts w:cs="Arial"/>
          <w:b/>
          <w:color w:val="000000"/>
          <w:sz w:val="20"/>
        </w:rPr>
      </w:pPr>
    </w:p>
    <w:p w14:paraId="1EE823E4" w14:textId="457A2077" w:rsidR="00B56F85" w:rsidRDefault="00B56F85" w:rsidP="00A57BBB">
      <w:pPr>
        <w:spacing w:line="360" w:lineRule="auto"/>
        <w:ind w:right="-704"/>
        <w:outlineLvl w:val="0"/>
        <w:rPr>
          <w:rFonts w:cs="Arial"/>
          <w:b/>
          <w:color w:val="000000"/>
          <w:sz w:val="20"/>
        </w:rPr>
      </w:pPr>
      <w:r>
        <w:rPr>
          <w:noProof/>
        </w:rPr>
        <w:lastRenderedPageBreak/>
        <w:drawing>
          <wp:inline distT="0" distB="0" distL="0" distR="0" wp14:anchorId="013A1A78" wp14:editId="2D1618D4">
            <wp:extent cx="1890000" cy="12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90000" cy="1260000"/>
                    </a:xfrm>
                    <a:prstGeom prst="rect">
                      <a:avLst/>
                    </a:prstGeom>
                    <a:noFill/>
                    <a:ln>
                      <a:noFill/>
                    </a:ln>
                  </pic:spPr>
                </pic:pic>
              </a:graphicData>
            </a:graphic>
          </wp:inline>
        </w:drawing>
      </w:r>
    </w:p>
    <w:p w14:paraId="409DF676" w14:textId="57D0D8A1" w:rsidR="00B56F85" w:rsidRPr="00F14442" w:rsidRDefault="005A112B" w:rsidP="00A57BBB">
      <w:pPr>
        <w:spacing w:line="360" w:lineRule="auto"/>
        <w:ind w:right="-704"/>
        <w:outlineLvl w:val="0"/>
        <w:rPr>
          <w:rFonts w:cs="Arial"/>
          <w:bCs/>
          <w:color w:val="000000"/>
          <w:sz w:val="20"/>
        </w:rPr>
      </w:pPr>
      <w:r>
        <w:rPr>
          <w:rFonts w:cs="Arial"/>
          <w:b/>
          <w:color w:val="000000"/>
          <w:sz w:val="20"/>
        </w:rPr>
        <w:t xml:space="preserve">Bild 4: </w:t>
      </w:r>
      <w:r w:rsidR="00F14442">
        <w:rPr>
          <w:rFonts w:cs="Arial"/>
          <w:bCs/>
          <w:color w:val="000000"/>
          <w:sz w:val="20"/>
        </w:rPr>
        <w:t>Beim</w:t>
      </w:r>
      <w:r w:rsidR="00F14442" w:rsidRPr="00F14442">
        <w:rPr>
          <w:rFonts w:cs="Arial"/>
          <w:bCs/>
          <w:color w:val="000000"/>
          <w:sz w:val="20"/>
        </w:rPr>
        <w:t xml:space="preserve"> Pipe </w:t>
      </w:r>
      <w:proofErr w:type="spellStart"/>
      <w:r w:rsidR="00F14442" w:rsidRPr="00F14442">
        <w:rPr>
          <w:rFonts w:cs="Arial"/>
          <w:bCs/>
          <w:color w:val="000000"/>
          <w:sz w:val="20"/>
        </w:rPr>
        <w:t>Conveyor</w:t>
      </w:r>
      <w:proofErr w:type="spellEnd"/>
      <w:r w:rsidR="00F14442">
        <w:rPr>
          <w:rFonts w:cs="Arial"/>
          <w:bCs/>
          <w:color w:val="000000"/>
          <w:sz w:val="20"/>
        </w:rPr>
        <w:t xml:space="preserve"> verhindert d</w:t>
      </w:r>
      <w:r w:rsidR="00F14442" w:rsidRPr="00F14442">
        <w:rPr>
          <w:rFonts w:cs="Arial"/>
          <w:bCs/>
          <w:color w:val="000000"/>
          <w:sz w:val="20"/>
        </w:rPr>
        <w:t>er zum geschlossenen Rohr geformte Fördergurt Materialverluste und Geruchsbelästigung an der Streckenführung und schützt das Fördergut vor Regen, Sonne und Wind.</w:t>
      </w:r>
    </w:p>
    <w:p w14:paraId="635570F0" w14:textId="10F99D40" w:rsidR="00B56F85" w:rsidRDefault="00B56F85" w:rsidP="00A57BBB">
      <w:pPr>
        <w:spacing w:line="360" w:lineRule="auto"/>
        <w:ind w:right="-704"/>
        <w:outlineLvl w:val="0"/>
        <w:rPr>
          <w:rFonts w:cs="Arial"/>
          <w:b/>
          <w:color w:val="000000"/>
          <w:sz w:val="20"/>
        </w:rPr>
      </w:pPr>
    </w:p>
    <w:p w14:paraId="62153BD8" w14:textId="23327446" w:rsidR="00B56F85" w:rsidRDefault="00B56F85" w:rsidP="00A57BBB">
      <w:pPr>
        <w:spacing w:line="360" w:lineRule="auto"/>
        <w:ind w:right="-704"/>
        <w:outlineLvl w:val="0"/>
        <w:rPr>
          <w:rFonts w:cs="Arial"/>
          <w:b/>
          <w:color w:val="000000"/>
          <w:sz w:val="20"/>
        </w:rPr>
      </w:pPr>
      <w:r>
        <w:rPr>
          <w:noProof/>
        </w:rPr>
        <w:drawing>
          <wp:inline distT="0" distB="0" distL="0" distR="0" wp14:anchorId="38A5F99F" wp14:editId="52660931">
            <wp:extent cx="1890000" cy="12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90000" cy="1260000"/>
                    </a:xfrm>
                    <a:prstGeom prst="rect">
                      <a:avLst/>
                    </a:prstGeom>
                    <a:noFill/>
                    <a:ln>
                      <a:noFill/>
                    </a:ln>
                  </pic:spPr>
                </pic:pic>
              </a:graphicData>
            </a:graphic>
          </wp:inline>
        </w:drawing>
      </w:r>
    </w:p>
    <w:p w14:paraId="61A35F18" w14:textId="09D2D80C" w:rsidR="00F14442" w:rsidRPr="00F14442" w:rsidRDefault="00F14442" w:rsidP="00A57BBB">
      <w:pPr>
        <w:spacing w:line="360" w:lineRule="auto"/>
        <w:ind w:right="-704"/>
        <w:outlineLvl w:val="0"/>
        <w:rPr>
          <w:rFonts w:cs="Arial"/>
          <w:bCs/>
          <w:color w:val="000000"/>
          <w:sz w:val="20"/>
        </w:rPr>
      </w:pPr>
      <w:r>
        <w:rPr>
          <w:rFonts w:cs="Arial"/>
          <w:b/>
          <w:color w:val="000000"/>
          <w:sz w:val="20"/>
        </w:rPr>
        <w:t xml:space="preserve">Bild 5: </w:t>
      </w:r>
      <w:r w:rsidR="00C16F56" w:rsidRPr="00C16F56">
        <w:rPr>
          <w:rFonts w:cs="Arial"/>
          <w:bCs/>
          <w:color w:val="000000"/>
          <w:sz w:val="20"/>
        </w:rPr>
        <w:t>Mit dem U-Förderer lassen sich engere Kurvenradien als mit einem Muldengurtförderer und höhere Massenströme als mit einem Rohrgurtförderer umsetzen.</w:t>
      </w:r>
      <w:r w:rsidR="00C16F56" w:rsidRPr="00C16F56">
        <w:rPr>
          <w:rFonts w:cs="Arial"/>
          <w:b/>
          <w:color w:val="000000"/>
          <w:sz w:val="20"/>
        </w:rPr>
        <w:t xml:space="preserve">  </w:t>
      </w:r>
    </w:p>
    <w:p w14:paraId="4FA6E1BC" w14:textId="77777777" w:rsidR="00F14442" w:rsidRDefault="00F14442" w:rsidP="00A57BBB">
      <w:pPr>
        <w:spacing w:line="360" w:lineRule="auto"/>
        <w:ind w:right="-704"/>
        <w:outlineLvl w:val="0"/>
        <w:rPr>
          <w:rFonts w:cs="Arial"/>
          <w:b/>
          <w:color w:val="000000"/>
          <w:sz w:val="20"/>
        </w:rPr>
      </w:pPr>
    </w:p>
    <w:p w14:paraId="4F025C3B" w14:textId="7AA90E62" w:rsidR="00D06BE1" w:rsidRDefault="00B56F85" w:rsidP="00A57BBB">
      <w:pPr>
        <w:spacing w:line="360" w:lineRule="auto"/>
        <w:ind w:right="-704"/>
        <w:outlineLvl w:val="0"/>
        <w:rPr>
          <w:rFonts w:cs="Arial"/>
          <w:b/>
          <w:color w:val="000000"/>
          <w:sz w:val="20"/>
        </w:rPr>
      </w:pPr>
      <w:r>
        <w:rPr>
          <w:noProof/>
        </w:rPr>
        <w:drawing>
          <wp:inline distT="0" distB="0" distL="0" distR="0" wp14:anchorId="4299C5A7" wp14:editId="204081D8">
            <wp:extent cx="1892503" cy="126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892503" cy="1260000"/>
                    </a:xfrm>
                    <a:prstGeom prst="rect">
                      <a:avLst/>
                    </a:prstGeom>
                    <a:noFill/>
                    <a:ln>
                      <a:noFill/>
                    </a:ln>
                  </pic:spPr>
                </pic:pic>
              </a:graphicData>
            </a:graphic>
          </wp:inline>
        </w:drawing>
      </w:r>
    </w:p>
    <w:p w14:paraId="7010066D" w14:textId="601AAD42" w:rsidR="00B56F85" w:rsidRPr="00C16F56" w:rsidRDefault="00C16F56" w:rsidP="00A57BBB">
      <w:pPr>
        <w:spacing w:line="360" w:lineRule="auto"/>
        <w:ind w:right="-704"/>
        <w:outlineLvl w:val="0"/>
        <w:rPr>
          <w:rFonts w:cs="Arial"/>
          <w:bCs/>
          <w:color w:val="000000"/>
          <w:sz w:val="20"/>
        </w:rPr>
      </w:pPr>
      <w:r>
        <w:rPr>
          <w:rFonts w:cs="Arial"/>
          <w:b/>
          <w:color w:val="000000"/>
          <w:sz w:val="20"/>
        </w:rPr>
        <w:t xml:space="preserve">Bild 6: </w:t>
      </w:r>
      <w:r w:rsidRPr="00C16F56">
        <w:rPr>
          <w:rFonts w:cs="Arial"/>
          <w:bCs/>
          <w:color w:val="000000"/>
          <w:sz w:val="20"/>
        </w:rPr>
        <w:t>Die BEUMER Group ist mit Data Analytics in der Lage, die Verfügbarkeit und die Leistung ihrer Sorter zu erhöhen</w:t>
      </w:r>
      <w:r>
        <w:rPr>
          <w:rFonts w:cs="Arial"/>
          <w:bCs/>
          <w:color w:val="000000"/>
          <w:sz w:val="20"/>
        </w:rPr>
        <w:t>.</w:t>
      </w:r>
    </w:p>
    <w:p w14:paraId="17E79E81" w14:textId="2BB87CA7" w:rsidR="00B56F85" w:rsidRDefault="00B56F85" w:rsidP="00A57BBB">
      <w:pPr>
        <w:spacing w:line="360" w:lineRule="auto"/>
        <w:ind w:right="-704"/>
        <w:outlineLvl w:val="0"/>
        <w:rPr>
          <w:rFonts w:cs="Arial"/>
          <w:b/>
          <w:color w:val="000000"/>
          <w:sz w:val="20"/>
        </w:rPr>
      </w:pPr>
    </w:p>
    <w:p w14:paraId="5F92D893" w14:textId="3F1097F7" w:rsidR="00B56F85" w:rsidRDefault="00B56F85" w:rsidP="00A57BBB">
      <w:pPr>
        <w:spacing w:line="360" w:lineRule="auto"/>
        <w:ind w:right="-704"/>
        <w:outlineLvl w:val="0"/>
        <w:rPr>
          <w:rFonts w:cs="Arial"/>
          <w:b/>
          <w:color w:val="000000"/>
          <w:sz w:val="20"/>
        </w:rPr>
      </w:pPr>
      <w:r>
        <w:rPr>
          <w:noProof/>
        </w:rPr>
        <w:lastRenderedPageBreak/>
        <w:drawing>
          <wp:inline distT="0" distB="0" distL="0" distR="0" wp14:anchorId="7AA2B592" wp14:editId="4F1C8FE2">
            <wp:extent cx="1985238" cy="12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985238" cy="1260000"/>
                    </a:xfrm>
                    <a:prstGeom prst="rect">
                      <a:avLst/>
                    </a:prstGeom>
                    <a:noFill/>
                    <a:ln>
                      <a:noFill/>
                    </a:ln>
                  </pic:spPr>
                </pic:pic>
              </a:graphicData>
            </a:graphic>
          </wp:inline>
        </w:drawing>
      </w:r>
    </w:p>
    <w:p w14:paraId="42A03207" w14:textId="3179AFB0" w:rsidR="00B56F85" w:rsidRPr="00C16F56" w:rsidRDefault="00C16F56" w:rsidP="00A57BBB">
      <w:pPr>
        <w:spacing w:line="360" w:lineRule="auto"/>
        <w:ind w:right="-704"/>
        <w:outlineLvl w:val="0"/>
        <w:rPr>
          <w:rFonts w:cs="Arial"/>
          <w:bCs/>
          <w:color w:val="000000"/>
          <w:sz w:val="20"/>
        </w:rPr>
      </w:pPr>
      <w:r>
        <w:rPr>
          <w:rFonts w:cs="Arial"/>
          <w:b/>
          <w:color w:val="000000"/>
          <w:sz w:val="20"/>
        </w:rPr>
        <w:t xml:space="preserve">Bild 7: </w:t>
      </w:r>
      <w:r w:rsidR="00FB001E" w:rsidRPr="00FB001E">
        <w:rPr>
          <w:rFonts w:cs="Arial"/>
          <w:bCs/>
          <w:color w:val="000000"/>
          <w:sz w:val="20"/>
        </w:rPr>
        <w:t xml:space="preserve">Mit </w:t>
      </w:r>
      <w:r w:rsidR="00FB001E">
        <w:rPr>
          <w:rFonts w:cs="Arial"/>
          <w:bCs/>
          <w:color w:val="000000"/>
          <w:sz w:val="20"/>
        </w:rPr>
        <w:t xml:space="preserve">einer </w:t>
      </w:r>
      <w:r w:rsidR="00FB001E" w:rsidRPr="00FB001E">
        <w:rPr>
          <w:rFonts w:cs="Arial"/>
          <w:bCs/>
          <w:color w:val="000000"/>
          <w:sz w:val="20"/>
        </w:rPr>
        <w:t>effiziente</w:t>
      </w:r>
      <w:r w:rsidR="00FB001E">
        <w:rPr>
          <w:rFonts w:cs="Arial"/>
          <w:bCs/>
          <w:color w:val="000000"/>
          <w:sz w:val="20"/>
        </w:rPr>
        <w:t>n</w:t>
      </w:r>
      <w:r w:rsidR="00FB001E" w:rsidRPr="00FB001E">
        <w:rPr>
          <w:rFonts w:cs="Arial"/>
          <w:bCs/>
          <w:color w:val="000000"/>
          <w:sz w:val="20"/>
        </w:rPr>
        <w:t xml:space="preserve"> Sortiertechnik </w:t>
      </w:r>
      <w:r w:rsidR="00FB001E">
        <w:rPr>
          <w:rFonts w:cs="Arial"/>
          <w:bCs/>
          <w:color w:val="000000"/>
          <w:sz w:val="20"/>
        </w:rPr>
        <w:t>lassen sich</w:t>
      </w:r>
      <w:r w:rsidR="00FB001E" w:rsidRPr="00FB001E">
        <w:rPr>
          <w:rFonts w:cs="Arial"/>
          <w:bCs/>
          <w:color w:val="000000"/>
          <w:sz w:val="20"/>
        </w:rPr>
        <w:t xml:space="preserve"> unterschiedliche Artikel handhaben.</w:t>
      </w:r>
    </w:p>
    <w:p w14:paraId="212AA9ED" w14:textId="28993327" w:rsidR="00E65939" w:rsidRDefault="005936DE" w:rsidP="00A57BBB">
      <w:pPr>
        <w:spacing w:line="360" w:lineRule="auto"/>
        <w:ind w:right="-704"/>
        <w:outlineLvl w:val="0"/>
        <w:rPr>
          <w:rFonts w:cs="Arial"/>
          <w:color w:val="000000"/>
          <w:sz w:val="20"/>
        </w:rPr>
      </w:pPr>
      <w:r w:rsidRPr="00604CCB">
        <w:rPr>
          <w:rFonts w:cs="Arial"/>
          <w:b/>
          <w:color w:val="000000"/>
          <w:sz w:val="20"/>
        </w:rPr>
        <w:t xml:space="preserve">Bildnachweis: </w:t>
      </w:r>
      <w:r w:rsidRPr="00604CCB">
        <w:rPr>
          <w:rFonts w:cs="Arial"/>
          <w:color w:val="000000"/>
          <w:sz w:val="20"/>
        </w:rPr>
        <w:t>BEUMER Group GmbH &amp; Co. KG</w:t>
      </w:r>
    </w:p>
    <w:p w14:paraId="184C3257" w14:textId="3E33FEE9" w:rsidR="00D06BE1" w:rsidRDefault="00D06BE1" w:rsidP="00A57BBB">
      <w:pPr>
        <w:spacing w:line="360" w:lineRule="auto"/>
        <w:ind w:right="-704"/>
        <w:outlineLvl w:val="0"/>
        <w:rPr>
          <w:rFonts w:cs="Arial"/>
          <w:color w:val="000000"/>
          <w:sz w:val="20"/>
        </w:rPr>
      </w:pPr>
    </w:p>
    <w:p w14:paraId="6BC6F92C" w14:textId="5D1B0073" w:rsidR="00D06BE1" w:rsidRPr="00D06BE1" w:rsidRDefault="00D06BE1" w:rsidP="00A57BBB">
      <w:pPr>
        <w:spacing w:line="360" w:lineRule="auto"/>
        <w:ind w:right="-704"/>
        <w:outlineLvl w:val="0"/>
        <w:rPr>
          <w:rFonts w:cs="Arial"/>
          <w:b/>
          <w:color w:val="FF0000"/>
          <w:sz w:val="28"/>
          <w:szCs w:val="28"/>
        </w:rPr>
      </w:pPr>
      <w:r w:rsidRPr="00D06BE1">
        <w:rPr>
          <w:rFonts w:cs="Arial"/>
          <w:b/>
          <w:color w:val="FF0000"/>
          <w:sz w:val="28"/>
          <w:szCs w:val="28"/>
        </w:rPr>
        <w:t xml:space="preserve">Das </w:t>
      </w:r>
      <w:r>
        <w:rPr>
          <w:rFonts w:cs="Arial"/>
          <w:b/>
          <w:color w:val="FF0000"/>
          <w:sz w:val="28"/>
          <w:szCs w:val="28"/>
        </w:rPr>
        <w:t>hochaufgelöste</w:t>
      </w:r>
      <w:r w:rsidRPr="00D06BE1">
        <w:rPr>
          <w:rFonts w:cs="Arial"/>
          <w:b/>
          <w:color w:val="FF0000"/>
          <w:sz w:val="28"/>
          <w:szCs w:val="28"/>
        </w:rPr>
        <w:t xml:space="preserve"> Bildmaterial finden Sie </w:t>
      </w:r>
      <w:hyperlink r:id="rId18" w:history="1">
        <w:r w:rsidRPr="00052DFE">
          <w:rPr>
            <w:rStyle w:val="Hyperlink"/>
            <w:rFonts w:ascii="Arial" w:hAnsi="Arial" w:cs="Arial"/>
            <w:b/>
            <w:sz w:val="28"/>
            <w:szCs w:val="28"/>
          </w:rPr>
          <w:t>hier</w:t>
        </w:r>
      </w:hyperlink>
      <w:r w:rsidRPr="00D06BE1">
        <w:rPr>
          <w:rFonts w:cs="Arial"/>
          <w:b/>
          <w:color w:val="FF0000"/>
          <w:sz w:val="28"/>
          <w:szCs w:val="28"/>
        </w:rPr>
        <w:t xml:space="preserve"> zum Download.</w:t>
      </w:r>
    </w:p>
    <w:p w14:paraId="22502016" w14:textId="77777777" w:rsidR="005519FE" w:rsidRDefault="005519FE" w:rsidP="005519FE">
      <w:pPr>
        <w:spacing w:line="360" w:lineRule="auto"/>
        <w:ind w:right="-704"/>
        <w:outlineLvl w:val="0"/>
        <w:rPr>
          <w:color w:val="000000"/>
          <w:sz w:val="20"/>
        </w:rPr>
      </w:pPr>
    </w:p>
    <w:p w14:paraId="6DE4F4D4" w14:textId="77777777" w:rsidR="001A60B9" w:rsidRPr="00EB1B5C" w:rsidRDefault="001A60B9" w:rsidP="001A60B9">
      <w:pPr>
        <w:spacing w:line="360" w:lineRule="auto"/>
        <w:ind w:right="-704"/>
        <w:outlineLvl w:val="0"/>
        <w:rPr>
          <w:rFonts w:cs="Arial"/>
          <w:sz w:val="20"/>
        </w:rPr>
      </w:pPr>
      <w:r>
        <w:rPr>
          <w:rFonts w:cs="Arial"/>
          <w:sz w:val="20"/>
        </w:rPr>
        <w:t xml:space="preserve">Die BEUMER Group ist ein international führender Hersteller von Intralogistiksystemen in den Bereichen Fördern, Verladen, Palettieren, Verpacken, Sortieren und Verteilen. Mit 5.100 Mitarbeitern erwirtschaftet die BEUMER Group einen Jahresumsatz von etwa </w:t>
      </w:r>
      <w:r w:rsidRPr="00227C3F">
        <w:rPr>
          <w:rFonts w:cs="Arial"/>
          <w:sz w:val="20"/>
        </w:rPr>
        <w:t>1,1 Mrd. E</w:t>
      </w:r>
      <w:r>
        <w:rPr>
          <w:rFonts w:cs="Arial"/>
          <w:sz w:val="20"/>
        </w:rPr>
        <w:t>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4C849FE6" w14:textId="176D464F" w:rsidR="005519FE" w:rsidRPr="005519FE" w:rsidRDefault="001A60B9" w:rsidP="001A60B9">
      <w:pPr>
        <w:spacing w:line="360" w:lineRule="auto"/>
        <w:ind w:right="-704"/>
        <w:outlineLvl w:val="0"/>
        <w:rPr>
          <w:rFonts w:cs="Arial"/>
          <w:sz w:val="20"/>
        </w:rPr>
      </w:pPr>
      <w:r>
        <w:rPr>
          <w:rFonts w:cs="Arial"/>
          <w:sz w:val="20"/>
        </w:rPr>
        <w:t xml:space="preserve">Mehr Informationen unter: </w:t>
      </w:r>
      <w:hyperlink r:id="rId19" w:history="1">
        <w:r>
          <w:rPr>
            <w:rStyle w:val="Hyperlink"/>
            <w:rFonts w:ascii="Arial" w:hAnsi="Arial" w:cs="Arial"/>
            <w:sz w:val="20"/>
          </w:rPr>
          <w:t>www.beumer.com</w:t>
        </w:r>
      </w:hyperlink>
    </w:p>
    <w:sectPr w:rsidR="005519FE" w:rsidRPr="005519FE" w:rsidSect="002F2241">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9358" w14:textId="77777777" w:rsidR="00D36F2D" w:rsidRDefault="00D36F2D">
      <w:r>
        <w:separator/>
      </w:r>
    </w:p>
  </w:endnote>
  <w:endnote w:type="continuationSeparator" w:id="0">
    <w:p w14:paraId="48BF4279" w14:textId="77777777" w:rsidR="00D36F2D" w:rsidRDefault="00D36F2D">
      <w:r>
        <w:continuationSeparator/>
      </w:r>
    </w:p>
  </w:endnote>
  <w:endnote w:type="continuationNotice" w:id="1">
    <w:p w14:paraId="2081CE8A" w14:textId="77777777" w:rsidR="00D36F2D" w:rsidRDefault="00D3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730" w14:textId="77777777" w:rsidR="005478C3" w:rsidRDefault="005478C3" w:rsidP="005478C3">
    <w:pPr>
      <w:rPr>
        <w:rStyle w:val="Seitenzahl"/>
        <w:rFonts w:cs="Arial"/>
        <w:sz w:val="16"/>
        <w:szCs w:val="16"/>
      </w:rPr>
    </w:pPr>
  </w:p>
  <w:p w14:paraId="28534F76" w14:textId="77777777" w:rsidR="005478C3" w:rsidRDefault="005478C3" w:rsidP="005478C3">
    <w:bookmarkStart w:id="1" w:name="_Hlk3819565"/>
    <w:r>
      <w:rPr>
        <w:rFonts w:cs="Arial"/>
        <w:b/>
        <w:sz w:val="16"/>
        <w:szCs w:val="16"/>
      </w:rPr>
      <w:t>Pressekontakt</w:t>
    </w:r>
    <w:r>
      <w:rPr>
        <w:rFonts w:cs="Arial"/>
        <w:b/>
        <w:color w:val="000000"/>
        <w:sz w:val="16"/>
        <w:szCs w:val="16"/>
      </w:rPr>
      <w:t xml:space="preserve"> </w:t>
    </w:r>
    <w:r>
      <w:rPr>
        <w:rFonts w:cs="Arial"/>
        <w:b/>
        <w:sz w:val="16"/>
        <w:szCs w:val="16"/>
      </w:rPr>
      <w:t>BEUMER Group GmbH &amp; Co. KG</w:t>
    </w:r>
    <w:r>
      <w:rPr>
        <w:rFonts w:cs="Arial"/>
        <w:b/>
        <w:sz w:val="16"/>
        <w:szCs w:val="16"/>
      </w:rPr>
      <w:br/>
      <w:t>Regina Schnathmann:</w:t>
    </w:r>
    <w:r>
      <w:rPr>
        <w:rFonts w:cs="Arial"/>
        <w:sz w:val="16"/>
        <w:szCs w:val="16"/>
      </w:rPr>
      <w:t xml:space="preserve"> Tel. + </w:t>
    </w:r>
    <w:r>
      <w:rPr>
        <w:rFonts w:cs="Arial"/>
        <w:color w:val="000000"/>
        <w:sz w:val="16"/>
        <w:szCs w:val="16"/>
      </w:rPr>
      <w:t xml:space="preserve">49 (0) </w:t>
    </w:r>
    <w:r>
      <w:rPr>
        <w:rFonts w:cs="Arial"/>
        <w:sz w:val="16"/>
        <w:szCs w:val="16"/>
      </w:rPr>
      <w:t xml:space="preserve">2521 24 381, </w:t>
    </w:r>
    <w:hyperlink r:id="rId1" w:history="1">
      <w:r>
        <w:rPr>
          <w:rStyle w:val="Hyperlink"/>
          <w:rFonts w:cs="Arial"/>
          <w:sz w:val="16"/>
          <w:szCs w:val="16"/>
        </w:rPr>
        <w:t>Regina.Schnathmann@beumer.com</w:t>
      </w:r>
    </w:hyperlink>
    <w:r>
      <w:rPr>
        <w:rFonts w:cs="Arial"/>
        <w:sz w:val="16"/>
        <w:szCs w:val="16"/>
      </w:rPr>
      <w:t xml:space="preserve"> </w:t>
    </w:r>
    <w:r>
      <w:rPr>
        <w:rFonts w:cs="Arial"/>
        <w:sz w:val="16"/>
        <w:szCs w:val="16"/>
      </w:rPr>
      <w:br/>
    </w:r>
    <w:r>
      <w:rPr>
        <w:rFonts w:cs="Arial"/>
        <w:b/>
        <w:sz w:val="16"/>
        <w:szCs w:val="16"/>
      </w:rPr>
      <w:t>Verena Breuer:</w:t>
    </w:r>
    <w:r>
      <w:rPr>
        <w:rFonts w:cs="Arial"/>
        <w:sz w:val="16"/>
        <w:szCs w:val="16"/>
      </w:rPr>
      <w:t xml:space="preserve"> </w:t>
    </w:r>
    <w:r>
      <w:rPr>
        <w:rFonts w:cs="Arial"/>
        <w:color w:val="000000"/>
        <w:sz w:val="16"/>
        <w:szCs w:val="16"/>
      </w:rPr>
      <w:t xml:space="preserve">Tel. + 49 (0) </w:t>
    </w:r>
    <w:r>
      <w:rPr>
        <w:rFonts w:cs="Arial"/>
        <w:sz w:val="16"/>
        <w:szCs w:val="16"/>
      </w:rPr>
      <w:t xml:space="preserve">2521 24 317, </w:t>
    </w:r>
    <w:hyperlink r:id="rId2" w:history="1">
      <w:r>
        <w:rPr>
          <w:rStyle w:val="Hyperlink"/>
          <w:rFonts w:cs="Arial"/>
          <w:sz w:val="16"/>
          <w:szCs w:val="16"/>
        </w:rPr>
        <w:t>Verena.Breuer@beumer.com</w:t>
      </w:r>
    </w:hyperlink>
    <w:r>
      <w:rPr>
        <w:rFonts w:cs="Arial"/>
        <w:sz w:val="16"/>
        <w:szCs w:val="16"/>
      </w:rPr>
      <w:t xml:space="preserve">  </w:t>
    </w:r>
    <w:hyperlink r:id="rId3" w:history="1">
      <w:r>
        <w:rPr>
          <w:rStyle w:val="Hyperlink"/>
          <w:rFonts w:cs="Arial"/>
          <w:sz w:val="16"/>
          <w:szCs w:val="16"/>
        </w:rPr>
        <w:t>www.beumer.com</w:t>
      </w:r>
    </w:hyperlink>
    <w:r>
      <w:rPr>
        <w:rFonts w:cs="Arial"/>
        <w:sz w:val="16"/>
        <w:szCs w:val="16"/>
      </w:rPr>
      <w:t xml:space="preserve">   </w:t>
    </w:r>
  </w:p>
  <w:p w14:paraId="1F1C1F3C" w14:textId="77777777" w:rsidR="005478C3" w:rsidRDefault="005478C3" w:rsidP="005478C3">
    <w:pPr>
      <w:rPr>
        <w:rFonts w:cs="Arial"/>
        <w:sz w:val="16"/>
        <w:szCs w:val="16"/>
      </w:rPr>
    </w:pPr>
  </w:p>
  <w:p w14:paraId="14E71193" w14:textId="77777777" w:rsidR="005478C3" w:rsidRDefault="005478C3" w:rsidP="005478C3">
    <w:pPr>
      <w:rPr>
        <w:rFonts w:cs="Arial"/>
        <w:color w:val="000000"/>
        <w:sz w:val="16"/>
        <w:szCs w:val="16"/>
      </w:rPr>
    </w:pPr>
    <w:r>
      <w:rPr>
        <w:rFonts w:cs="Arial"/>
        <w:b/>
        <w:sz w:val="16"/>
        <w:szCs w:val="16"/>
      </w:rPr>
      <w:t>Agentur</w:t>
    </w:r>
    <w:r>
      <w:rPr>
        <w:rFonts w:cs="Arial"/>
        <w:b/>
        <w:sz w:val="16"/>
        <w:szCs w:val="16"/>
      </w:rPr>
      <w:br/>
    </w:r>
    <w:r>
      <w:rPr>
        <w:rFonts w:cs="Arial"/>
        <w:color w:val="000000"/>
        <w:sz w:val="16"/>
        <w:szCs w:val="16"/>
      </w:rPr>
      <w:t>a1kommunikation Schweizer GmbH, Frau Kirsten Ludwig</w:t>
    </w:r>
    <w:r>
      <w:rPr>
        <w:rFonts w:cs="Arial"/>
        <w:color w:val="000000"/>
        <w:sz w:val="16"/>
        <w:szCs w:val="16"/>
      </w:rPr>
      <w:br/>
      <w:t xml:space="preserve">Tel. + 49 (0) 711 9454161 20, </w:t>
    </w:r>
    <w:hyperlink r:id="rId4" w:history="1">
      <w:r>
        <w:rPr>
          <w:rStyle w:val="Hyperlink"/>
          <w:rFonts w:cs="Arial"/>
          <w:sz w:val="16"/>
          <w:szCs w:val="16"/>
        </w:rPr>
        <w:t>klu@a1kommunikation.de</w:t>
      </w:r>
    </w:hyperlink>
    <w:r>
      <w:rPr>
        <w:rFonts w:cs="Arial"/>
        <w:sz w:val="16"/>
        <w:szCs w:val="16"/>
      </w:rPr>
      <w:t xml:space="preserve"> </w:t>
    </w:r>
    <w:r>
      <w:rPr>
        <w:rFonts w:cs="Arial"/>
        <w:color w:val="000000"/>
        <w:sz w:val="16"/>
        <w:szCs w:val="16"/>
      </w:rPr>
      <w:t xml:space="preserve"> </w:t>
    </w:r>
    <w:hyperlink r:id="rId5" w:history="1">
      <w:r>
        <w:rPr>
          <w:rStyle w:val="Hyperlink"/>
          <w:rFonts w:cs="Arial"/>
          <w:sz w:val="16"/>
          <w:szCs w:val="16"/>
        </w:rPr>
        <w:t>www.a1kommunikation.de</w:t>
      </w:r>
    </w:hyperlink>
    <w:r>
      <w:rPr>
        <w:rFonts w:cs="Arial"/>
        <w:color w:val="000000"/>
        <w:sz w:val="16"/>
        <w:szCs w:val="16"/>
      </w:rPr>
      <w:t xml:space="preserve"> </w:t>
    </w:r>
  </w:p>
  <w:p w14:paraId="7F99E088" w14:textId="77777777" w:rsidR="005478C3" w:rsidRDefault="005478C3" w:rsidP="005478C3">
    <w:pPr>
      <w:rPr>
        <w:rFonts w:cs="Arial"/>
        <w:b/>
        <w:color w:val="000000"/>
        <w:sz w:val="16"/>
        <w:szCs w:val="16"/>
      </w:rPr>
    </w:pPr>
  </w:p>
  <w:p w14:paraId="168ECF89" w14:textId="46E273C4" w:rsidR="004044B1" w:rsidRPr="005478C3" w:rsidRDefault="005478C3" w:rsidP="005478C3">
    <w:pPr>
      <w:rPr>
        <w:rFonts w:cs="Arial"/>
        <w:sz w:val="16"/>
        <w:szCs w:val="16"/>
      </w:rPr>
    </w:pPr>
    <w:r>
      <w:rPr>
        <w:rFonts w:cs="Arial"/>
        <w:b/>
        <w:color w:val="000000"/>
        <w:sz w:val="16"/>
        <w:szCs w:val="16"/>
      </w:rPr>
      <w:t>Abdruck frei – Belegexemplar erbeten</w:t>
    </w:r>
    <w:bookmarkEnd w:id="1"/>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t>2</w:t>
    </w:r>
    <w:r>
      <w:fldChar w:fldCharType="end"/>
    </w:r>
    <w:r>
      <w:rPr>
        <w:rFonts w:cs="Arial"/>
        <w:sz w:val="16"/>
        <w:szCs w:val="16"/>
      </w:rPr>
      <w:t>/</w:t>
    </w:r>
    <w:r>
      <w:rPr>
        <w:rFonts w:cs="Arial"/>
        <w:sz w:val="16"/>
        <w:szCs w:val="16"/>
      </w:rPr>
      <w:fldChar w:fldCharType="begin"/>
    </w:r>
    <w:r>
      <w:rPr>
        <w:rFonts w:cs="Arial"/>
        <w:sz w:val="16"/>
        <w:szCs w:val="16"/>
      </w:rPr>
      <w:instrText xml:space="preserve"> NUMPAGES </w:instrText>
    </w:r>
    <w:r>
      <w:rPr>
        <w:rFonts w:cs="Arial"/>
        <w:sz w:val="16"/>
        <w:szCs w:val="16"/>
      </w:rP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11BF" w14:textId="77777777" w:rsidR="00D36F2D" w:rsidRDefault="00D36F2D">
      <w:r>
        <w:separator/>
      </w:r>
    </w:p>
  </w:footnote>
  <w:footnote w:type="continuationSeparator" w:id="0">
    <w:p w14:paraId="1CDB43D0" w14:textId="77777777" w:rsidR="00D36F2D" w:rsidRDefault="00D36F2D">
      <w:r>
        <w:continuationSeparator/>
      </w:r>
    </w:p>
  </w:footnote>
  <w:footnote w:type="continuationNotice" w:id="1">
    <w:p w14:paraId="04211F03" w14:textId="77777777" w:rsidR="00D36F2D" w:rsidRDefault="00D36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2CB3826" w:rsidR="004044B1" w:rsidRPr="00DC130B" w:rsidRDefault="000413C0"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56E2F7E4" w:rsidR="004044B1" w:rsidRPr="00DC130B" w:rsidRDefault="000413C0"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9117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0A1B"/>
    <w:rsid w:val="000413C0"/>
    <w:rsid w:val="00043EE7"/>
    <w:rsid w:val="000508F8"/>
    <w:rsid w:val="00052DFE"/>
    <w:rsid w:val="0005575A"/>
    <w:rsid w:val="00061FC4"/>
    <w:rsid w:val="000621A7"/>
    <w:rsid w:val="0006259B"/>
    <w:rsid w:val="000632FE"/>
    <w:rsid w:val="00063B5A"/>
    <w:rsid w:val="00067D1F"/>
    <w:rsid w:val="00073048"/>
    <w:rsid w:val="000740CD"/>
    <w:rsid w:val="0007787B"/>
    <w:rsid w:val="000832A9"/>
    <w:rsid w:val="0008595C"/>
    <w:rsid w:val="000925A8"/>
    <w:rsid w:val="00094710"/>
    <w:rsid w:val="0009590D"/>
    <w:rsid w:val="000A3133"/>
    <w:rsid w:val="000A502D"/>
    <w:rsid w:val="000A5352"/>
    <w:rsid w:val="000B139B"/>
    <w:rsid w:val="000B2C4B"/>
    <w:rsid w:val="000B3C8C"/>
    <w:rsid w:val="000B41B9"/>
    <w:rsid w:val="000B72AD"/>
    <w:rsid w:val="000C0B81"/>
    <w:rsid w:val="000C463B"/>
    <w:rsid w:val="000C5D8D"/>
    <w:rsid w:val="000C6F4E"/>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77128"/>
    <w:rsid w:val="0018241B"/>
    <w:rsid w:val="00182670"/>
    <w:rsid w:val="00182699"/>
    <w:rsid w:val="00186312"/>
    <w:rsid w:val="00187F5A"/>
    <w:rsid w:val="00192070"/>
    <w:rsid w:val="0019256A"/>
    <w:rsid w:val="0019318F"/>
    <w:rsid w:val="001939BD"/>
    <w:rsid w:val="00197931"/>
    <w:rsid w:val="001A09F5"/>
    <w:rsid w:val="001A313F"/>
    <w:rsid w:val="001A3F45"/>
    <w:rsid w:val="001A42FC"/>
    <w:rsid w:val="001A533B"/>
    <w:rsid w:val="001A5B27"/>
    <w:rsid w:val="001A5DAD"/>
    <w:rsid w:val="001A60B9"/>
    <w:rsid w:val="001B0BE3"/>
    <w:rsid w:val="001B28BD"/>
    <w:rsid w:val="001B2BC1"/>
    <w:rsid w:val="001B3B7C"/>
    <w:rsid w:val="001B4B13"/>
    <w:rsid w:val="001B6C83"/>
    <w:rsid w:val="001B700E"/>
    <w:rsid w:val="001C198B"/>
    <w:rsid w:val="001C2EDA"/>
    <w:rsid w:val="001C309E"/>
    <w:rsid w:val="001C602C"/>
    <w:rsid w:val="001C66EF"/>
    <w:rsid w:val="001C75C4"/>
    <w:rsid w:val="001D1CF5"/>
    <w:rsid w:val="001D3162"/>
    <w:rsid w:val="001D3658"/>
    <w:rsid w:val="001D597D"/>
    <w:rsid w:val="001D5B1E"/>
    <w:rsid w:val="001E07F7"/>
    <w:rsid w:val="001E23C8"/>
    <w:rsid w:val="001E6FA7"/>
    <w:rsid w:val="001E77A2"/>
    <w:rsid w:val="001E7FCF"/>
    <w:rsid w:val="001F0E1B"/>
    <w:rsid w:val="001F2ACF"/>
    <w:rsid w:val="001F5D20"/>
    <w:rsid w:val="001F6A36"/>
    <w:rsid w:val="001F73E5"/>
    <w:rsid w:val="001F7D80"/>
    <w:rsid w:val="001F7D90"/>
    <w:rsid w:val="00206234"/>
    <w:rsid w:val="00211ADD"/>
    <w:rsid w:val="002156B7"/>
    <w:rsid w:val="00216013"/>
    <w:rsid w:val="00221B6A"/>
    <w:rsid w:val="00222938"/>
    <w:rsid w:val="00222D65"/>
    <w:rsid w:val="00223994"/>
    <w:rsid w:val="00225076"/>
    <w:rsid w:val="002304C6"/>
    <w:rsid w:val="00231FE5"/>
    <w:rsid w:val="002322C8"/>
    <w:rsid w:val="00234CBC"/>
    <w:rsid w:val="00235DE3"/>
    <w:rsid w:val="00237641"/>
    <w:rsid w:val="00241703"/>
    <w:rsid w:val="0024237E"/>
    <w:rsid w:val="00243FCE"/>
    <w:rsid w:val="0024648A"/>
    <w:rsid w:val="00246628"/>
    <w:rsid w:val="00251478"/>
    <w:rsid w:val="002529FB"/>
    <w:rsid w:val="00254962"/>
    <w:rsid w:val="00261D6F"/>
    <w:rsid w:val="00265358"/>
    <w:rsid w:val="0026690C"/>
    <w:rsid w:val="00267CF3"/>
    <w:rsid w:val="00270232"/>
    <w:rsid w:val="002772FA"/>
    <w:rsid w:val="00280148"/>
    <w:rsid w:val="002807C5"/>
    <w:rsid w:val="00280C9D"/>
    <w:rsid w:val="00281157"/>
    <w:rsid w:val="00284D26"/>
    <w:rsid w:val="00284E01"/>
    <w:rsid w:val="002902B7"/>
    <w:rsid w:val="00291F9E"/>
    <w:rsid w:val="00292DEC"/>
    <w:rsid w:val="002930A8"/>
    <w:rsid w:val="00293540"/>
    <w:rsid w:val="0029479D"/>
    <w:rsid w:val="00296810"/>
    <w:rsid w:val="002A1288"/>
    <w:rsid w:val="002A2213"/>
    <w:rsid w:val="002A302B"/>
    <w:rsid w:val="002A500B"/>
    <w:rsid w:val="002B05D0"/>
    <w:rsid w:val="002B132F"/>
    <w:rsid w:val="002B427B"/>
    <w:rsid w:val="002B652B"/>
    <w:rsid w:val="002C1CCC"/>
    <w:rsid w:val="002C1F17"/>
    <w:rsid w:val="002C48F7"/>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2BB5"/>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6E13"/>
    <w:rsid w:val="003778E3"/>
    <w:rsid w:val="00383723"/>
    <w:rsid w:val="0039252A"/>
    <w:rsid w:val="003934C1"/>
    <w:rsid w:val="0039694F"/>
    <w:rsid w:val="003973E2"/>
    <w:rsid w:val="00397F48"/>
    <w:rsid w:val="003A08BB"/>
    <w:rsid w:val="003A1D9A"/>
    <w:rsid w:val="003A235C"/>
    <w:rsid w:val="003A240B"/>
    <w:rsid w:val="003A243D"/>
    <w:rsid w:val="003A4718"/>
    <w:rsid w:val="003A50EB"/>
    <w:rsid w:val="003B217E"/>
    <w:rsid w:val="003B36CA"/>
    <w:rsid w:val="003B63D6"/>
    <w:rsid w:val="003B6890"/>
    <w:rsid w:val="003C154C"/>
    <w:rsid w:val="003C2CA2"/>
    <w:rsid w:val="003C310C"/>
    <w:rsid w:val="003C3368"/>
    <w:rsid w:val="003C4F03"/>
    <w:rsid w:val="003D002D"/>
    <w:rsid w:val="003D367F"/>
    <w:rsid w:val="003D3E26"/>
    <w:rsid w:val="003D7333"/>
    <w:rsid w:val="003D7BC6"/>
    <w:rsid w:val="003E3762"/>
    <w:rsid w:val="003E3BE6"/>
    <w:rsid w:val="003F0FCE"/>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173FA"/>
    <w:rsid w:val="0042319A"/>
    <w:rsid w:val="00427E98"/>
    <w:rsid w:val="00430159"/>
    <w:rsid w:val="00430783"/>
    <w:rsid w:val="004336E8"/>
    <w:rsid w:val="0043517B"/>
    <w:rsid w:val="00435CC4"/>
    <w:rsid w:val="0043735C"/>
    <w:rsid w:val="00440BE0"/>
    <w:rsid w:val="00441A09"/>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0061"/>
    <w:rsid w:val="00491291"/>
    <w:rsid w:val="00494F54"/>
    <w:rsid w:val="00495673"/>
    <w:rsid w:val="004A7296"/>
    <w:rsid w:val="004B0481"/>
    <w:rsid w:val="004B1DAF"/>
    <w:rsid w:val="004B1F6E"/>
    <w:rsid w:val="004B20ED"/>
    <w:rsid w:val="004B22F4"/>
    <w:rsid w:val="004C0898"/>
    <w:rsid w:val="004C5D20"/>
    <w:rsid w:val="004C6730"/>
    <w:rsid w:val="004C771A"/>
    <w:rsid w:val="004D10E9"/>
    <w:rsid w:val="004D162E"/>
    <w:rsid w:val="004D178B"/>
    <w:rsid w:val="004D3F34"/>
    <w:rsid w:val="004D6A9D"/>
    <w:rsid w:val="004D7C3E"/>
    <w:rsid w:val="004E131A"/>
    <w:rsid w:val="004E5001"/>
    <w:rsid w:val="004F14A9"/>
    <w:rsid w:val="004F14B0"/>
    <w:rsid w:val="004F3069"/>
    <w:rsid w:val="004F76AD"/>
    <w:rsid w:val="00502943"/>
    <w:rsid w:val="005056E7"/>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46EAD"/>
    <w:rsid w:val="005478C3"/>
    <w:rsid w:val="00547F7F"/>
    <w:rsid w:val="005512BA"/>
    <w:rsid w:val="005519FE"/>
    <w:rsid w:val="0055264F"/>
    <w:rsid w:val="005526DA"/>
    <w:rsid w:val="00553E14"/>
    <w:rsid w:val="005543FD"/>
    <w:rsid w:val="005612E6"/>
    <w:rsid w:val="00562000"/>
    <w:rsid w:val="005628CF"/>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A0A1B"/>
    <w:rsid w:val="005A112B"/>
    <w:rsid w:val="005A1AC7"/>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4B2D"/>
    <w:rsid w:val="005D71CA"/>
    <w:rsid w:val="005D71FF"/>
    <w:rsid w:val="005E028B"/>
    <w:rsid w:val="005E3726"/>
    <w:rsid w:val="005E4B53"/>
    <w:rsid w:val="005E5E52"/>
    <w:rsid w:val="005E6489"/>
    <w:rsid w:val="005E7415"/>
    <w:rsid w:val="005E7448"/>
    <w:rsid w:val="005E7946"/>
    <w:rsid w:val="005E7DA1"/>
    <w:rsid w:val="005F120A"/>
    <w:rsid w:val="005F58C6"/>
    <w:rsid w:val="005F5ADD"/>
    <w:rsid w:val="005F61CB"/>
    <w:rsid w:val="005F7D1B"/>
    <w:rsid w:val="006018D5"/>
    <w:rsid w:val="00603EE2"/>
    <w:rsid w:val="0060462C"/>
    <w:rsid w:val="00604CCB"/>
    <w:rsid w:val="006056E6"/>
    <w:rsid w:val="006066ED"/>
    <w:rsid w:val="00606A1D"/>
    <w:rsid w:val="00607A96"/>
    <w:rsid w:val="00614321"/>
    <w:rsid w:val="00615395"/>
    <w:rsid w:val="00620F23"/>
    <w:rsid w:val="00624D58"/>
    <w:rsid w:val="0062600E"/>
    <w:rsid w:val="00631071"/>
    <w:rsid w:val="0063112C"/>
    <w:rsid w:val="0063222A"/>
    <w:rsid w:val="00632D48"/>
    <w:rsid w:val="006348EC"/>
    <w:rsid w:val="00634CB6"/>
    <w:rsid w:val="006373E7"/>
    <w:rsid w:val="00640731"/>
    <w:rsid w:val="00641AF0"/>
    <w:rsid w:val="006422D2"/>
    <w:rsid w:val="006431E3"/>
    <w:rsid w:val="00644DD2"/>
    <w:rsid w:val="00645862"/>
    <w:rsid w:val="00650C7B"/>
    <w:rsid w:val="00656596"/>
    <w:rsid w:val="00656DF1"/>
    <w:rsid w:val="00660125"/>
    <w:rsid w:val="006675A4"/>
    <w:rsid w:val="006679B2"/>
    <w:rsid w:val="00667AB9"/>
    <w:rsid w:val="0067097D"/>
    <w:rsid w:val="00670A7F"/>
    <w:rsid w:val="0067295B"/>
    <w:rsid w:val="00673B69"/>
    <w:rsid w:val="00674486"/>
    <w:rsid w:val="00674E2E"/>
    <w:rsid w:val="0068131D"/>
    <w:rsid w:val="006818A2"/>
    <w:rsid w:val="00683A75"/>
    <w:rsid w:val="00685837"/>
    <w:rsid w:val="00691347"/>
    <w:rsid w:val="006914C3"/>
    <w:rsid w:val="006927A6"/>
    <w:rsid w:val="006954A0"/>
    <w:rsid w:val="00695818"/>
    <w:rsid w:val="006A0481"/>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618F"/>
    <w:rsid w:val="006C74BA"/>
    <w:rsid w:val="006D0762"/>
    <w:rsid w:val="006D35C4"/>
    <w:rsid w:val="006D4053"/>
    <w:rsid w:val="006E3994"/>
    <w:rsid w:val="006E4792"/>
    <w:rsid w:val="006E4794"/>
    <w:rsid w:val="006E7628"/>
    <w:rsid w:val="006E7CF9"/>
    <w:rsid w:val="006F1673"/>
    <w:rsid w:val="0070143E"/>
    <w:rsid w:val="00705162"/>
    <w:rsid w:val="00707B21"/>
    <w:rsid w:val="007135CA"/>
    <w:rsid w:val="00715032"/>
    <w:rsid w:val="00721BF6"/>
    <w:rsid w:val="00723BF5"/>
    <w:rsid w:val="00723E09"/>
    <w:rsid w:val="00727892"/>
    <w:rsid w:val="00727CC5"/>
    <w:rsid w:val="00730E20"/>
    <w:rsid w:val="00734A0A"/>
    <w:rsid w:val="00734CA9"/>
    <w:rsid w:val="00735D3D"/>
    <w:rsid w:val="007377F1"/>
    <w:rsid w:val="0074148F"/>
    <w:rsid w:val="00746A1B"/>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874D0"/>
    <w:rsid w:val="00790FF2"/>
    <w:rsid w:val="007913CA"/>
    <w:rsid w:val="00793299"/>
    <w:rsid w:val="007A0033"/>
    <w:rsid w:val="007A2222"/>
    <w:rsid w:val="007A2908"/>
    <w:rsid w:val="007A2ABE"/>
    <w:rsid w:val="007A3AC9"/>
    <w:rsid w:val="007A520C"/>
    <w:rsid w:val="007A616A"/>
    <w:rsid w:val="007A64B3"/>
    <w:rsid w:val="007B28F0"/>
    <w:rsid w:val="007B28F7"/>
    <w:rsid w:val="007B3283"/>
    <w:rsid w:val="007B7110"/>
    <w:rsid w:val="007C2F76"/>
    <w:rsid w:val="007C32E1"/>
    <w:rsid w:val="007C33AE"/>
    <w:rsid w:val="007D2A11"/>
    <w:rsid w:val="007D73AC"/>
    <w:rsid w:val="007D7B5B"/>
    <w:rsid w:val="007D7D94"/>
    <w:rsid w:val="007E55A2"/>
    <w:rsid w:val="007E60F2"/>
    <w:rsid w:val="007E7548"/>
    <w:rsid w:val="007F26B3"/>
    <w:rsid w:val="007F3832"/>
    <w:rsid w:val="007F67DA"/>
    <w:rsid w:val="008028F0"/>
    <w:rsid w:val="008102FE"/>
    <w:rsid w:val="00810DC6"/>
    <w:rsid w:val="00816570"/>
    <w:rsid w:val="0082067C"/>
    <w:rsid w:val="00823742"/>
    <w:rsid w:val="00830C6C"/>
    <w:rsid w:val="00831499"/>
    <w:rsid w:val="008404D3"/>
    <w:rsid w:val="0084059D"/>
    <w:rsid w:val="00842352"/>
    <w:rsid w:val="008437D6"/>
    <w:rsid w:val="00844C29"/>
    <w:rsid w:val="008462A5"/>
    <w:rsid w:val="0085502F"/>
    <w:rsid w:val="0086220A"/>
    <w:rsid w:val="008640A5"/>
    <w:rsid w:val="00870B9A"/>
    <w:rsid w:val="00871052"/>
    <w:rsid w:val="008715AD"/>
    <w:rsid w:val="00872D27"/>
    <w:rsid w:val="0087317F"/>
    <w:rsid w:val="00886AEC"/>
    <w:rsid w:val="008909B3"/>
    <w:rsid w:val="00890FC5"/>
    <w:rsid w:val="008912B5"/>
    <w:rsid w:val="00891EF7"/>
    <w:rsid w:val="00892F2F"/>
    <w:rsid w:val="00894DD3"/>
    <w:rsid w:val="008A1476"/>
    <w:rsid w:val="008A289B"/>
    <w:rsid w:val="008A381E"/>
    <w:rsid w:val="008A47C5"/>
    <w:rsid w:val="008A4A2B"/>
    <w:rsid w:val="008A5F1A"/>
    <w:rsid w:val="008A7224"/>
    <w:rsid w:val="008A7BDC"/>
    <w:rsid w:val="008B01D9"/>
    <w:rsid w:val="008B7A6B"/>
    <w:rsid w:val="008C0A53"/>
    <w:rsid w:val="008C3844"/>
    <w:rsid w:val="008C4917"/>
    <w:rsid w:val="008C6AC5"/>
    <w:rsid w:val="008C763E"/>
    <w:rsid w:val="008C7FE8"/>
    <w:rsid w:val="008D1207"/>
    <w:rsid w:val="008D5523"/>
    <w:rsid w:val="008D7C78"/>
    <w:rsid w:val="008E0026"/>
    <w:rsid w:val="008E1A76"/>
    <w:rsid w:val="008E2108"/>
    <w:rsid w:val="008E45B4"/>
    <w:rsid w:val="008E5CD5"/>
    <w:rsid w:val="008F0AB1"/>
    <w:rsid w:val="008F3DA3"/>
    <w:rsid w:val="008F57AD"/>
    <w:rsid w:val="008F594E"/>
    <w:rsid w:val="008F685A"/>
    <w:rsid w:val="008F6C28"/>
    <w:rsid w:val="008F7C29"/>
    <w:rsid w:val="00901003"/>
    <w:rsid w:val="00902AF1"/>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47801"/>
    <w:rsid w:val="00951410"/>
    <w:rsid w:val="00952095"/>
    <w:rsid w:val="00954BD5"/>
    <w:rsid w:val="00954EF8"/>
    <w:rsid w:val="00955634"/>
    <w:rsid w:val="0096675F"/>
    <w:rsid w:val="00966B77"/>
    <w:rsid w:val="009706A4"/>
    <w:rsid w:val="009709AC"/>
    <w:rsid w:val="00974731"/>
    <w:rsid w:val="0097633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138C"/>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7600E"/>
    <w:rsid w:val="00A76670"/>
    <w:rsid w:val="00A80E0A"/>
    <w:rsid w:val="00A81BC1"/>
    <w:rsid w:val="00A84118"/>
    <w:rsid w:val="00A907AA"/>
    <w:rsid w:val="00A91315"/>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3D2F"/>
    <w:rsid w:val="00AC7143"/>
    <w:rsid w:val="00AD0850"/>
    <w:rsid w:val="00AD0B9D"/>
    <w:rsid w:val="00AD31A3"/>
    <w:rsid w:val="00AD45D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1B12"/>
    <w:rsid w:val="00B2586B"/>
    <w:rsid w:val="00B272D6"/>
    <w:rsid w:val="00B277F8"/>
    <w:rsid w:val="00B30C7E"/>
    <w:rsid w:val="00B30D68"/>
    <w:rsid w:val="00B31734"/>
    <w:rsid w:val="00B325BC"/>
    <w:rsid w:val="00B4193B"/>
    <w:rsid w:val="00B46E80"/>
    <w:rsid w:val="00B53437"/>
    <w:rsid w:val="00B54E6B"/>
    <w:rsid w:val="00B55074"/>
    <w:rsid w:val="00B56F85"/>
    <w:rsid w:val="00B575F0"/>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5045"/>
    <w:rsid w:val="00BB584B"/>
    <w:rsid w:val="00BC0B6D"/>
    <w:rsid w:val="00BC0B98"/>
    <w:rsid w:val="00BC23F5"/>
    <w:rsid w:val="00BC6686"/>
    <w:rsid w:val="00BD1633"/>
    <w:rsid w:val="00BD29F2"/>
    <w:rsid w:val="00BE11AB"/>
    <w:rsid w:val="00BE2519"/>
    <w:rsid w:val="00BE2D7D"/>
    <w:rsid w:val="00BE3F08"/>
    <w:rsid w:val="00BE43EE"/>
    <w:rsid w:val="00BF09CF"/>
    <w:rsid w:val="00BF3EDC"/>
    <w:rsid w:val="00BF4A93"/>
    <w:rsid w:val="00C01EF5"/>
    <w:rsid w:val="00C04D83"/>
    <w:rsid w:val="00C06EF9"/>
    <w:rsid w:val="00C073FC"/>
    <w:rsid w:val="00C11DB1"/>
    <w:rsid w:val="00C126FF"/>
    <w:rsid w:val="00C13062"/>
    <w:rsid w:val="00C140A5"/>
    <w:rsid w:val="00C16F56"/>
    <w:rsid w:val="00C170FF"/>
    <w:rsid w:val="00C171E0"/>
    <w:rsid w:val="00C2062E"/>
    <w:rsid w:val="00C2067A"/>
    <w:rsid w:val="00C23EAA"/>
    <w:rsid w:val="00C279EA"/>
    <w:rsid w:val="00C33E6D"/>
    <w:rsid w:val="00C34755"/>
    <w:rsid w:val="00C3714F"/>
    <w:rsid w:val="00C37B34"/>
    <w:rsid w:val="00C37E9C"/>
    <w:rsid w:val="00C4210A"/>
    <w:rsid w:val="00C470E6"/>
    <w:rsid w:val="00C51610"/>
    <w:rsid w:val="00C52EF7"/>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0040"/>
    <w:rsid w:val="00CA19B6"/>
    <w:rsid w:val="00CA3A65"/>
    <w:rsid w:val="00CA436E"/>
    <w:rsid w:val="00CB0F8D"/>
    <w:rsid w:val="00CB4F66"/>
    <w:rsid w:val="00CB50DE"/>
    <w:rsid w:val="00CC1221"/>
    <w:rsid w:val="00CC1878"/>
    <w:rsid w:val="00CC1DC3"/>
    <w:rsid w:val="00CC2ADC"/>
    <w:rsid w:val="00CC4A17"/>
    <w:rsid w:val="00CC5CB9"/>
    <w:rsid w:val="00CC740C"/>
    <w:rsid w:val="00CD07E6"/>
    <w:rsid w:val="00CD0E2C"/>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06BE1"/>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5C6F"/>
    <w:rsid w:val="00D36F2D"/>
    <w:rsid w:val="00D37E2A"/>
    <w:rsid w:val="00D46A67"/>
    <w:rsid w:val="00D46ACA"/>
    <w:rsid w:val="00D52F2F"/>
    <w:rsid w:val="00D5336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C644B"/>
    <w:rsid w:val="00DD1FF6"/>
    <w:rsid w:val="00DD248E"/>
    <w:rsid w:val="00DD2672"/>
    <w:rsid w:val="00DD38A6"/>
    <w:rsid w:val="00DD46B9"/>
    <w:rsid w:val="00DD5451"/>
    <w:rsid w:val="00DD6B55"/>
    <w:rsid w:val="00DD7123"/>
    <w:rsid w:val="00DE4DC7"/>
    <w:rsid w:val="00DE7561"/>
    <w:rsid w:val="00DF011C"/>
    <w:rsid w:val="00DF112B"/>
    <w:rsid w:val="00DF3A36"/>
    <w:rsid w:val="00DF71CB"/>
    <w:rsid w:val="00E001B1"/>
    <w:rsid w:val="00E00FEB"/>
    <w:rsid w:val="00E02590"/>
    <w:rsid w:val="00E04039"/>
    <w:rsid w:val="00E061A2"/>
    <w:rsid w:val="00E11FE7"/>
    <w:rsid w:val="00E136E5"/>
    <w:rsid w:val="00E15633"/>
    <w:rsid w:val="00E16D64"/>
    <w:rsid w:val="00E17F11"/>
    <w:rsid w:val="00E20112"/>
    <w:rsid w:val="00E2145F"/>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06D4"/>
    <w:rsid w:val="00E81804"/>
    <w:rsid w:val="00E83252"/>
    <w:rsid w:val="00E84178"/>
    <w:rsid w:val="00E84684"/>
    <w:rsid w:val="00E8596A"/>
    <w:rsid w:val="00E862D9"/>
    <w:rsid w:val="00E92E98"/>
    <w:rsid w:val="00E93F5B"/>
    <w:rsid w:val="00E94325"/>
    <w:rsid w:val="00E96179"/>
    <w:rsid w:val="00E966ED"/>
    <w:rsid w:val="00E96973"/>
    <w:rsid w:val="00EB0684"/>
    <w:rsid w:val="00EB1D57"/>
    <w:rsid w:val="00EB45CC"/>
    <w:rsid w:val="00EB4681"/>
    <w:rsid w:val="00EC0B5D"/>
    <w:rsid w:val="00EC78DD"/>
    <w:rsid w:val="00EE40B9"/>
    <w:rsid w:val="00EE51FC"/>
    <w:rsid w:val="00EF107E"/>
    <w:rsid w:val="00F01C85"/>
    <w:rsid w:val="00F02489"/>
    <w:rsid w:val="00F039FB"/>
    <w:rsid w:val="00F047AD"/>
    <w:rsid w:val="00F121A4"/>
    <w:rsid w:val="00F12818"/>
    <w:rsid w:val="00F12E5B"/>
    <w:rsid w:val="00F136C8"/>
    <w:rsid w:val="00F14442"/>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36FD7"/>
    <w:rsid w:val="00F40376"/>
    <w:rsid w:val="00F40CD2"/>
    <w:rsid w:val="00F4110F"/>
    <w:rsid w:val="00F437E1"/>
    <w:rsid w:val="00F44BA0"/>
    <w:rsid w:val="00F456D1"/>
    <w:rsid w:val="00F5270D"/>
    <w:rsid w:val="00F52923"/>
    <w:rsid w:val="00F52B4B"/>
    <w:rsid w:val="00F5347C"/>
    <w:rsid w:val="00F55EEE"/>
    <w:rsid w:val="00F55FB6"/>
    <w:rsid w:val="00F563F3"/>
    <w:rsid w:val="00F618C4"/>
    <w:rsid w:val="00F61FEF"/>
    <w:rsid w:val="00F63152"/>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01E"/>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3878"/>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064525920">
      <w:bodyDiv w:val="1"/>
      <w:marLeft w:val="0"/>
      <w:marRight w:val="0"/>
      <w:marTop w:val="0"/>
      <w:marBottom w:val="0"/>
      <w:divBdr>
        <w:top w:val="none" w:sz="0" w:space="0" w:color="auto"/>
        <w:left w:val="none" w:sz="0" w:space="0" w:color="auto"/>
        <w:bottom w:val="none" w:sz="0" w:space="0" w:color="auto"/>
        <w:right w:val="none" w:sz="0" w:space="0" w:color="auto"/>
      </w:divBdr>
    </w:div>
    <w:div w:id="1815759443">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newcloud.a1kommunikation.de/index.php/s/bLzacnOvFZpzFL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eum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2.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customXml/itemProps3.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4.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4877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5640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11</cp:revision>
  <cp:lastPrinted>2020-07-23T14:11:00Z</cp:lastPrinted>
  <dcterms:created xsi:type="dcterms:W3CDTF">2022-08-02T14:11:00Z</dcterms:created>
  <dcterms:modified xsi:type="dcterms:W3CDTF">2022-08-03T09:43:00Z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