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A6E1" w14:textId="7D0CD640" w:rsidR="00211084" w:rsidRPr="009E2415" w:rsidRDefault="00CF2E94" w:rsidP="00211084">
      <w:pPr>
        <w:spacing w:line="360" w:lineRule="auto"/>
        <w:rPr>
          <w:rFonts w:cs="Arial"/>
          <w:b/>
          <w:sz w:val="24"/>
          <w:szCs w:val="24"/>
        </w:rPr>
      </w:pPr>
      <w:r w:rsidRPr="009E2415">
        <w:rPr>
          <w:rFonts w:cs="Arial"/>
          <w:i/>
        </w:rPr>
        <w:t xml:space="preserve">Die </w:t>
      </w:r>
      <w:r w:rsidR="00211084" w:rsidRPr="009E2415">
        <w:rPr>
          <w:rFonts w:cs="Arial"/>
          <w:i/>
        </w:rPr>
        <w:t xml:space="preserve">BEUMER </w:t>
      </w:r>
      <w:r w:rsidR="00C22FCF" w:rsidRPr="009E2415">
        <w:rPr>
          <w:rFonts w:cs="Arial"/>
          <w:i/>
        </w:rPr>
        <w:t>Maschinenfabrik</w:t>
      </w:r>
      <w:r w:rsidR="00211084" w:rsidRPr="009E2415">
        <w:rPr>
          <w:rFonts w:cs="Arial"/>
          <w:i/>
        </w:rPr>
        <w:t xml:space="preserve"> gehört</w:t>
      </w:r>
      <w:r w:rsidR="00D87F00" w:rsidRPr="009E2415">
        <w:rPr>
          <w:rFonts w:cs="Arial"/>
          <w:i/>
        </w:rPr>
        <w:t xml:space="preserve"> </w:t>
      </w:r>
      <w:r w:rsidR="001C346A">
        <w:rPr>
          <w:rFonts w:cs="Arial"/>
          <w:i/>
        </w:rPr>
        <w:t xml:space="preserve">auch </w:t>
      </w:r>
      <w:r w:rsidR="00D87F00" w:rsidRPr="009E2415">
        <w:rPr>
          <w:rFonts w:cs="Arial"/>
          <w:i/>
        </w:rPr>
        <w:t>202</w:t>
      </w:r>
      <w:r w:rsidR="001C346A">
        <w:rPr>
          <w:rFonts w:cs="Arial"/>
          <w:i/>
        </w:rPr>
        <w:t>2</w:t>
      </w:r>
      <w:r w:rsidR="00211084" w:rsidRPr="009E2415">
        <w:rPr>
          <w:rFonts w:cs="Arial"/>
          <w:i/>
        </w:rPr>
        <w:t xml:space="preserve"> zu </w:t>
      </w:r>
      <w:r w:rsidR="00FF628A" w:rsidRPr="009E2415">
        <w:rPr>
          <w:rFonts w:cs="Arial"/>
          <w:i/>
        </w:rPr>
        <w:t xml:space="preserve">den Top </w:t>
      </w:r>
      <w:r w:rsidR="00D87F00" w:rsidRPr="009E2415">
        <w:rPr>
          <w:rFonts w:cs="Arial"/>
          <w:i/>
        </w:rPr>
        <w:t xml:space="preserve">ein Prozent der deutschen </w:t>
      </w:r>
      <w:r w:rsidR="00211084" w:rsidRPr="009E2415">
        <w:rPr>
          <w:rFonts w:cs="Arial"/>
          <w:i/>
        </w:rPr>
        <w:t>Ausbildungsbetriebe</w:t>
      </w:r>
      <w:r w:rsidR="00B1406A" w:rsidRPr="009E2415">
        <w:rPr>
          <w:rFonts w:cs="Arial"/>
          <w:i/>
        </w:rPr>
        <w:t xml:space="preserve">: </w:t>
      </w:r>
    </w:p>
    <w:p w14:paraId="11FB26A7" w14:textId="1CA682B9" w:rsidR="00211084" w:rsidRPr="009E2415" w:rsidRDefault="00060834" w:rsidP="00211084">
      <w:pPr>
        <w:spacing w:line="360" w:lineRule="auto"/>
        <w:rPr>
          <w:rFonts w:cs="Arial"/>
          <w:b/>
          <w:sz w:val="32"/>
          <w:szCs w:val="32"/>
        </w:rPr>
      </w:pPr>
      <w:r>
        <w:rPr>
          <w:rFonts w:cs="Arial"/>
          <w:b/>
          <w:sz w:val="32"/>
          <w:szCs w:val="32"/>
        </w:rPr>
        <w:t>Junge Menschen für eine Ausbildung begeistern</w:t>
      </w:r>
    </w:p>
    <w:p w14:paraId="71F91941" w14:textId="77777777" w:rsidR="00FF628A" w:rsidRPr="009E2415" w:rsidRDefault="00FF628A" w:rsidP="00211084">
      <w:pPr>
        <w:spacing w:line="360" w:lineRule="auto"/>
        <w:rPr>
          <w:rFonts w:cs="Arial"/>
          <w:szCs w:val="22"/>
        </w:rPr>
      </w:pPr>
    </w:p>
    <w:p w14:paraId="113EBF5D" w14:textId="4B7964D5" w:rsidR="007E6BDE" w:rsidRPr="009E2415" w:rsidRDefault="00D87F00" w:rsidP="007E6BDE">
      <w:pPr>
        <w:spacing w:line="360" w:lineRule="auto"/>
        <w:rPr>
          <w:rFonts w:cs="Arial"/>
          <w:b/>
          <w:szCs w:val="22"/>
        </w:rPr>
      </w:pPr>
      <w:r w:rsidRPr="009E2415">
        <w:rPr>
          <w:rFonts w:cs="Arial"/>
          <w:b/>
          <w:szCs w:val="22"/>
        </w:rPr>
        <w:t xml:space="preserve">Die BEUMER </w:t>
      </w:r>
      <w:r w:rsidR="00C22FCF" w:rsidRPr="009E2415">
        <w:rPr>
          <w:rFonts w:cs="Arial"/>
          <w:b/>
          <w:szCs w:val="22"/>
        </w:rPr>
        <w:t>Maschinenfabri</w:t>
      </w:r>
      <w:r w:rsidR="007E6BDE" w:rsidRPr="009E2415">
        <w:rPr>
          <w:rFonts w:cs="Arial"/>
          <w:b/>
          <w:szCs w:val="22"/>
        </w:rPr>
        <w:t xml:space="preserve">k </w:t>
      </w:r>
      <w:r w:rsidRPr="009E2415">
        <w:rPr>
          <w:rFonts w:cs="Arial"/>
          <w:b/>
          <w:szCs w:val="22"/>
        </w:rPr>
        <w:t>wurde 202</w:t>
      </w:r>
      <w:r w:rsidR="001C346A">
        <w:rPr>
          <w:rFonts w:cs="Arial"/>
          <w:b/>
          <w:szCs w:val="22"/>
        </w:rPr>
        <w:t>2</w:t>
      </w:r>
      <w:r w:rsidRPr="009E2415">
        <w:rPr>
          <w:rFonts w:cs="Arial"/>
          <w:b/>
          <w:szCs w:val="22"/>
        </w:rPr>
        <w:t xml:space="preserve"> von der Institute </w:t>
      </w:r>
      <w:proofErr w:type="spellStart"/>
      <w:r w:rsidRPr="009E2415">
        <w:rPr>
          <w:rFonts w:cs="Arial"/>
          <w:b/>
          <w:szCs w:val="22"/>
        </w:rPr>
        <w:t>of</w:t>
      </w:r>
      <w:proofErr w:type="spellEnd"/>
      <w:r w:rsidRPr="009E2415">
        <w:rPr>
          <w:rFonts w:cs="Arial"/>
          <w:b/>
          <w:szCs w:val="22"/>
        </w:rPr>
        <w:t xml:space="preserve"> Research &amp; Data Aggregation GmbH für ihre </w:t>
      </w:r>
      <w:r w:rsidR="007A4EE3">
        <w:rPr>
          <w:rFonts w:cs="Arial"/>
          <w:b/>
          <w:szCs w:val="22"/>
        </w:rPr>
        <w:t>hochwertige und individuelle</w:t>
      </w:r>
      <w:r w:rsidRPr="009E2415">
        <w:rPr>
          <w:rFonts w:cs="Arial"/>
          <w:b/>
          <w:szCs w:val="22"/>
        </w:rPr>
        <w:t xml:space="preserve"> </w:t>
      </w:r>
      <w:r w:rsidR="00A53477" w:rsidRPr="009E2415">
        <w:rPr>
          <w:rFonts w:cs="Arial"/>
          <w:b/>
          <w:szCs w:val="22"/>
        </w:rPr>
        <w:t>Nachwuchsförderung</w:t>
      </w:r>
      <w:r w:rsidRPr="009E2415">
        <w:rPr>
          <w:rFonts w:cs="Arial"/>
          <w:b/>
          <w:szCs w:val="22"/>
        </w:rPr>
        <w:t xml:space="preserve"> ausgezeichnet. Damit gehört der Systemanbieter aus Beckum zu den Top ein Prozent de</w:t>
      </w:r>
      <w:r w:rsidR="00B1406A" w:rsidRPr="009E2415">
        <w:rPr>
          <w:rFonts w:cs="Arial"/>
          <w:b/>
          <w:szCs w:val="22"/>
        </w:rPr>
        <w:t>r</w:t>
      </w:r>
      <w:r w:rsidRPr="009E2415">
        <w:rPr>
          <w:rFonts w:cs="Arial"/>
          <w:b/>
          <w:szCs w:val="22"/>
        </w:rPr>
        <w:t xml:space="preserve"> </w:t>
      </w:r>
      <w:r w:rsidR="00A53477" w:rsidRPr="009E2415">
        <w:rPr>
          <w:rFonts w:cs="Arial"/>
          <w:b/>
          <w:szCs w:val="22"/>
        </w:rPr>
        <w:t>Ausbildungsbetrieb</w:t>
      </w:r>
      <w:r w:rsidR="00B1406A" w:rsidRPr="009E2415">
        <w:rPr>
          <w:rFonts w:cs="Arial"/>
          <w:b/>
          <w:szCs w:val="22"/>
        </w:rPr>
        <w:t>e</w:t>
      </w:r>
      <w:r w:rsidRPr="009E2415">
        <w:rPr>
          <w:rFonts w:cs="Arial"/>
          <w:b/>
          <w:szCs w:val="22"/>
        </w:rPr>
        <w:t xml:space="preserve"> in Deutschland</w:t>
      </w:r>
      <w:r w:rsidR="007E6BDE" w:rsidRPr="009E2415">
        <w:rPr>
          <w:rFonts w:cs="Arial"/>
          <w:b/>
          <w:szCs w:val="22"/>
        </w:rPr>
        <w:t>.</w:t>
      </w:r>
      <w:r w:rsidRPr="009E2415">
        <w:rPr>
          <w:rFonts w:cs="Arial"/>
          <w:b/>
          <w:szCs w:val="22"/>
        </w:rPr>
        <w:t xml:space="preserve"> </w:t>
      </w:r>
      <w:r w:rsidR="007E6BDE" w:rsidRPr="009E2415">
        <w:rPr>
          <w:rFonts w:cs="Arial"/>
          <w:b/>
          <w:szCs w:val="22"/>
        </w:rPr>
        <w:t xml:space="preserve">In der Studie „Top Ausbilder“ wurden </w:t>
      </w:r>
      <w:r w:rsidR="007A4EE3">
        <w:rPr>
          <w:rFonts w:cs="Arial"/>
          <w:b/>
          <w:szCs w:val="22"/>
        </w:rPr>
        <w:t>verschiedene Arbeitgeber</w:t>
      </w:r>
      <w:r w:rsidR="007E6BDE" w:rsidRPr="009E2415">
        <w:rPr>
          <w:rFonts w:cs="Arial"/>
          <w:b/>
          <w:szCs w:val="22"/>
        </w:rPr>
        <w:t xml:space="preserve"> </w:t>
      </w:r>
      <w:r w:rsidR="008D647C">
        <w:rPr>
          <w:rFonts w:cs="Arial"/>
          <w:b/>
          <w:szCs w:val="22"/>
        </w:rPr>
        <w:t xml:space="preserve">aus allen Branchen und Regionen </w:t>
      </w:r>
      <w:r w:rsidR="007A4EE3">
        <w:rPr>
          <w:rFonts w:cs="Arial"/>
          <w:b/>
          <w:szCs w:val="22"/>
        </w:rPr>
        <w:t xml:space="preserve">in einer unabhängigen Untersuchung </w:t>
      </w:r>
      <w:r w:rsidR="007E6BDE" w:rsidRPr="009E2415">
        <w:rPr>
          <w:rFonts w:cs="Arial"/>
          <w:b/>
          <w:szCs w:val="22"/>
        </w:rPr>
        <w:t xml:space="preserve">verglichen. </w:t>
      </w:r>
    </w:p>
    <w:p w14:paraId="13D2FE0A" w14:textId="5458BDD9" w:rsidR="005C6DF0" w:rsidRPr="009E2415" w:rsidRDefault="005C6DF0" w:rsidP="005C6DF0">
      <w:pPr>
        <w:spacing w:line="360" w:lineRule="auto"/>
        <w:rPr>
          <w:rFonts w:cs="Arial"/>
          <w:b/>
          <w:szCs w:val="22"/>
        </w:rPr>
      </w:pPr>
    </w:p>
    <w:p w14:paraId="2009EB5E" w14:textId="196474A5" w:rsidR="00B1406A" w:rsidRPr="009E2415" w:rsidRDefault="004C362C" w:rsidP="004C362C">
      <w:pPr>
        <w:spacing w:line="360" w:lineRule="auto"/>
        <w:rPr>
          <w:rFonts w:cs="Arial"/>
          <w:bCs/>
          <w:szCs w:val="22"/>
        </w:rPr>
      </w:pPr>
      <w:r w:rsidRPr="009E2415">
        <w:rPr>
          <w:rFonts w:cs="Arial"/>
          <w:szCs w:val="22"/>
        </w:rPr>
        <w:t>Auch 202</w:t>
      </w:r>
      <w:r w:rsidR="001A688B">
        <w:rPr>
          <w:rFonts w:cs="Arial"/>
          <w:szCs w:val="22"/>
        </w:rPr>
        <w:t>2</w:t>
      </w:r>
      <w:r w:rsidRPr="009E2415">
        <w:rPr>
          <w:rFonts w:cs="Arial"/>
          <w:szCs w:val="22"/>
        </w:rPr>
        <w:t xml:space="preserve"> konnte die BEUMER </w:t>
      </w:r>
      <w:r w:rsidR="00C22FCF" w:rsidRPr="009E2415">
        <w:rPr>
          <w:rFonts w:cs="Arial"/>
          <w:szCs w:val="22"/>
        </w:rPr>
        <w:t>Maschinenfabrik</w:t>
      </w:r>
      <w:r w:rsidRPr="009E2415">
        <w:rPr>
          <w:rFonts w:cs="Arial"/>
          <w:szCs w:val="22"/>
        </w:rPr>
        <w:t xml:space="preserve"> in Beckum </w:t>
      </w:r>
      <w:r w:rsidR="00C22FCF" w:rsidRPr="009E2415">
        <w:rPr>
          <w:rFonts w:cs="Arial"/>
          <w:szCs w:val="22"/>
        </w:rPr>
        <w:t>zeigen</w:t>
      </w:r>
      <w:r w:rsidRPr="009E2415">
        <w:rPr>
          <w:rFonts w:cs="Arial"/>
          <w:szCs w:val="22"/>
        </w:rPr>
        <w:t xml:space="preserve">, dass sie zu den besten Ausbildungsbetrieben in Deutschland gehört. Das bestätigt </w:t>
      </w:r>
      <w:r w:rsidR="007D03E8" w:rsidRPr="009E2415">
        <w:rPr>
          <w:rFonts w:cs="Arial"/>
          <w:szCs w:val="22"/>
        </w:rPr>
        <w:t>das Düsseldorfer</w:t>
      </w:r>
      <w:r w:rsidRPr="009E2415">
        <w:rPr>
          <w:rFonts w:cs="Arial"/>
          <w:szCs w:val="22"/>
        </w:rPr>
        <w:t xml:space="preserve"> Institute </w:t>
      </w:r>
      <w:proofErr w:type="spellStart"/>
      <w:r w:rsidRPr="009E2415">
        <w:rPr>
          <w:rFonts w:cs="Arial"/>
          <w:szCs w:val="22"/>
        </w:rPr>
        <w:t>of</w:t>
      </w:r>
      <w:proofErr w:type="spellEnd"/>
      <w:r w:rsidRPr="009E2415">
        <w:rPr>
          <w:rFonts w:cs="Arial"/>
          <w:szCs w:val="22"/>
        </w:rPr>
        <w:t xml:space="preserve"> Research &amp; Data Aggregation in </w:t>
      </w:r>
      <w:r w:rsidR="007D03E8" w:rsidRPr="009E2415">
        <w:rPr>
          <w:rFonts w:cs="Arial"/>
          <w:szCs w:val="22"/>
        </w:rPr>
        <w:t>seiner</w:t>
      </w:r>
      <w:r w:rsidRPr="009E2415">
        <w:rPr>
          <w:rFonts w:cs="Arial"/>
          <w:szCs w:val="22"/>
        </w:rPr>
        <w:t xml:space="preserve"> </w:t>
      </w:r>
      <w:r w:rsidR="007803BE">
        <w:rPr>
          <w:rFonts w:cs="Arial"/>
          <w:szCs w:val="22"/>
        </w:rPr>
        <w:t xml:space="preserve">transparenten </w:t>
      </w:r>
      <w:r w:rsidRPr="009E2415">
        <w:rPr>
          <w:rFonts w:cs="Arial"/>
          <w:szCs w:val="22"/>
        </w:rPr>
        <w:t xml:space="preserve">Studie </w:t>
      </w:r>
      <w:r w:rsidRPr="009E2415">
        <w:rPr>
          <w:rFonts w:cs="Arial"/>
          <w:bCs/>
          <w:szCs w:val="22"/>
        </w:rPr>
        <w:t>„Top Ausbilder“. Diese ermittelt  die Top ein Prozent der besten Ausbildungsstätten Deutschlands</w:t>
      </w:r>
      <w:r w:rsidR="007A4EE3">
        <w:rPr>
          <w:rFonts w:cs="Arial"/>
          <w:bCs/>
          <w:szCs w:val="22"/>
        </w:rPr>
        <w:t xml:space="preserve">. </w:t>
      </w:r>
    </w:p>
    <w:p w14:paraId="33FD150A" w14:textId="77777777" w:rsidR="00B1406A" w:rsidRPr="009E2415" w:rsidRDefault="00B1406A" w:rsidP="004C362C">
      <w:pPr>
        <w:spacing w:line="360" w:lineRule="auto"/>
        <w:rPr>
          <w:rFonts w:cs="Arial"/>
          <w:bCs/>
          <w:szCs w:val="22"/>
        </w:rPr>
      </w:pPr>
    </w:p>
    <w:p w14:paraId="2C7524EB" w14:textId="465444BC" w:rsidR="00B1406A" w:rsidRPr="009E2415" w:rsidRDefault="00B1406A" w:rsidP="00B1406A">
      <w:pPr>
        <w:spacing w:line="360" w:lineRule="auto"/>
        <w:rPr>
          <w:rFonts w:cs="Arial"/>
          <w:szCs w:val="22"/>
        </w:rPr>
      </w:pPr>
      <w:r w:rsidRPr="009E2415">
        <w:rPr>
          <w:rFonts w:cs="Arial"/>
          <w:szCs w:val="22"/>
        </w:rPr>
        <w:t>„</w:t>
      </w:r>
      <w:r w:rsidR="007803BE">
        <w:rPr>
          <w:rFonts w:cs="Arial"/>
          <w:szCs w:val="22"/>
        </w:rPr>
        <w:t xml:space="preserve">Wir </w:t>
      </w:r>
      <w:r w:rsidR="00495350">
        <w:rPr>
          <w:rFonts w:cs="Arial"/>
          <w:szCs w:val="22"/>
        </w:rPr>
        <w:t>sind sehr stolz auf diese erneute</w:t>
      </w:r>
      <w:r w:rsidRPr="009E2415">
        <w:rPr>
          <w:rFonts w:cs="Arial"/>
          <w:szCs w:val="22"/>
        </w:rPr>
        <w:t xml:space="preserve"> Auszeichnung</w:t>
      </w:r>
      <w:r w:rsidR="00495350">
        <w:rPr>
          <w:rFonts w:cs="Arial"/>
          <w:szCs w:val="22"/>
        </w:rPr>
        <w:t xml:space="preserve"> und wollen auch in Zukunft </w:t>
      </w:r>
      <w:r w:rsidR="007803BE">
        <w:rPr>
          <w:rFonts w:cs="Arial"/>
          <w:szCs w:val="22"/>
        </w:rPr>
        <w:t>möglichst viele junge Menschen für eine Ausbildung bei uns begeistern</w:t>
      </w:r>
      <w:r w:rsidRPr="009E2415">
        <w:rPr>
          <w:rFonts w:cs="Arial"/>
          <w:szCs w:val="22"/>
        </w:rPr>
        <w:t>“, freut sich Michael Dilla, Leiter Technische Berufsausbildung bei der BEUMER Maschinenfabrik. Das Unternehmen bildet junge Erwachsene zu Industriekaufleuten, Fachinformatikern, Industrie- und Konstruktionsmechanikern, Mechatroniker</w:t>
      </w:r>
      <w:r w:rsidR="00866819">
        <w:rPr>
          <w:rFonts w:cs="Arial"/>
          <w:szCs w:val="22"/>
        </w:rPr>
        <w:t>innen</w:t>
      </w:r>
      <w:r w:rsidRPr="009E2415">
        <w:rPr>
          <w:rFonts w:cs="Arial"/>
          <w:szCs w:val="22"/>
        </w:rPr>
        <w:t xml:space="preserve"> sowie Elektronikern</w:t>
      </w:r>
      <w:r w:rsidR="0096207D">
        <w:rPr>
          <w:rFonts w:cs="Arial"/>
          <w:szCs w:val="22"/>
        </w:rPr>
        <w:t xml:space="preserve"> (</w:t>
      </w:r>
      <w:r w:rsidR="0096207D" w:rsidRPr="0096207D">
        <w:rPr>
          <w:rFonts w:cs="Arial"/>
          <w:i/>
          <w:iCs/>
          <w:szCs w:val="22"/>
        </w:rPr>
        <w:t>m/w/d</w:t>
      </w:r>
      <w:r w:rsidR="0096207D">
        <w:rPr>
          <w:rFonts w:cs="Arial"/>
          <w:szCs w:val="22"/>
        </w:rPr>
        <w:t>)</w:t>
      </w:r>
      <w:r w:rsidR="00840A4E">
        <w:rPr>
          <w:rFonts w:eastAsia="MS Mincho" w:cs="Arial"/>
          <w:bCs/>
          <w:i/>
          <w:sz w:val="20"/>
        </w:rPr>
        <w:t xml:space="preserve"> </w:t>
      </w:r>
      <w:r w:rsidRPr="009E2415">
        <w:rPr>
          <w:rFonts w:cs="Arial"/>
          <w:szCs w:val="22"/>
        </w:rPr>
        <w:t xml:space="preserve">aus. </w:t>
      </w:r>
      <w:r w:rsidR="00C90557">
        <w:rPr>
          <w:rFonts w:cs="Arial"/>
          <w:szCs w:val="22"/>
        </w:rPr>
        <w:t xml:space="preserve">Im August 2022 werden </w:t>
      </w:r>
      <w:r w:rsidR="00C57268">
        <w:rPr>
          <w:rFonts w:cs="Arial"/>
          <w:szCs w:val="22"/>
        </w:rPr>
        <w:t>22</w:t>
      </w:r>
      <w:r w:rsidR="00C57268" w:rsidRPr="009E2415">
        <w:rPr>
          <w:rFonts w:cs="Arial"/>
          <w:szCs w:val="22"/>
        </w:rPr>
        <w:t xml:space="preserve"> </w:t>
      </w:r>
      <w:r w:rsidRPr="009E2415">
        <w:rPr>
          <w:rFonts w:cs="Arial"/>
          <w:szCs w:val="22"/>
        </w:rPr>
        <w:t>Jugendliche bei BEUMER in ihr Berufsleben</w:t>
      </w:r>
      <w:r w:rsidR="00C90557">
        <w:rPr>
          <w:rFonts w:cs="Arial"/>
          <w:szCs w:val="22"/>
        </w:rPr>
        <w:t xml:space="preserve"> starten</w:t>
      </w:r>
      <w:r w:rsidRPr="009E2415">
        <w:rPr>
          <w:rFonts w:cs="Arial"/>
          <w:szCs w:val="22"/>
        </w:rPr>
        <w:t xml:space="preserve">. Im Rahmen einer Verbundausbildung </w:t>
      </w:r>
      <w:r w:rsidR="00C90557">
        <w:rPr>
          <w:rFonts w:cs="Arial"/>
          <w:szCs w:val="22"/>
        </w:rPr>
        <w:t xml:space="preserve">ist geplant, </w:t>
      </w:r>
      <w:r w:rsidR="00C90557" w:rsidRPr="00495350">
        <w:rPr>
          <w:rFonts w:cs="Arial"/>
          <w:szCs w:val="22"/>
        </w:rPr>
        <w:t>dass</w:t>
      </w:r>
      <w:r w:rsidRPr="009E2415">
        <w:rPr>
          <w:rFonts w:cs="Arial"/>
          <w:szCs w:val="22"/>
        </w:rPr>
        <w:t xml:space="preserve"> zusätzlich </w:t>
      </w:r>
      <w:r w:rsidR="00C57268">
        <w:rPr>
          <w:rFonts w:cs="Arial"/>
          <w:szCs w:val="22"/>
        </w:rPr>
        <w:t>zwei</w:t>
      </w:r>
      <w:r w:rsidRPr="009E2415">
        <w:rPr>
          <w:rFonts w:cs="Arial"/>
          <w:szCs w:val="22"/>
        </w:rPr>
        <w:t xml:space="preserve"> weitere Auszubildende aus Partnerunternehmen einen Teil ihrer Lehre bei BEUMER</w:t>
      </w:r>
      <w:r w:rsidR="00C90557">
        <w:rPr>
          <w:rFonts w:cs="Arial"/>
          <w:szCs w:val="22"/>
        </w:rPr>
        <w:t xml:space="preserve"> absolvieren</w:t>
      </w:r>
      <w:r w:rsidRPr="009E2415">
        <w:rPr>
          <w:rFonts w:cs="Arial"/>
          <w:szCs w:val="22"/>
        </w:rPr>
        <w:t>.</w:t>
      </w:r>
    </w:p>
    <w:p w14:paraId="63A27E12" w14:textId="77777777" w:rsidR="00B1406A" w:rsidRPr="009E2415" w:rsidRDefault="00B1406A" w:rsidP="004C362C">
      <w:pPr>
        <w:spacing w:line="360" w:lineRule="auto"/>
        <w:rPr>
          <w:rFonts w:cs="Arial"/>
          <w:bCs/>
          <w:szCs w:val="22"/>
        </w:rPr>
      </w:pPr>
    </w:p>
    <w:p w14:paraId="1CF18535" w14:textId="2D646766" w:rsidR="00CD4BAA" w:rsidRDefault="004C362C" w:rsidP="00211084">
      <w:pPr>
        <w:spacing w:line="360" w:lineRule="auto"/>
        <w:rPr>
          <w:rFonts w:cs="Arial"/>
          <w:bCs/>
          <w:szCs w:val="22"/>
        </w:rPr>
      </w:pPr>
      <w:r w:rsidRPr="009E2415">
        <w:rPr>
          <w:rFonts w:cs="Arial"/>
          <w:bCs/>
          <w:szCs w:val="22"/>
        </w:rPr>
        <w:t xml:space="preserve">Untersucht wurden unter anderem die interne und externe Kommunikation des </w:t>
      </w:r>
      <w:r w:rsidR="00610CD2" w:rsidRPr="009E2415">
        <w:rPr>
          <w:rFonts w:cs="Arial"/>
          <w:bCs/>
          <w:szCs w:val="22"/>
        </w:rPr>
        <w:t>Unternehmens</w:t>
      </w:r>
      <w:r w:rsidRPr="009E2415">
        <w:rPr>
          <w:rFonts w:cs="Arial"/>
          <w:bCs/>
          <w:szCs w:val="22"/>
        </w:rPr>
        <w:t>, Bewertungen von ehemaligen, aktuellen und potenziellen Auszubildenden, außerordentliche Ergebnisse i</w:t>
      </w:r>
      <w:r w:rsidR="00CD4BAA">
        <w:rPr>
          <w:rFonts w:cs="Arial"/>
          <w:bCs/>
          <w:szCs w:val="22"/>
        </w:rPr>
        <w:t xml:space="preserve">n der </w:t>
      </w:r>
      <w:r w:rsidRPr="009E2415">
        <w:rPr>
          <w:rFonts w:cs="Arial"/>
          <w:bCs/>
          <w:szCs w:val="22"/>
        </w:rPr>
        <w:t>Auditierung</w:t>
      </w:r>
      <w:r w:rsidR="00DB2038">
        <w:rPr>
          <w:rFonts w:cs="Arial"/>
          <w:bCs/>
          <w:szCs w:val="22"/>
        </w:rPr>
        <w:t xml:space="preserve"> </w:t>
      </w:r>
      <w:r w:rsidR="00C90557">
        <w:rPr>
          <w:rFonts w:cs="Arial"/>
          <w:bCs/>
          <w:szCs w:val="22"/>
        </w:rPr>
        <w:t>s</w:t>
      </w:r>
      <w:r w:rsidRPr="009E2415">
        <w:rPr>
          <w:rFonts w:cs="Arial"/>
          <w:bCs/>
          <w:szCs w:val="22"/>
        </w:rPr>
        <w:t xml:space="preserve">owie freiwillige Selbstauskünfte. Mithilfe von frei verfügbaren Daten </w:t>
      </w:r>
      <w:r w:rsidR="00CD4BAA">
        <w:rPr>
          <w:rFonts w:cs="Arial"/>
          <w:bCs/>
          <w:szCs w:val="22"/>
        </w:rPr>
        <w:t xml:space="preserve">erhalten </w:t>
      </w:r>
      <w:r w:rsidR="00CD4BAA" w:rsidRPr="009E2415">
        <w:rPr>
          <w:rFonts w:cs="Arial"/>
          <w:bCs/>
          <w:szCs w:val="22"/>
        </w:rPr>
        <w:t xml:space="preserve">potenzielle Auszubildende </w:t>
      </w:r>
      <w:r w:rsidR="00CD4BAA">
        <w:rPr>
          <w:rFonts w:cs="Arial"/>
          <w:bCs/>
          <w:szCs w:val="22"/>
        </w:rPr>
        <w:t xml:space="preserve">eine </w:t>
      </w:r>
      <w:r w:rsidR="00C22FCF" w:rsidRPr="009E2415">
        <w:rPr>
          <w:rFonts w:cs="Arial"/>
          <w:bCs/>
          <w:szCs w:val="22"/>
        </w:rPr>
        <w:t>Orientierung</w:t>
      </w:r>
      <w:r w:rsidRPr="009E2415">
        <w:rPr>
          <w:rFonts w:cs="Arial"/>
          <w:bCs/>
          <w:szCs w:val="22"/>
        </w:rPr>
        <w:t>.</w:t>
      </w:r>
      <w:r w:rsidR="00AE1959" w:rsidRPr="009E2415">
        <w:rPr>
          <w:rFonts w:cs="Arial"/>
          <w:bCs/>
          <w:szCs w:val="22"/>
        </w:rPr>
        <w:t xml:space="preserve"> </w:t>
      </w:r>
      <w:r w:rsidR="00C22FCF" w:rsidRPr="009E2415">
        <w:rPr>
          <w:rFonts w:cs="Arial"/>
          <w:bCs/>
          <w:szCs w:val="22"/>
        </w:rPr>
        <w:t xml:space="preserve">Zu den Quellen gehören </w:t>
      </w:r>
      <w:r w:rsidR="007D03E8" w:rsidRPr="009E2415">
        <w:rPr>
          <w:rFonts w:cs="Arial"/>
          <w:bCs/>
          <w:szCs w:val="22"/>
        </w:rPr>
        <w:t>unter anderem</w:t>
      </w:r>
      <w:r w:rsidR="00C22FCF" w:rsidRPr="009E2415">
        <w:rPr>
          <w:rFonts w:cs="Arial"/>
          <w:bCs/>
          <w:szCs w:val="22"/>
        </w:rPr>
        <w:t xml:space="preserve"> </w:t>
      </w:r>
      <w:r w:rsidR="00610CD2" w:rsidRPr="009E2415">
        <w:rPr>
          <w:rFonts w:cs="Arial"/>
          <w:bCs/>
          <w:szCs w:val="22"/>
        </w:rPr>
        <w:t xml:space="preserve">das Bewertungsportal </w:t>
      </w:r>
      <w:r w:rsidR="00AE1959" w:rsidRPr="009E2415">
        <w:rPr>
          <w:rFonts w:cs="Arial"/>
          <w:bCs/>
          <w:szCs w:val="22"/>
        </w:rPr>
        <w:t xml:space="preserve">Kununu, Capital, </w:t>
      </w:r>
      <w:r w:rsidR="001A688B">
        <w:rPr>
          <w:rFonts w:cs="Arial"/>
          <w:bCs/>
          <w:szCs w:val="22"/>
        </w:rPr>
        <w:t xml:space="preserve">Ausbildung.de, </w:t>
      </w:r>
      <w:proofErr w:type="spellStart"/>
      <w:r w:rsidR="00AE1959" w:rsidRPr="009E2415">
        <w:rPr>
          <w:rFonts w:cs="Arial"/>
          <w:bCs/>
          <w:szCs w:val="22"/>
        </w:rPr>
        <w:t>Territory</w:t>
      </w:r>
      <w:proofErr w:type="spellEnd"/>
      <w:r w:rsidR="00AE1959" w:rsidRPr="009E2415">
        <w:rPr>
          <w:rFonts w:cs="Arial"/>
          <w:bCs/>
          <w:szCs w:val="22"/>
        </w:rPr>
        <w:t xml:space="preserve">, Bertelsmann, </w:t>
      </w:r>
      <w:r w:rsidR="001A688B">
        <w:rPr>
          <w:rFonts w:cs="Arial"/>
          <w:bCs/>
          <w:szCs w:val="22"/>
        </w:rPr>
        <w:t>Deutschlandtest, Focus</w:t>
      </w:r>
      <w:r w:rsidR="00AE1959" w:rsidRPr="009E2415">
        <w:rPr>
          <w:rFonts w:cs="Arial"/>
          <w:bCs/>
          <w:szCs w:val="22"/>
        </w:rPr>
        <w:t xml:space="preserve"> oder auch Great Place </w:t>
      </w:r>
      <w:proofErr w:type="spellStart"/>
      <w:r w:rsidR="00AE1959" w:rsidRPr="009E2415">
        <w:rPr>
          <w:rFonts w:cs="Arial"/>
          <w:bCs/>
          <w:szCs w:val="22"/>
        </w:rPr>
        <w:t>to</w:t>
      </w:r>
      <w:proofErr w:type="spellEnd"/>
      <w:r w:rsidR="00AE1959" w:rsidRPr="009E2415">
        <w:rPr>
          <w:rFonts w:cs="Arial"/>
          <w:bCs/>
          <w:szCs w:val="22"/>
        </w:rPr>
        <w:t xml:space="preserve"> Work.</w:t>
      </w:r>
      <w:r w:rsidR="0046664B" w:rsidRPr="009E2415">
        <w:rPr>
          <w:rFonts w:cs="Arial"/>
          <w:bCs/>
          <w:szCs w:val="22"/>
        </w:rPr>
        <w:t xml:space="preserve"> </w:t>
      </w:r>
    </w:p>
    <w:p w14:paraId="43467D26" w14:textId="77777777" w:rsidR="00CD4BAA" w:rsidRDefault="00CD4BAA" w:rsidP="00211084">
      <w:pPr>
        <w:spacing w:line="360" w:lineRule="auto"/>
        <w:rPr>
          <w:rFonts w:cs="Arial"/>
          <w:bCs/>
          <w:szCs w:val="22"/>
        </w:rPr>
      </w:pPr>
    </w:p>
    <w:p w14:paraId="149F63BB" w14:textId="259B3CAD" w:rsidR="00211084" w:rsidRDefault="003A38F4" w:rsidP="00211084">
      <w:pPr>
        <w:spacing w:line="360" w:lineRule="auto"/>
        <w:rPr>
          <w:rFonts w:cs="Arial"/>
          <w:i/>
          <w:color w:val="000000"/>
          <w:szCs w:val="22"/>
        </w:rPr>
      </w:pPr>
      <w:r>
        <w:rPr>
          <w:rFonts w:cs="Arial"/>
          <w:bCs/>
          <w:szCs w:val="22"/>
        </w:rPr>
        <w:lastRenderedPageBreak/>
        <w:t>2.041</w:t>
      </w:r>
      <w:r w:rsidR="00211084" w:rsidRPr="009E2415">
        <w:rPr>
          <w:rFonts w:cs="Arial"/>
          <w:i/>
          <w:color w:val="000000"/>
          <w:szCs w:val="22"/>
        </w:rPr>
        <w:t xml:space="preserve"> Zeichen (inkl. Leerzeichen)</w:t>
      </w:r>
    </w:p>
    <w:p w14:paraId="685FC206" w14:textId="77777777" w:rsidR="00060834" w:rsidRPr="009E2415" w:rsidRDefault="00060834" w:rsidP="00211084">
      <w:pPr>
        <w:spacing w:line="360" w:lineRule="auto"/>
        <w:rPr>
          <w:rFonts w:cs="Arial"/>
          <w:bCs/>
          <w:szCs w:val="22"/>
        </w:rPr>
      </w:pPr>
    </w:p>
    <w:p w14:paraId="401EFC4B" w14:textId="77777777" w:rsidR="00211084" w:rsidRPr="009604E9" w:rsidRDefault="00211084" w:rsidP="009604E9">
      <w:pPr>
        <w:spacing w:line="360" w:lineRule="auto"/>
        <w:contextualSpacing/>
        <w:rPr>
          <w:rFonts w:cs="Arial"/>
          <w:i/>
          <w:sz w:val="20"/>
        </w:rPr>
      </w:pPr>
      <w:r w:rsidRPr="009604E9">
        <w:rPr>
          <w:rFonts w:cs="Arial"/>
          <w:b/>
          <w:i/>
          <w:sz w:val="20"/>
        </w:rPr>
        <w:t>Meta-Title</w:t>
      </w:r>
      <w:r w:rsidRPr="009604E9">
        <w:rPr>
          <w:rFonts w:cs="Arial"/>
          <w:i/>
          <w:sz w:val="20"/>
        </w:rPr>
        <w:t>: BEUMER Maschinenfabrik gehört zu Deutschlands besten Ausbildungsbetrieben</w:t>
      </w:r>
    </w:p>
    <w:p w14:paraId="7FC1A076" w14:textId="77777777" w:rsidR="00211084" w:rsidRPr="009604E9" w:rsidRDefault="00211084" w:rsidP="009604E9">
      <w:pPr>
        <w:spacing w:line="360" w:lineRule="auto"/>
        <w:contextualSpacing/>
        <w:rPr>
          <w:rFonts w:cs="Arial"/>
          <w:b/>
          <w:i/>
          <w:sz w:val="20"/>
        </w:rPr>
      </w:pPr>
    </w:p>
    <w:p w14:paraId="4235B931" w14:textId="04A1957F" w:rsidR="00211084" w:rsidRPr="009604E9" w:rsidRDefault="00211084" w:rsidP="009604E9">
      <w:pPr>
        <w:spacing w:line="360" w:lineRule="auto"/>
        <w:contextualSpacing/>
        <w:rPr>
          <w:rFonts w:cs="Arial"/>
          <w:i/>
          <w:sz w:val="20"/>
        </w:rPr>
      </w:pPr>
      <w:r w:rsidRPr="009604E9">
        <w:rPr>
          <w:rFonts w:cs="Arial"/>
          <w:b/>
          <w:i/>
          <w:sz w:val="20"/>
        </w:rPr>
        <w:t>Meta-Description</w:t>
      </w:r>
      <w:r w:rsidRPr="009604E9">
        <w:rPr>
          <w:rFonts w:cs="Arial"/>
          <w:i/>
          <w:sz w:val="20"/>
        </w:rPr>
        <w:t>:</w:t>
      </w:r>
      <w:r w:rsidRPr="009604E9">
        <w:rPr>
          <w:rFonts w:cs="Arial"/>
          <w:sz w:val="20"/>
        </w:rPr>
        <w:t xml:space="preserve"> </w:t>
      </w:r>
      <w:r w:rsidR="00E26564" w:rsidRPr="009604E9">
        <w:rPr>
          <w:rFonts w:cs="Arial"/>
          <w:i/>
          <w:sz w:val="20"/>
        </w:rPr>
        <w:t>Die BEUMER Maschinenfabrik wurde 202</w:t>
      </w:r>
      <w:r w:rsidR="001A688B" w:rsidRPr="009604E9">
        <w:rPr>
          <w:rFonts w:cs="Arial"/>
          <w:i/>
          <w:sz w:val="20"/>
        </w:rPr>
        <w:t>2</w:t>
      </w:r>
      <w:r w:rsidR="00E26564" w:rsidRPr="009604E9">
        <w:rPr>
          <w:rFonts w:cs="Arial"/>
          <w:i/>
          <w:sz w:val="20"/>
        </w:rPr>
        <w:t xml:space="preserve"> von der Institute </w:t>
      </w:r>
      <w:proofErr w:type="spellStart"/>
      <w:r w:rsidR="00E26564" w:rsidRPr="009604E9">
        <w:rPr>
          <w:rFonts w:cs="Arial"/>
          <w:i/>
          <w:sz w:val="20"/>
        </w:rPr>
        <w:t>of</w:t>
      </w:r>
      <w:proofErr w:type="spellEnd"/>
      <w:r w:rsidR="00E26564" w:rsidRPr="009604E9">
        <w:rPr>
          <w:rFonts w:cs="Arial"/>
          <w:i/>
          <w:sz w:val="20"/>
        </w:rPr>
        <w:t xml:space="preserve"> Research &amp; Data Aggregation GmbH für ihre sehr gute Nachwuchsförderung ausgezeichnet.</w:t>
      </w:r>
    </w:p>
    <w:p w14:paraId="220E5D0D" w14:textId="77777777" w:rsidR="00211084" w:rsidRPr="009604E9" w:rsidRDefault="00211084" w:rsidP="009604E9">
      <w:pPr>
        <w:spacing w:line="360" w:lineRule="auto"/>
        <w:contextualSpacing/>
        <w:rPr>
          <w:rFonts w:cs="Arial"/>
          <w:i/>
          <w:sz w:val="20"/>
        </w:rPr>
      </w:pPr>
    </w:p>
    <w:p w14:paraId="1C1483CE" w14:textId="3CA33E97" w:rsidR="00211084" w:rsidRPr="009604E9" w:rsidRDefault="00211084" w:rsidP="009604E9">
      <w:pPr>
        <w:spacing w:line="360" w:lineRule="auto"/>
        <w:contextualSpacing/>
        <w:rPr>
          <w:rFonts w:cs="Arial"/>
          <w:i/>
          <w:sz w:val="20"/>
        </w:rPr>
      </w:pPr>
      <w:r w:rsidRPr="009604E9">
        <w:rPr>
          <w:rFonts w:cs="Arial"/>
          <w:b/>
          <w:i/>
          <w:sz w:val="20"/>
        </w:rPr>
        <w:t>Keywords</w:t>
      </w:r>
      <w:r w:rsidRPr="009604E9">
        <w:rPr>
          <w:rFonts w:cs="Arial"/>
          <w:i/>
          <w:sz w:val="20"/>
        </w:rPr>
        <w:t>: BEUMER</w:t>
      </w:r>
      <w:r w:rsidR="006F67A5" w:rsidRPr="009604E9">
        <w:rPr>
          <w:rFonts w:cs="Arial"/>
          <w:i/>
          <w:sz w:val="20"/>
        </w:rPr>
        <w:t>;</w:t>
      </w:r>
      <w:r w:rsidRPr="009604E9">
        <w:rPr>
          <w:rFonts w:cs="Arial"/>
          <w:i/>
          <w:sz w:val="20"/>
        </w:rPr>
        <w:t xml:space="preserve"> </w:t>
      </w:r>
      <w:proofErr w:type="spellStart"/>
      <w:r w:rsidRPr="009604E9">
        <w:rPr>
          <w:rFonts w:cs="Arial"/>
          <w:i/>
          <w:sz w:val="20"/>
        </w:rPr>
        <w:t>Ausbildungbetrieb</w:t>
      </w:r>
      <w:proofErr w:type="spellEnd"/>
      <w:r w:rsidR="006F67A5" w:rsidRPr="009604E9">
        <w:rPr>
          <w:rFonts w:cs="Arial"/>
          <w:i/>
          <w:sz w:val="20"/>
        </w:rPr>
        <w:t>;</w:t>
      </w:r>
      <w:r w:rsidRPr="009604E9">
        <w:rPr>
          <w:rFonts w:cs="Arial"/>
          <w:i/>
          <w:sz w:val="20"/>
        </w:rPr>
        <w:t xml:space="preserve"> </w:t>
      </w:r>
      <w:r w:rsidR="00E26564" w:rsidRPr="009604E9">
        <w:rPr>
          <w:rFonts w:cs="Arial"/>
          <w:i/>
          <w:sz w:val="20"/>
        </w:rPr>
        <w:t xml:space="preserve">Institute </w:t>
      </w:r>
      <w:proofErr w:type="spellStart"/>
      <w:r w:rsidR="00E26564" w:rsidRPr="009604E9">
        <w:rPr>
          <w:rFonts w:cs="Arial"/>
          <w:i/>
          <w:sz w:val="20"/>
        </w:rPr>
        <w:t>of</w:t>
      </w:r>
      <w:proofErr w:type="spellEnd"/>
      <w:r w:rsidR="00E26564" w:rsidRPr="009604E9">
        <w:rPr>
          <w:rFonts w:cs="Arial"/>
          <w:i/>
          <w:sz w:val="20"/>
        </w:rPr>
        <w:t xml:space="preserve"> Research &amp; Data Aggregation; Nachwuchsförderung</w:t>
      </w:r>
      <w:r w:rsidR="00060834" w:rsidRPr="009604E9">
        <w:rPr>
          <w:rFonts w:cs="Arial"/>
          <w:i/>
          <w:sz w:val="20"/>
        </w:rPr>
        <w:t>;</w:t>
      </w:r>
      <w:r w:rsidR="00E26564" w:rsidRPr="009604E9">
        <w:rPr>
          <w:rFonts w:cs="Arial"/>
          <w:i/>
          <w:sz w:val="20"/>
        </w:rPr>
        <w:t xml:space="preserve"> Top Ausbilder</w:t>
      </w:r>
    </w:p>
    <w:p w14:paraId="2E176DDA" w14:textId="77777777" w:rsidR="00351DA7" w:rsidRPr="009604E9" w:rsidRDefault="00351DA7" w:rsidP="009604E9">
      <w:pPr>
        <w:spacing w:line="360" w:lineRule="auto"/>
        <w:contextualSpacing/>
        <w:rPr>
          <w:rFonts w:cs="Arial"/>
          <w:b/>
          <w:i/>
          <w:sz w:val="20"/>
        </w:rPr>
      </w:pPr>
    </w:p>
    <w:p w14:paraId="5C9F20EE" w14:textId="781E6284" w:rsidR="009604E9" w:rsidRDefault="009604E9" w:rsidP="009604E9">
      <w:pPr>
        <w:spacing w:line="360" w:lineRule="auto"/>
        <w:contextualSpacing/>
        <w:rPr>
          <w:rFonts w:eastAsia="MS Mincho" w:cs="Arial"/>
          <w:bCs/>
          <w:i/>
          <w:sz w:val="20"/>
        </w:rPr>
      </w:pPr>
      <w:proofErr w:type="spellStart"/>
      <w:r w:rsidRPr="009604E9">
        <w:rPr>
          <w:rFonts w:eastAsia="MS Mincho"/>
          <w:b/>
          <w:i/>
          <w:sz w:val="20"/>
        </w:rPr>
        <w:t>Social</w:t>
      </w:r>
      <w:proofErr w:type="spellEnd"/>
      <w:r w:rsidRPr="009604E9">
        <w:rPr>
          <w:rFonts w:eastAsia="MS Mincho"/>
          <w:b/>
          <w:i/>
          <w:sz w:val="20"/>
        </w:rPr>
        <w:t xml:space="preserve"> Media für Redakteure: </w:t>
      </w:r>
      <w:r w:rsidRPr="009604E9">
        <w:rPr>
          <w:rFonts w:eastAsia="MS Mincho" w:cs="Arial"/>
          <w:b/>
          <w:bCs/>
          <w:i/>
          <w:sz w:val="20"/>
        </w:rPr>
        <w:t>Besser geht’s kaum:</w:t>
      </w:r>
      <w:r w:rsidRPr="009604E9">
        <w:rPr>
          <w:rFonts w:eastAsia="MS Mincho" w:cs="Arial"/>
          <w:bCs/>
          <w:i/>
          <w:sz w:val="20"/>
        </w:rPr>
        <w:t xml:space="preserve"> Top-Ausbilder für </w:t>
      </w:r>
      <w:r w:rsidRPr="009604E9">
        <w:rPr>
          <w:rFonts w:cs="Arial"/>
          <w:i/>
          <w:iCs/>
          <w:sz w:val="20"/>
        </w:rPr>
        <w:t>Industriekaufleute, Fachinformatiker, Industrie- und Konstruktionsmechaniker, Mechatronikerinnen oder Elektroniker</w:t>
      </w:r>
      <w:r w:rsidRPr="009604E9">
        <w:rPr>
          <w:rFonts w:eastAsia="MS Mincho" w:cs="Arial"/>
          <w:bCs/>
          <w:i/>
          <w:sz w:val="20"/>
        </w:rPr>
        <w:t xml:space="preserve"> (m/w/d) gesucht? Die BEUMER Maschinenfabrik wurde 2022 von der Institute </w:t>
      </w:r>
      <w:proofErr w:type="spellStart"/>
      <w:r w:rsidRPr="009604E9">
        <w:rPr>
          <w:rFonts w:eastAsia="MS Mincho" w:cs="Arial"/>
          <w:bCs/>
          <w:i/>
          <w:sz w:val="20"/>
        </w:rPr>
        <w:t>of</w:t>
      </w:r>
      <w:proofErr w:type="spellEnd"/>
      <w:r w:rsidRPr="009604E9">
        <w:rPr>
          <w:rFonts w:eastAsia="MS Mincho" w:cs="Arial"/>
          <w:bCs/>
          <w:i/>
          <w:sz w:val="20"/>
        </w:rPr>
        <w:t xml:space="preserve"> Research &amp; Data Aggregation GmbH für ihre sehr gute Nachwuchsförderung ausgezeichnet. Damit gehört der Systemanbieter aus dem westfälischen Beckum zu den Top ein Prozent der Ausbildungsbetriebe in Deutschland. In der Studie „Top Ausbilder“ wurden Unternehmen aus sämtlichen Branchen und Regionen Deutschlands verglichen.</w:t>
      </w:r>
    </w:p>
    <w:p w14:paraId="68E027AD" w14:textId="4A424627" w:rsidR="005E50EB" w:rsidRDefault="005E50EB" w:rsidP="006328F1">
      <w:pPr>
        <w:spacing w:line="360" w:lineRule="auto"/>
        <w:rPr>
          <w:rFonts w:cs="Arial"/>
          <w:b/>
          <w:bCs/>
          <w:sz w:val="20"/>
        </w:rPr>
      </w:pPr>
    </w:p>
    <w:p w14:paraId="6238E425" w14:textId="23AAC1F9" w:rsidR="00F65974" w:rsidRPr="009E2415" w:rsidRDefault="00F65974" w:rsidP="00663918">
      <w:pPr>
        <w:spacing w:line="360" w:lineRule="auto"/>
        <w:rPr>
          <w:rFonts w:cs="Arial"/>
          <w:i/>
          <w:sz w:val="20"/>
        </w:rPr>
      </w:pPr>
      <w:r w:rsidRPr="009E2415">
        <w:rPr>
          <w:rFonts w:cs="Arial"/>
          <w:b/>
          <w:bCs/>
          <w:sz w:val="20"/>
        </w:rPr>
        <w:t>Bildunterschrift:</w:t>
      </w:r>
    </w:p>
    <w:p w14:paraId="66B37914" w14:textId="39290A92" w:rsidR="00107036" w:rsidRPr="009E2415" w:rsidRDefault="00813AB0" w:rsidP="00107036">
      <w:pPr>
        <w:spacing w:line="360" w:lineRule="auto"/>
        <w:rPr>
          <w:rFonts w:cs="Arial"/>
          <w:color w:val="000000"/>
        </w:rPr>
      </w:pPr>
      <w:bookmarkStart w:id="0" w:name="_Hlk108944068"/>
      <w:r>
        <w:rPr>
          <w:noProof/>
        </w:rPr>
        <w:drawing>
          <wp:inline distT="0" distB="0" distL="0" distR="0" wp14:anchorId="6A6BADA8" wp14:editId="2E125102">
            <wp:extent cx="2430000" cy="1620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7F30E642" w14:textId="10D28B42" w:rsidR="006F67A5" w:rsidRPr="009E2415" w:rsidRDefault="004D54EC" w:rsidP="002C0674">
      <w:pPr>
        <w:spacing w:line="360" w:lineRule="auto"/>
        <w:rPr>
          <w:rFonts w:cs="Arial"/>
          <w:sz w:val="20"/>
        </w:rPr>
      </w:pPr>
      <w:r w:rsidRPr="009E2415">
        <w:rPr>
          <w:rFonts w:cs="Arial"/>
          <w:b/>
          <w:bCs/>
          <w:sz w:val="20"/>
        </w:rPr>
        <w:t>Bild:</w:t>
      </w:r>
      <w:r w:rsidRPr="009E2415">
        <w:rPr>
          <w:rFonts w:cs="Arial"/>
          <w:sz w:val="20"/>
        </w:rPr>
        <w:t xml:space="preserve"> </w:t>
      </w:r>
      <w:r w:rsidR="00107036" w:rsidRPr="009E2415">
        <w:rPr>
          <w:rFonts w:cs="Arial"/>
          <w:sz w:val="20"/>
        </w:rPr>
        <w:t xml:space="preserve">Die Ausbildungsqualität der BEUMER Maschinenfabrik ist auf einem sehr hohen Niveau. </w:t>
      </w:r>
    </w:p>
    <w:p w14:paraId="6132BA35" w14:textId="54D6635E" w:rsidR="0046664B" w:rsidRPr="009E2415" w:rsidRDefault="005936DE" w:rsidP="009604E9">
      <w:pPr>
        <w:rPr>
          <w:rFonts w:cs="Arial"/>
          <w:color w:val="000000"/>
        </w:rPr>
      </w:pPr>
      <w:r w:rsidRPr="009E2415">
        <w:rPr>
          <w:rFonts w:cs="Arial"/>
          <w:b/>
          <w:color w:val="000000"/>
        </w:rPr>
        <w:t xml:space="preserve">Bildnachweis: </w:t>
      </w:r>
      <w:r w:rsidRPr="009E2415">
        <w:rPr>
          <w:rFonts w:cs="Arial"/>
          <w:color w:val="000000"/>
        </w:rPr>
        <w:t>BEUMER Group GmbH &amp; Co. KG</w:t>
      </w:r>
      <w:bookmarkStart w:id="1" w:name="_Hlk3819609"/>
    </w:p>
    <w:bookmarkEnd w:id="0"/>
    <w:p w14:paraId="43F5DD84" w14:textId="77777777" w:rsidR="006328F1" w:rsidRDefault="006328F1" w:rsidP="0046664B">
      <w:pPr>
        <w:spacing w:line="360" w:lineRule="auto"/>
        <w:ind w:right="-704"/>
        <w:outlineLvl w:val="0"/>
        <w:rPr>
          <w:rFonts w:cs="Arial"/>
          <w:b/>
          <w:color w:val="FF0000"/>
          <w:sz w:val="28"/>
          <w:szCs w:val="28"/>
        </w:rPr>
      </w:pPr>
    </w:p>
    <w:p w14:paraId="63C5E50A" w14:textId="1D24E1BE" w:rsidR="00802BA0" w:rsidRPr="009E2415" w:rsidRDefault="0046664B" w:rsidP="0046664B">
      <w:pPr>
        <w:spacing w:line="360" w:lineRule="auto"/>
        <w:ind w:right="-704"/>
        <w:outlineLvl w:val="0"/>
        <w:rPr>
          <w:rFonts w:cs="Arial"/>
          <w:color w:val="000000"/>
        </w:rPr>
      </w:pPr>
      <w:r w:rsidRPr="009E2415">
        <w:rPr>
          <w:rFonts w:cs="Arial"/>
          <w:b/>
          <w:color w:val="FF0000"/>
          <w:sz w:val="28"/>
          <w:szCs w:val="28"/>
        </w:rPr>
        <w:t xml:space="preserve">Das hochaufgelöste Bildmaterial finden Sie </w:t>
      </w:r>
      <w:hyperlink r:id="rId12" w:history="1">
        <w:r w:rsidRPr="00D267EA">
          <w:rPr>
            <w:rStyle w:val="Hyperlink"/>
            <w:rFonts w:ascii="Arial" w:hAnsi="Arial" w:cs="Arial"/>
            <w:b/>
            <w:sz w:val="28"/>
            <w:szCs w:val="28"/>
          </w:rPr>
          <w:t>hier</w:t>
        </w:r>
      </w:hyperlink>
      <w:r w:rsidRPr="009E2415">
        <w:rPr>
          <w:rFonts w:cs="Arial"/>
          <w:b/>
          <w:color w:val="FF0000"/>
          <w:sz w:val="28"/>
          <w:szCs w:val="28"/>
        </w:rPr>
        <w:t xml:space="preserve"> zum Download. </w:t>
      </w:r>
    </w:p>
    <w:p w14:paraId="1F2828FA" w14:textId="77777777" w:rsidR="009604E9" w:rsidRDefault="009604E9" w:rsidP="009604E9">
      <w:pPr>
        <w:spacing w:line="360" w:lineRule="auto"/>
        <w:ind w:right="-704"/>
        <w:outlineLvl w:val="0"/>
        <w:rPr>
          <w:rFonts w:cs="Arial"/>
          <w:sz w:val="20"/>
        </w:rPr>
      </w:pPr>
    </w:p>
    <w:p w14:paraId="189E9AC0" w14:textId="69C0A934" w:rsidR="009604E9" w:rsidRPr="00EB1B5C" w:rsidRDefault="009604E9" w:rsidP="009604E9">
      <w:pPr>
        <w:spacing w:line="360" w:lineRule="auto"/>
        <w:ind w:right="-704"/>
        <w:outlineLvl w:val="0"/>
        <w:rPr>
          <w:rFonts w:cs="Arial"/>
          <w:sz w:val="20"/>
        </w:rPr>
      </w:pPr>
      <w:r>
        <w:rPr>
          <w:rFonts w:cs="Arial"/>
          <w:sz w:val="20"/>
        </w:rPr>
        <w:lastRenderedPageBreak/>
        <w:t xml:space="preserve">Die BEUMER Group ist ein international führender Hersteller von Intralogistiksystemen in den Bereichen Fördern, Verladen, Palettieren, Verpacken, Sortieren und Verteilen. Mit 5.100 Mitarbeitern erwirtschaftet die BEUMER Group einen Jahresumsatz von etwa </w:t>
      </w:r>
      <w:r w:rsidRPr="00227C3F">
        <w:rPr>
          <w:rFonts w:cs="Arial"/>
          <w:sz w:val="20"/>
        </w:rPr>
        <w:t>1,1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7A38873" w14:textId="77777777" w:rsidR="009604E9" w:rsidRDefault="009604E9" w:rsidP="009604E9">
      <w:pPr>
        <w:spacing w:line="360" w:lineRule="auto"/>
        <w:ind w:right="-704"/>
        <w:outlineLvl w:val="0"/>
        <w:rPr>
          <w:rFonts w:cs="Arial"/>
          <w:sz w:val="20"/>
        </w:rPr>
      </w:pPr>
      <w:r>
        <w:rPr>
          <w:rFonts w:cs="Arial"/>
          <w:sz w:val="20"/>
        </w:rPr>
        <w:t xml:space="preserve">Mehr Informationen unter: </w:t>
      </w:r>
      <w:hyperlink r:id="rId13" w:history="1">
        <w:r>
          <w:rPr>
            <w:rStyle w:val="Hyperlink"/>
            <w:rFonts w:ascii="Arial" w:hAnsi="Arial" w:cs="Arial"/>
            <w:sz w:val="20"/>
          </w:rPr>
          <w:t>www.beumer.com</w:t>
        </w:r>
      </w:hyperlink>
    </w:p>
    <w:bookmarkEnd w:id="1"/>
    <w:p w14:paraId="43F7DC1E" w14:textId="77777777" w:rsidR="00351DA7" w:rsidRPr="009E2415" w:rsidRDefault="00351DA7" w:rsidP="00802BA0">
      <w:pPr>
        <w:pStyle w:val="StandardWeb"/>
        <w:rPr>
          <w:b/>
          <w:sz w:val="22"/>
        </w:rPr>
      </w:pPr>
    </w:p>
    <w:sectPr w:rsidR="00351DA7" w:rsidRPr="009E2415"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53E60" w14:textId="77777777" w:rsidR="008C3072" w:rsidRDefault="008C3072">
      <w:r>
        <w:separator/>
      </w:r>
    </w:p>
  </w:endnote>
  <w:endnote w:type="continuationSeparator" w:id="0">
    <w:p w14:paraId="4D4C672C" w14:textId="77777777" w:rsidR="008C3072" w:rsidRDefault="008C3072">
      <w:r>
        <w:continuationSeparator/>
      </w:r>
    </w:p>
  </w:endnote>
  <w:endnote w:type="continuationNotice" w:id="1">
    <w:p w14:paraId="43DF9549" w14:textId="77777777" w:rsidR="008C3072" w:rsidRDefault="008C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4"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2CA0E2DC" w:rsidR="0096675F" w:rsidRPr="00383723" w:rsidRDefault="005936DE" w:rsidP="003F7F7A">
    <w:pPr>
      <w:rPr>
        <w:sz w:val="16"/>
        <w:szCs w:val="16"/>
      </w:rPr>
    </w:pPr>
    <w:r>
      <w:rPr>
        <w:b/>
        <w:color w:val="000000"/>
        <w:sz w:val="16"/>
        <w:szCs w:val="16"/>
      </w:rPr>
      <w:t>Abdruck frei – Belegexemplar erbeten</w:t>
    </w:r>
    <w:bookmarkEnd w:id="4"/>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351DA7">
      <w:rPr>
        <w:noProof/>
        <w:sz w:val="16"/>
        <w:szCs w:val="16"/>
      </w:rPr>
      <w:t>4</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351DA7">
      <w:rPr>
        <w:noProof/>
        <w:sz w:val="16"/>
        <w:szCs w:val="16"/>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5045" w14:textId="11FC681B"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351DA7">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351DA7">
      <w:rPr>
        <w:noProof/>
        <w:sz w:val="16"/>
        <w:szCs w:val="16"/>
      </w:rPr>
      <w:t>4</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A09F" w14:textId="77777777" w:rsidR="008C3072" w:rsidRDefault="008C3072">
      <w:r>
        <w:separator/>
      </w:r>
    </w:p>
  </w:footnote>
  <w:footnote w:type="continuationSeparator" w:id="0">
    <w:p w14:paraId="472C0FE0" w14:textId="77777777" w:rsidR="008C3072" w:rsidRDefault="008C3072">
      <w:r>
        <w:continuationSeparator/>
      </w:r>
    </w:p>
  </w:footnote>
  <w:footnote w:type="continuationNotice" w:id="1">
    <w:p w14:paraId="770346B8" w14:textId="77777777" w:rsidR="008C3072" w:rsidRDefault="008C3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12A" w14:textId="77777777" w:rsidR="0096675F" w:rsidRDefault="00BB5045" w:rsidP="00EB0684">
    <w:pPr>
      <w:ind w:left="6237"/>
      <w:rPr>
        <w:rFonts w:cs="Arial"/>
        <w:b/>
        <w:sz w:val="40"/>
        <w:szCs w:val="40"/>
      </w:rPr>
    </w:pPr>
    <w:bookmarkStart w:id="2" w:name="_Hlk108944045"/>
    <w:bookmarkStart w:id="3" w:name="_Hlk108944046"/>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bookmarkEnd w:id="2"/>
  <w:bookmarkEnd w:id="3"/>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296820"/>
    <w:multiLevelType w:val="multilevel"/>
    <w:tmpl w:val="D968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2369184">
    <w:abstractNumId w:val="0"/>
  </w:num>
  <w:num w:numId="2" w16cid:durableId="155912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6F6"/>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834"/>
    <w:rsid w:val="00061FC4"/>
    <w:rsid w:val="000632FE"/>
    <w:rsid w:val="00063B5A"/>
    <w:rsid w:val="00065B8B"/>
    <w:rsid w:val="00067D1F"/>
    <w:rsid w:val="00073048"/>
    <w:rsid w:val="000740CD"/>
    <w:rsid w:val="000832A9"/>
    <w:rsid w:val="000925A8"/>
    <w:rsid w:val="00094710"/>
    <w:rsid w:val="00096732"/>
    <w:rsid w:val="000A5352"/>
    <w:rsid w:val="000B139B"/>
    <w:rsid w:val="000B2C4B"/>
    <w:rsid w:val="000B3C8C"/>
    <w:rsid w:val="000B41B9"/>
    <w:rsid w:val="000B72AD"/>
    <w:rsid w:val="000C0B81"/>
    <w:rsid w:val="000C463B"/>
    <w:rsid w:val="000C559D"/>
    <w:rsid w:val="000D1FD3"/>
    <w:rsid w:val="000D4E0D"/>
    <w:rsid w:val="000D62B9"/>
    <w:rsid w:val="000D7358"/>
    <w:rsid w:val="000D7663"/>
    <w:rsid w:val="000E2877"/>
    <w:rsid w:val="000E6309"/>
    <w:rsid w:val="000F38B6"/>
    <w:rsid w:val="000F4E9B"/>
    <w:rsid w:val="001008A9"/>
    <w:rsid w:val="00104123"/>
    <w:rsid w:val="00106CB3"/>
    <w:rsid w:val="00107036"/>
    <w:rsid w:val="001143EE"/>
    <w:rsid w:val="00116919"/>
    <w:rsid w:val="001212E1"/>
    <w:rsid w:val="00121D7F"/>
    <w:rsid w:val="001223FC"/>
    <w:rsid w:val="001279EA"/>
    <w:rsid w:val="00130E97"/>
    <w:rsid w:val="0013274A"/>
    <w:rsid w:val="0013316A"/>
    <w:rsid w:val="00133AF7"/>
    <w:rsid w:val="0013519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16C"/>
    <w:rsid w:val="00170B44"/>
    <w:rsid w:val="00173D72"/>
    <w:rsid w:val="00177548"/>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A688B"/>
    <w:rsid w:val="001B0BE3"/>
    <w:rsid w:val="001B2BC1"/>
    <w:rsid w:val="001B3B7C"/>
    <w:rsid w:val="001B4D96"/>
    <w:rsid w:val="001B6C83"/>
    <w:rsid w:val="001C309E"/>
    <w:rsid w:val="001C346A"/>
    <w:rsid w:val="001C4F9A"/>
    <w:rsid w:val="001C5B63"/>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084"/>
    <w:rsid w:val="00211ADD"/>
    <w:rsid w:val="00216013"/>
    <w:rsid w:val="00222AA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3B32"/>
    <w:rsid w:val="002B427B"/>
    <w:rsid w:val="002B5E79"/>
    <w:rsid w:val="002B652B"/>
    <w:rsid w:val="002B6F03"/>
    <w:rsid w:val="002C0674"/>
    <w:rsid w:val="002C1720"/>
    <w:rsid w:val="002C1CCC"/>
    <w:rsid w:val="002C1F17"/>
    <w:rsid w:val="002C6076"/>
    <w:rsid w:val="002D1E8E"/>
    <w:rsid w:val="002D4013"/>
    <w:rsid w:val="002D4611"/>
    <w:rsid w:val="002E4F13"/>
    <w:rsid w:val="002E7FC3"/>
    <w:rsid w:val="002F1805"/>
    <w:rsid w:val="002F2241"/>
    <w:rsid w:val="002F259B"/>
    <w:rsid w:val="002F7605"/>
    <w:rsid w:val="002F790A"/>
    <w:rsid w:val="00303A6A"/>
    <w:rsid w:val="00304E2C"/>
    <w:rsid w:val="00304EC0"/>
    <w:rsid w:val="00305A96"/>
    <w:rsid w:val="00307E39"/>
    <w:rsid w:val="0031175E"/>
    <w:rsid w:val="00313123"/>
    <w:rsid w:val="003154F4"/>
    <w:rsid w:val="00323C8C"/>
    <w:rsid w:val="00324AE2"/>
    <w:rsid w:val="00324E82"/>
    <w:rsid w:val="00327584"/>
    <w:rsid w:val="00332DD1"/>
    <w:rsid w:val="00333C67"/>
    <w:rsid w:val="003341D5"/>
    <w:rsid w:val="00335BD4"/>
    <w:rsid w:val="00344219"/>
    <w:rsid w:val="0034547D"/>
    <w:rsid w:val="003463F7"/>
    <w:rsid w:val="00350728"/>
    <w:rsid w:val="00351DA7"/>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A38F4"/>
    <w:rsid w:val="003B217E"/>
    <w:rsid w:val="003B36CA"/>
    <w:rsid w:val="003B47A6"/>
    <w:rsid w:val="003B4DE9"/>
    <w:rsid w:val="003B6987"/>
    <w:rsid w:val="003C154C"/>
    <w:rsid w:val="003C310C"/>
    <w:rsid w:val="003C3368"/>
    <w:rsid w:val="003C7DCD"/>
    <w:rsid w:val="003D1ACE"/>
    <w:rsid w:val="003D4677"/>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53A"/>
    <w:rsid w:val="00430783"/>
    <w:rsid w:val="00431E79"/>
    <w:rsid w:val="0043517B"/>
    <w:rsid w:val="00435281"/>
    <w:rsid w:val="00436C57"/>
    <w:rsid w:val="00440BE0"/>
    <w:rsid w:val="00442EF1"/>
    <w:rsid w:val="004501AC"/>
    <w:rsid w:val="0045155B"/>
    <w:rsid w:val="00452A67"/>
    <w:rsid w:val="00454795"/>
    <w:rsid w:val="004564FD"/>
    <w:rsid w:val="004620C8"/>
    <w:rsid w:val="00462C87"/>
    <w:rsid w:val="004633E7"/>
    <w:rsid w:val="004652B8"/>
    <w:rsid w:val="0046664B"/>
    <w:rsid w:val="0047501B"/>
    <w:rsid w:val="00475060"/>
    <w:rsid w:val="004760F6"/>
    <w:rsid w:val="00476A72"/>
    <w:rsid w:val="00477A91"/>
    <w:rsid w:val="00480CAC"/>
    <w:rsid w:val="00481316"/>
    <w:rsid w:val="004827D1"/>
    <w:rsid w:val="004839DC"/>
    <w:rsid w:val="00491291"/>
    <w:rsid w:val="00495350"/>
    <w:rsid w:val="00495673"/>
    <w:rsid w:val="004A3732"/>
    <w:rsid w:val="004B0481"/>
    <w:rsid w:val="004B1DAF"/>
    <w:rsid w:val="004B1F6E"/>
    <w:rsid w:val="004C362C"/>
    <w:rsid w:val="004C6730"/>
    <w:rsid w:val="004C771A"/>
    <w:rsid w:val="004D10E9"/>
    <w:rsid w:val="004D54EC"/>
    <w:rsid w:val="004D7C3E"/>
    <w:rsid w:val="004E5001"/>
    <w:rsid w:val="004F07C3"/>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4BAD"/>
    <w:rsid w:val="00586864"/>
    <w:rsid w:val="00586BC1"/>
    <w:rsid w:val="005936DE"/>
    <w:rsid w:val="0059390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C6DF0"/>
    <w:rsid w:val="005D260A"/>
    <w:rsid w:val="005D4664"/>
    <w:rsid w:val="005D71FF"/>
    <w:rsid w:val="005E4B53"/>
    <w:rsid w:val="005E50EB"/>
    <w:rsid w:val="005E6489"/>
    <w:rsid w:val="005E71DD"/>
    <w:rsid w:val="005E7415"/>
    <w:rsid w:val="005E7DA1"/>
    <w:rsid w:val="005F0AD5"/>
    <w:rsid w:val="005F120A"/>
    <w:rsid w:val="005F58C6"/>
    <w:rsid w:val="005F5ADD"/>
    <w:rsid w:val="005F7D1B"/>
    <w:rsid w:val="006018D5"/>
    <w:rsid w:val="0060462C"/>
    <w:rsid w:val="006056E6"/>
    <w:rsid w:val="006066ED"/>
    <w:rsid w:val="00606A1D"/>
    <w:rsid w:val="00610CD2"/>
    <w:rsid w:val="00611AF8"/>
    <w:rsid w:val="00614321"/>
    <w:rsid w:val="006145CE"/>
    <w:rsid w:val="006145D2"/>
    <w:rsid w:val="00624D58"/>
    <w:rsid w:val="0062600E"/>
    <w:rsid w:val="00631071"/>
    <w:rsid w:val="006328F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4B54"/>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4B7A"/>
    <w:rsid w:val="006E3994"/>
    <w:rsid w:val="006E4792"/>
    <w:rsid w:val="006E7CF9"/>
    <w:rsid w:val="006F1673"/>
    <w:rsid w:val="006F67A5"/>
    <w:rsid w:val="00705162"/>
    <w:rsid w:val="00707B21"/>
    <w:rsid w:val="007135CA"/>
    <w:rsid w:val="00715032"/>
    <w:rsid w:val="00721BF6"/>
    <w:rsid w:val="00723BF5"/>
    <w:rsid w:val="00723E09"/>
    <w:rsid w:val="00727892"/>
    <w:rsid w:val="00730AD9"/>
    <w:rsid w:val="00730E20"/>
    <w:rsid w:val="00734A0A"/>
    <w:rsid w:val="00734CA9"/>
    <w:rsid w:val="00735D3D"/>
    <w:rsid w:val="00744131"/>
    <w:rsid w:val="007504A3"/>
    <w:rsid w:val="00751971"/>
    <w:rsid w:val="00751EB0"/>
    <w:rsid w:val="00755C5A"/>
    <w:rsid w:val="00755D12"/>
    <w:rsid w:val="0075674B"/>
    <w:rsid w:val="0075733C"/>
    <w:rsid w:val="007617A8"/>
    <w:rsid w:val="00761FC3"/>
    <w:rsid w:val="00766032"/>
    <w:rsid w:val="00770257"/>
    <w:rsid w:val="0077429C"/>
    <w:rsid w:val="007803BE"/>
    <w:rsid w:val="00781EA8"/>
    <w:rsid w:val="0078585F"/>
    <w:rsid w:val="00786050"/>
    <w:rsid w:val="00786A57"/>
    <w:rsid w:val="007870C4"/>
    <w:rsid w:val="00787BE6"/>
    <w:rsid w:val="00790FF2"/>
    <w:rsid w:val="007913CA"/>
    <w:rsid w:val="00793299"/>
    <w:rsid w:val="007A0033"/>
    <w:rsid w:val="007A2222"/>
    <w:rsid w:val="007A2908"/>
    <w:rsid w:val="007A3AC9"/>
    <w:rsid w:val="007A4EE3"/>
    <w:rsid w:val="007B28F7"/>
    <w:rsid w:val="007B3283"/>
    <w:rsid w:val="007B45FF"/>
    <w:rsid w:val="007C33AE"/>
    <w:rsid w:val="007C67C2"/>
    <w:rsid w:val="007D03E8"/>
    <w:rsid w:val="007D73AC"/>
    <w:rsid w:val="007D7B5B"/>
    <w:rsid w:val="007D7D94"/>
    <w:rsid w:val="007E60F2"/>
    <w:rsid w:val="007E66B7"/>
    <w:rsid w:val="007E6BDE"/>
    <w:rsid w:val="007E7548"/>
    <w:rsid w:val="007F26B3"/>
    <w:rsid w:val="007F3832"/>
    <w:rsid w:val="00802BA0"/>
    <w:rsid w:val="00803344"/>
    <w:rsid w:val="00810DC6"/>
    <w:rsid w:val="00813AB0"/>
    <w:rsid w:val="008142AE"/>
    <w:rsid w:val="008156EA"/>
    <w:rsid w:val="0082067C"/>
    <w:rsid w:val="008304DA"/>
    <w:rsid w:val="00830C6C"/>
    <w:rsid w:val="0083643E"/>
    <w:rsid w:val="00837198"/>
    <w:rsid w:val="008404D3"/>
    <w:rsid w:val="00840A4E"/>
    <w:rsid w:val="00842352"/>
    <w:rsid w:val="008437D6"/>
    <w:rsid w:val="00844C29"/>
    <w:rsid w:val="008462A5"/>
    <w:rsid w:val="00850BF5"/>
    <w:rsid w:val="00853175"/>
    <w:rsid w:val="0086220A"/>
    <w:rsid w:val="008640A5"/>
    <w:rsid w:val="00866819"/>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072"/>
    <w:rsid w:val="008C3844"/>
    <w:rsid w:val="008C4917"/>
    <w:rsid w:val="008C763E"/>
    <w:rsid w:val="008D1207"/>
    <w:rsid w:val="008D5707"/>
    <w:rsid w:val="008D647C"/>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78"/>
    <w:rsid w:val="009357A9"/>
    <w:rsid w:val="00942235"/>
    <w:rsid w:val="00946733"/>
    <w:rsid w:val="00951410"/>
    <w:rsid w:val="00952095"/>
    <w:rsid w:val="0095222A"/>
    <w:rsid w:val="00954BD5"/>
    <w:rsid w:val="00954EF8"/>
    <w:rsid w:val="00955634"/>
    <w:rsid w:val="009604E9"/>
    <w:rsid w:val="0096207D"/>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4C4C"/>
    <w:rsid w:val="009B6B30"/>
    <w:rsid w:val="009C6C57"/>
    <w:rsid w:val="009D064C"/>
    <w:rsid w:val="009D1C57"/>
    <w:rsid w:val="009D28FA"/>
    <w:rsid w:val="009D546A"/>
    <w:rsid w:val="009E15D2"/>
    <w:rsid w:val="009E2415"/>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3477"/>
    <w:rsid w:val="00A54189"/>
    <w:rsid w:val="00A56F34"/>
    <w:rsid w:val="00A57BBB"/>
    <w:rsid w:val="00A57C0B"/>
    <w:rsid w:val="00A60134"/>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B644E"/>
    <w:rsid w:val="00AC1372"/>
    <w:rsid w:val="00AC34D0"/>
    <w:rsid w:val="00AC3556"/>
    <w:rsid w:val="00AC7143"/>
    <w:rsid w:val="00AD0850"/>
    <w:rsid w:val="00AD0937"/>
    <w:rsid w:val="00AD0B9D"/>
    <w:rsid w:val="00AD1829"/>
    <w:rsid w:val="00AD1ED8"/>
    <w:rsid w:val="00AD31A3"/>
    <w:rsid w:val="00AD50AF"/>
    <w:rsid w:val="00AD7BF6"/>
    <w:rsid w:val="00AE054C"/>
    <w:rsid w:val="00AE1959"/>
    <w:rsid w:val="00AE2889"/>
    <w:rsid w:val="00AE4C86"/>
    <w:rsid w:val="00AF2A0F"/>
    <w:rsid w:val="00AF4714"/>
    <w:rsid w:val="00AF5807"/>
    <w:rsid w:val="00AF6F68"/>
    <w:rsid w:val="00AF6FD3"/>
    <w:rsid w:val="00AF7AB7"/>
    <w:rsid w:val="00B006C5"/>
    <w:rsid w:val="00B00C22"/>
    <w:rsid w:val="00B0117F"/>
    <w:rsid w:val="00B01A73"/>
    <w:rsid w:val="00B02C08"/>
    <w:rsid w:val="00B046F6"/>
    <w:rsid w:val="00B07962"/>
    <w:rsid w:val="00B07CB6"/>
    <w:rsid w:val="00B103C6"/>
    <w:rsid w:val="00B1406A"/>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2FCF"/>
    <w:rsid w:val="00C23496"/>
    <w:rsid w:val="00C23EAA"/>
    <w:rsid w:val="00C33E6D"/>
    <w:rsid w:val="00C34755"/>
    <w:rsid w:val="00C3714F"/>
    <w:rsid w:val="00C37E9C"/>
    <w:rsid w:val="00C40BFB"/>
    <w:rsid w:val="00C470E6"/>
    <w:rsid w:val="00C533C4"/>
    <w:rsid w:val="00C541AA"/>
    <w:rsid w:val="00C57268"/>
    <w:rsid w:val="00C61CA2"/>
    <w:rsid w:val="00C64B3F"/>
    <w:rsid w:val="00C6671A"/>
    <w:rsid w:val="00C67F07"/>
    <w:rsid w:val="00C712E4"/>
    <w:rsid w:val="00C72BF5"/>
    <w:rsid w:val="00C7687B"/>
    <w:rsid w:val="00C82A5A"/>
    <w:rsid w:val="00C82BE2"/>
    <w:rsid w:val="00C84599"/>
    <w:rsid w:val="00C84F97"/>
    <w:rsid w:val="00C85478"/>
    <w:rsid w:val="00C85534"/>
    <w:rsid w:val="00C85639"/>
    <w:rsid w:val="00C85B40"/>
    <w:rsid w:val="00C86A47"/>
    <w:rsid w:val="00C90557"/>
    <w:rsid w:val="00C914E6"/>
    <w:rsid w:val="00C96A40"/>
    <w:rsid w:val="00CA19B6"/>
    <w:rsid w:val="00CA3A65"/>
    <w:rsid w:val="00CB2871"/>
    <w:rsid w:val="00CB50DE"/>
    <w:rsid w:val="00CC1221"/>
    <w:rsid w:val="00CC146A"/>
    <w:rsid w:val="00CC1878"/>
    <w:rsid w:val="00CC1DC3"/>
    <w:rsid w:val="00CC4A17"/>
    <w:rsid w:val="00CC5CB9"/>
    <w:rsid w:val="00CD07E6"/>
    <w:rsid w:val="00CD1B53"/>
    <w:rsid w:val="00CD4BAA"/>
    <w:rsid w:val="00CD4E57"/>
    <w:rsid w:val="00CD633E"/>
    <w:rsid w:val="00CE3B04"/>
    <w:rsid w:val="00CE55BE"/>
    <w:rsid w:val="00CE6CBF"/>
    <w:rsid w:val="00CE7180"/>
    <w:rsid w:val="00CE75B5"/>
    <w:rsid w:val="00CE7C27"/>
    <w:rsid w:val="00CF2E94"/>
    <w:rsid w:val="00CF7D53"/>
    <w:rsid w:val="00D00DF6"/>
    <w:rsid w:val="00D01567"/>
    <w:rsid w:val="00D03236"/>
    <w:rsid w:val="00D046F2"/>
    <w:rsid w:val="00D05188"/>
    <w:rsid w:val="00D109E8"/>
    <w:rsid w:val="00D2136C"/>
    <w:rsid w:val="00D21694"/>
    <w:rsid w:val="00D22B4C"/>
    <w:rsid w:val="00D23165"/>
    <w:rsid w:val="00D24311"/>
    <w:rsid w:val="00D2659F"/>
    <w:rsid w:val="00D267EA"/>
    <w:rsid w:val="00D30AD3"/>
    <w:rsid w:val="00D346CB"/>
    <w:rsid w:val="00D3496F"/>
    <w:rsid w:val="00D355B8"/>
    <w:rsid w:val="00D37E2A"/>
    <w:rsid w:val="00D41556"/>
    <w:rsid w:val="00D46A67"/>
    <w:rsid w:val="00D46ACA"/>
    <w:rsid w:val="00D50F39"/>
    <w:rsid w:val="00D5594F"/>
    <w:rsid w:val="00D57246"/>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86FC8"/>
    <w:rsid w:val="00D87F00"/>
    <w:rsid w:val="00D94D5C"/>
    <w:rsid w:val="00DA1E37"/>
    <w:rsid w:val="00DA31D2"/>
    <w:rsid w:val="00DA4F83"/>
    <w:rsid w:val="00DA754C"/>
    <w:rsid w:val="00DB1FCB"/>
    <w:rsid w:val="00DB2038"/>
    <w:rsid w:val="00DB7179"/>
    <w:rsid w:val="00DC130B"/>
    <w:rsid w:val="00DC14CE"/>
    <w:rsid w:val="00DC178A"/>
    <w:rsid w:val="00DC501E"/>
    <w:rsid w:val="00DC528C"/>
    <w:rsid w:val="00DC54DF"/>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6564"/>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8DD"/>
    <w:rsid w:val="00ED08B3"/>
    <w:rsid w:val="00ED6BB6"/>
    <w:rsid w:val="00EE40B9"/>
    <w:rsid w:val="00EF107E"/>
    <w:rsid w:val="00EF675B"/>
    <w:rsid w:val="00F02489"/>
    <w:rsid w:val="00F039FB"/>
    <w:rsid w:val="00F047AD"/>
    <w:rsid w:val="00F12818"/>
    <w:rsid w:val="00F136C8"/>
    <w:rsid w:val="00F14553"/>
    <w:rsid w:val="00F14909"/>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A6744"/>
    <w:rsid w:val="00FB0052"/>
    <w:rsid w:val="00FB04AC"/>
    <w:rsid w:val="00FB0D70"/>
    <w:rsid w:val="00FB17AB"/>
    <w:rsid w:val="00FB3779"/>
    <w:rsid w:val="00FB5B08"/>
    <w:rsid w:val="00FB5F12"/>
    <w:rsid w:val="00FB6CAA"/>
    <w:rsid w:val="00FC5FD5"/>
    <w:rsid w:val="00FC609A"/>
    <w:rsid w:val="00FD371A"/>
    <w:rsid w:val="00FD6FAD"/>
    <w:rsid w:val="00FD7632"/>
    <w:rsid w:val="00FE0CAC"/>
    <w:rsid w:val="00FE1E8F"/>
    <w:rsid w:val="00FF2355"/>
    <w:rsid w:val="00FF628A"/>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 w:type="paragraph" w:styleId="StandardWeb">
    <w:name w:val="Normal (Web)"/>
    <w:basedOn w:val="Standard"/>
    <w:uiPriority w:val="99"/>
    <w:unhideWhenUsed/>
    <w:rsid w:val="00802BA0"/>
    <w:pPr>
      <w:spacing w:before="100" w:beforeAutospacing="1" w:after="150" w:line="240" w:lineRule="atLeast"/>
    </w:pPr>
    <w:rPr>
      <w:rFonts w:eastAsiaTheme="minorHAnsi" w:cs="Arial"/>
      <w:color w:val="000000"/>
      <w:sz w:val="18"/>
      <w:szCs w:val="18"/>
    </w:rPr>
  </w:style>
  <w:style w:type="character" w:styleId="Fett">
    <w:name w:val="Strong"/>
    <w:basedOn w:val="Absatz-Standardschriftart"/>
    <w:uiPriority w:val="22"/>
    <w:qFormat/>
    <w:rsid w:val="00802BA0"/>
    <w:rPr>
      <w:b/>
      <w:bCs/>
    </w:rPr>
  </w:style>
  <w:style w:type="character" w:styleId="Hervorhebung">
    <w:name w:val="Emphasis"/>
    <w:basedOn w:val="Absatz-Standardschriftart"/>
    <w:uiPriority w:val="20"/>
    <w:qFormat/>
    <w:rsid w:val="008D6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401761442">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1590234952">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ADeb2reEbbdw7h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E7FD-DA04-469C-AA28-A97DC07D0CC2}">
  <ds:schemaRefs>
    <ds:schemaRef ds:uri="http://schemas.openxmlformats.org/officeDocument/2006/bibliography"/>
  </ds:schemaRefs>
</ds:datastoreItem>
</file>

<file path=customXml/itemProps2.xml><?xml version="1.0" encoding="utf-8"?>
<ds:datastoreItem xmlns:ds="http://schemas.openxmlformats.org/officeDocument/2006/customXml" ds:itemID="{712371F1-8BA5-4B8E-83C0-148839705357}">
  <ds:schemaRefs>
    <ds:schemaRef ds:uri="http://schemas.openxmlformats.org/officeDocument/2006/bibliography"/>
  </ds:schemaRefs>
</ds:datastoreItem>
</file>

<file path=customXml/itemProps3.xml><?xml version="1.0" encoding="utf-8"?>
<ds:datastoreItem xmlns:ds="http://schemas.openxmlformats.org/officeDocument/2006/customXml" ds:itemID="{6454FF9E-4D7E-46DB-9C54-B7E3371BF67D}">
  <ds:schemaRefs>
    <ds:schemaRef ds:uri="http://schemas.openxmlformats.org/officeDocument/2006/bibliography"/>
  </ds:schemaRefs>
</ds:datastoreItem>
</file>

<file path=customXml/itemProps4.xml><?xml version="1.0" encoding="utf-8"?>
<ds:datastoreItem xmlns:ds="http://schemas.openxmlformats.org/officeDocument/2006/customXml" ds:itemID="{A190943E-D730-465F-A239-A322228B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3440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3978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5</cp:revision>
  <cp:lastPrinted>2019-09-06T13:42:00Z</cp:lastPrinted>
  <dcterms:created xsi:type="dcterms:W3CDTF">2022-07-15T14:05:00Z</dcterms:created>
  <dcterms:modified xsi:type="dcterms:W3CDTF">2022-07-17T07:58:00Z</dcterms:modified>
</cp:coreProperties>
</file>