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7477" w14:textId="0B14EB9A" w:rsidR="008D56F2" w:rsidRPr="00220909" w:rsidRDefault="008D56F2" w:rsidP="008D56F2">
      <w:pPr>
        <w:spacing w:line="360" w:lineRule="auto"/>
        <w:rPr>
          <w:rFonts w:cs="Arial"/>
          <w:i/>
          <w:lang w:val="en-US"/>
        </w:rPr>
      </w:pPr>
      <w:r w:rsidRPr="00220909">
        <w:rPr>
          <w:rFonts w:cs="Arial"/>
          <w:i/>
          <w:lang w:val="en-US"/>
        </w:rPr>
        <w:t xml:space="preserve">BEUMER Group: Rafael </w:t>
      </w:r>
      <w:proofErr w:type="spellStart"/>
      <w:r w:rsidRPr="00220909">
        <w:rPr>
          <w:rFonts w:cs="Arial"/>
          <w:i/>
          <w:lang w:val="en-US"/>
        </w:rPr>
        <w:t>Imberg</w:t>
      </w:r>
      <w:proofErr w:type="spellEnd"/>
      <w:r w:rsidRPr="00220909">
        <w:rPr>
          <w:rFonts w:cs="Arial"/>
          <w:i/>
          <w:lang w:val="en-US"/>
        </w:rPr>
        <w:t xml:space="preserve"> </w:t>
      </w:r>
      <w:proofErr w:type="spellStart"/>
      <w:r w:rsidRPr="00220909">
        <w:rPr>
          <w:rFonts w:cs="Arial"/>
          <w:i/>
          <w:lang w:val="en-US"/>
        </w:rPr>
        <w:t>ist</w:t>
      </w:r>
      <w:proofErr w:type="spellEnd"/>
      <w:r w:rsidRPr="00220909">
        <w:rPr>
          <w:rFonts w:cs="Arial"/>
          <w:i/>
          <w:iCs/>
          <w:szCs w:val="22"/>
          <w:lang w:val="en-US"/>
        </w:rPr>
        <w:t xml:space="preserve"> Head of Sales </w:t>
      </w:r>
      <w:proofErr w:type="spellStart"/>
      <w:r w:rsidRPr="00220909">
        <w:rPr>
          <w:rFonts w:cs="Arial"/>
          <w:i/>
          <w:iCs/>
          <w:szCs w:val="22"/>
          <w:lang w:val="en-US"/>
        </w:rPr>
        <w:t>Petrochemie</w:t>
      </w:r>
      <w:proofErr w:type="spellEnd"/>
    </w:p>
    <w:p w14:paraId="1902A691" w14:textId="61DCC21E" w:rsidR="008D56F2" w:rsidRPr="0098263A" w:rsidRDefault="00D643E8" w:rsidP="008D56F2">
      <w:pPr>
        <w:spacing w:line="360" w:lineRule="auto"/>
        <w:rPr>
          <w:rFonts w:cs="Arial"/>
          <w:b/>
          <w:sz w:val="28"/>
          <w:szCs w:val="28"/>
        </w:rPr>
      </w:pPr>
      <w:r w:rsidRPr="0098263A">
        <w:rPr>
          <w:rFonts w:cs="Arial"/>
          <w:b/>
          <w:bCs/>
          <w:sz w:val="28"/>
          <w:szCs w:val="28"/>
        </w:rPr>
        <w:t>Die Chemie stimmt</w:t>
      </w:r>
    </w:p>
    <w:p w14:paraId="15BCB809" w14:textId="77777777" w:rsidR="008D56F2" w:rsidRPr="0098263A" w:rsidRDefault="008D56F2" w:rsidP="008D56F2">
      <w:pPr>
        <w:spacing w:line="360" w:lineRule="auto"/>
        <w:rPr>
          <w:rFonts w:cs="Arial"/>
          <w:b/>
          <w:bCs/>
          <w:szCs w:val="22"/>
        </w:rPr>
      </w:pPr>
    </w:p>
    <w:p w14:paraId="37C5B05B" w14:textId="3C230D1F" w:rsidR="00DA35AC" w:rsidRPr="0098263A" w:rsidRDefault="000C46FD" w:rsidP="00B03D77">
      <w:pPr>
        <w:spacing w:line="360" w:lineRule="auto"/>
        <w:rPr>
          <w:rFonts w:cs="Arial"/>
          <w:szCs w:val="22"/>
        </w:rPr>
      </w:pPr>
      <w:r w:rsidRPr="0098263A">
        <w:rPr>
          <w:rFonts w:cs="Arial"/>
          <w:szCs w:val="22"/>
        </w:rPr>
        <w:t>Rafael Imberg ist seit September 2021 Head of Sales Petrochemie bei der BEUMER Group. Der 51-jährige Maschinenbau-Ingenieur kann auf umfassende Erfahrungen in der Chemie- und Intralogistikbranche zurückgreifen. Bevor er zur BEUMER Group kam, war er Exportleiter bei einem Hersteller für industrielle Automatisierung mit Kernkompetenzen in Konzeption, Engineering, Fertigung, Inbetriebnahme und Service. Davor arbeitete er bei einem international tätigen Maschinenbauer als Gebietsverkaufsleiter und schließlich Leiter des Vertriebsbereichs Form-Fill-Seal-Verpackungsanlagen (FFS). Begonnen hat er seine berufliche Laufbahn als Validierungsspezialist und Projektleiter bei einem Hersteller von pharmazeutischen Verpackungsanlagen. Unter anderem war er als Validierungsspezialist drei Jahre in den USA.</w:t>
      </w:r>
    </w:p>
    <w:p w14:paraId="587F248F" w14:textId="75D2D57B" w:rsidR="00CE0C4B" w:rsidRPr="0098263A" w:rsidRDefault="00CE0C4B" w:rsidP="00B03D77">
      <w:pPr>
        <w:spacing w:line="360" w:lineRule="auto"/>
        <w:rPr>
          <w:rFonts w:cs="Arial"/>
          <w:szCs w:val="22"/>
        </w:rPr>
      </w:pPr>
    </w:p>
    <w:p w14:paraId="48CF7174" w14:textId="7485A38D" w:rsidR="00D643E8" w:rsidRPr="0098263A" w:rsidRDefault="00D54BA4" w:rsidP="00B03D77">
      <w:pPr>
        <w:spacing w:line="360" w:lineRule="auto"/>
        <w:rPr>
          <w:rFonts w:cs="Arial"/>
          <w:szCs w:val="22"/>
        </w:rPr>
      </w:pPr>
      <w:r w:rsidRPr="0098263A">
        <w:rPr>
          <w:rFonts w:cs="Arial"/>
          <w:szCs w:val="22"/>
        </w:rPr>
        <w:t>Die BEUMER Group bietet der chemischen Industrie einen Rundum-Service mit einem Komplettprogramm aus integriertem Lagermanagement, Materialtransport, Förder- und Verpackungstechnik. „Den Fokus meiner Arbeit lege ich auf die Weiterentwicklung unseres Portfolios in diesem Segment“, sagt Rafael Imberg. „Die modulare Bauweise sowie die digitalen, durchgängigen Steuerungen rücken dabei stärker ins Zentrum. Dazu kommen Themen wie Zuverlässigkeit, Nachhaltigkeit sowie die intuitive Bedienbarkeit der prozessgenauen Steuerung und die Kontrolle der Anlagen.“</w:t>
      </w:r>
    </w:p>
    <w:p w14:paraId="42CA78BE" w14:textId="77777777" w:rsidR="00A50292" w:rsidRPr="0098263A" w:rsidRDefault="00A50292" w:rsidP="00A50292">
      <w:pPr>
        <w:spacing w:line="360" w:lineRule="auto"/>
        <w:rPr>
          <w:rFonts w:cs="Arial"/>
          <w:szCs w:val="22"/>
        </w:rPr>
      </w:pPr>
    </w:p>
    <w:p w14:paraId="7BDE97AD" w14:textId="4B8110AC" w:rsidR="008D56F2" w:rsidRPr="0098263A" w:rsidRDefault="00496EE1" w:rsidP="008D56F2">
      <w:pPr>
        <w:spacing w:line="360" w:lineRule="auto"/>
        <w:rPr>
          <w:rFonts w:cs="Arial"/>
          <w:i/>
          <w:iCs/>
          <w:szCs w:val="22"/>
        </w:rPr>
      </w:pPr>
      <w:r w:rsidRPr="0098263A">
        <w:rPr>
          <w:rFonts w:cs="Arial"/>
          <w:i/>
          <w:iCs/>
          <w:szCs w:val="22"/>
        </w:rPr>
        <w:t>1.</w:t>
      </w:r>
      <w:r w:rsidR="00220909">
        <w:rPr>
          <w:rFonts w:cs="Arial"/>
          <w:i/>
          <w:iCs/>
          <w:szCs w:val="22"/>
        </w:rPr>
        <w:t>428</w:t>
      </w:r>
      <w:r w:rsidRPr="0098263A">
        <w:rPr>
          <w:rFonts w:cs="Arial"/>
          <w:i/>
          <w:iCs/>
          <w:szCs w:val="22"/>
        </w:rPr>
        <w:t xml:space="preserve"> Zeichen (inkl. Leerzeichen)</w:t>
      </w:r>
    </w:p>
    <w:p w14:paraId="06EECF90" w14:textId="4C5D0317" w:rsidR="008D56F2" w:rsidRPr="0098263A" w:rsidRDefault="008D56F2" w:rsidP="008D56F2">
      <w:pPr>
        <w:spacing w:line="360" w:lineRule="auto"/>
        <w:rPr>
          <w:rFonts w:cs="Arial"/>
          <w:szCs w:val="22"/>
        </w:rPr>
      </w:pPr>
    </w:p>
    <w:p w14:paraId="274C588E" w14:textId="77777777" w:rsidR="00771172" w:rsidRPr="0098263A" w:rsidRDefault="00771172" w:rsidP="008D56F2">
      <w:pPr>
        <w:spacing w:line="360" w:lineRule="auto"/>
        <w:rPr>
          <w:rFonts w:cs="Arial"/>
          <w:szCs w:val="22"/>
        </w:rPr>
      </w:pPr>
    </w:p>
    <w:p w14:paraId="129D7ED6" w14:textId="6A996D3B" w:rsidR="008D56F2" w:rsidRPr="0098263A" w:rsidRDefault="008D56F2" w:rsidP="008D56F2">
      <w:pPr>
        <w:spacing w:line="360" w:lineRule="auto"/>
        <w:rPr>
          <w:rFonts w:cs="Arial"/>
          <w:i/>
          <w:iCs/>
          <w:sz w:val="20"/>
        </w:rPr>
      </w:pPr>
      <w:r w:rsidRPr="0098263A">
        <w:rPr>
          <w:rFonts w:cs="Arial"/>
          <w:b/>
          <w:i/>
          <w:iCs/>
          <w:sz w:val="20"/>
        </w:rPr>
        <w:t>Meta Title</w:t>
      </w:r>
      <w:r w:rsidRPr="0098263A">
        <w:rPr>
          <w:rFonts w:cs="Arial"/>
          <w:i/>
          <w:iCs/>
          <w:sz w:val="20"/>
        </w:rPr>
        <w:t>: BEUMER Group: Rafael Imberg ist Head of Sales Petrochemie</w:t>
      </w:r>
    </w:p>
    <w:p w14:paraId="3F17A212" w14:textId="77777777" w:rsidR="008D56F2" w:rsidRPr="0098263A" w:rsidRDefault="008D56F2" w:rsidP="008D56F2">
      <w:pPr>
        <w:spacing w:line="360" w:lineRule="auto"/>
        <w:rPr>
          <w:rFonts w:cs="Arial"/>
          <w:i/>
          <w:iCs/>
          <w:sz w:val="20"/>
        </w:rPr>
      </w:pPr>
    </w:p>
    <w:p w14:paraId="08B16D93" w14:textId="765923A6" w:rsidR="008D56F2" w:rsidRPr="0098263A" w:rsidRDefault="008D56F2" w:rsidP="008D56F2">
      <w:pPr>
        <w:spacing w:line="360" w:lineRule="auto"/>
        <w:rPr>
          <w:rFonts w:cs="Arial"/>
          <w:i/>
          <w:iCs/>
          <w:sz w:val="20"/>
        </w:rPr>
      </w:pPr>
      <w:r w:rsidRPr="0098263A">
        <w:rPr>
          <w:rFonts w:cs="Arial"/>
          <w:b/>
          <w:i/>
          <w:iCs/>
          <w:sz w:val="20"/>
        </w:rPr>
        <w:t>Meta Description</w:t>
      </w:r>
      <w:r w:rsidRPr="0098263A">
        <w:rPr>
          <w:rFonts w:cs="Arial"/>
          <w:i/>
          <w:iCs/>
          <w:sz w:val="20"/>
        </w:rPr>
        <w:t>: Seit September 2021 ist Rafael Imberg Head of Sales Petrochemie bei der BEUMER Group.</w:t>
      </w:r>
      <w:r w:rsidRPr="0098263A">
        <w:t xml:space="preserve"> </w:t>
      </w:r>
      <w:r w:rsidRPr="0098263A">
        <w:rPr>
          <w:i/>
          <w:iCs/>
          <w:sz w:val="20"/>
        </w:rPr>
        <w:t>Er bringt</w:t>
      </w:r>
      <w:r w:rsidRPr="0098263A">
        <w:t xml:space="preserve"> </w:t>
      </w:r>
      <w:r w:rsidRPr="0098263A">
        <w:rPr>
          <w:rFonts w:cs="Arial"/>
          <w:i/>
          <w:iCs/>
          <w:sz w:val="20"/>
        </w:rPr>
        <w:t>umfassende Erfahrungen in der Chemie- und Intralogistikbranche mit.</w:t>
      </w:r>
    </w:p>
    <w:p w14:paraId="19C55C7F" w14:textId="77777777" w:rsidR="008D56F2" w:rsidRPr="0098263A" w:rsidRDefault="008D56F2" w:rsidP="008D56F2">
      <w:pPr>
        <w:spacing w:line="360" w:lineRule="auto"/>
        <w:rPr>
          <w:rFonts w:cs="Arial"/>
          <w:b/>
          <w:i/>
          <w:iCs/>
          <w:sz w:val="20"/>
        </w:rPr>
      </w:pPr>
    </w:p>
    <w:p w14:paraId="6FBC4DDB" w14:textId="761D9C23" w:rsidR="00BC5D06" w:rsidRPr="0098263A" w:rsidRDefault="008D56F2" w:rsidP="00BC5D06">
      <w:pPr>
        <w:spacing w:line="360" w:lineRule="auto"/>
        <w:rPr>
          <w:rFonts w:cs="Arial"/>
          <w:i/>
          <w:iCs/>
          <w:sz w:val="20"/>
        </w:rPr>
      </w:pPr>
      <w:r w:rsidRPr="0098263A">
        <w:rPr>
          <w:rFonts w:cs="Arial"/>
          <w:b/>
          <w:i/>
          <w:iCs/>
          <w:sz w:val="20"/>
        </w:rPr>
        <w:t>Keywords</w:t>
      </w:r>
      <w:r w:rsidRPr="0098263A">
        <w:rPr>
          <w:rFonts w:cs="Arial"/>
          <w:i/>
          <w:iCs/>
          <w:sz w:val="20"/>
        </w:rPr>
        <w:t>: Rafael Imberg; Head of Sales Petrochemie; BEUMER Group; Chemie; Petrochemie; Intralogistik</w:t>
      </w:r>
    </w:p>
    <w:p w14:paraId="009E1A4B" w14:textId="50B9E3DD" w:rsidR="00771172" w:rsidRPr="00220909" w:rsidRDefault="004B78D4" w:rsidP="00BC5D06">
      <w:pPr>
        <w:spacing w:line="360" w:lineRule="auto"/>
        <w:rPr>
          <w:rFonts w:cs="Arial"/>
          <w:b/>
          <w:bCs/>
          <w:i/>
          <w:iCs/>
          <w:sz w:val="20"/>
        </w:rPr>
      </w:pPr>
      <w:proofErr w:type="spellStart"/>
      <w:r w:rsidRPr="0098263A">
        <w:rPr>
          <w:rFonts w:cs="Arial"/>
          <w:b/>
          <w:bCs/>
          <w:i/>
          <w:iCs/>
          <w:sz w:val="20"/>
        </w:rPr>
        <w:lastRenderedPageBreak/>
        <w:t>Social</w:t>
      </w:r>
      <w:proofErr w:type="spellEnd"/>
      <w:r w:rsidRPr="0098263A">
        <w:rPr>
          <w:rFonts w:cs="Arial"/>
          <w:b/>
          <w:bCs/>
          <w:i/>
          <w:iCs/>
          <w:sz w:val="20"/>
        </w:rPr>
        <w:t xml:space="preserve"> Media:</w:t>
      </w:r>
      <w:r w:rsidR="00220909">
        <w:rPr>
          <w:rFonts w:cs="Arial"/>
          <w:b/>
          <w:bCs/>
          <w:i/>
          <w:iCs/>
          <w:sz w:val="20"/>
        </w:rPr>
        <w:t xml:space="preserve"> </w:t>
      </w:r>
      <w:r w:rsidR="00BC5D06" w:rsidRPr="0098263A">
        <w:rPr>
          <w:rFonts w:cs="Arial"/>
          <w:i/>
          <w:iCs/>
          <w:sz w:val="20"/>
        </w:rPr>
        <w:t>Seit September 2021 ist Rafael Imberg Head of Sales Petrochemie bei der BEUMER Group. Der 51-jährige Maschinenbau-Ingenieur kann auf umfassende Erfahrungen in der Chemie- und Intralogistikbranche zurückgreifen. Den Fokus seiner Arbeit legt er auf die Weiterentwicklung des Portfolios in diesem Segment. Die modulare Bauweise sowie die digitalen, durchgängigen Steuerungen rücken dabei stärker ins Zentrum. Dazu kommen Themen wie Zuverlässigkeit, Nachhaltigkeit sowie die intuitive Bedienbarkeit der prozessgenauen Steuerung und die Kontrolle der Anlagen.</w:t>
      </w:r>
    </w:p>
    <w:p w14:paraId="5BA946DE" w14:textId="0810A179" w:rsidR="00B4608C" w:rsidRPr="0098263A" w:rsidRDefault="00B4608C" w:rsidP="00BC5D06">
      <w:pPr>
        <w:spacing w:line="360" w:lineRule="auto"/>
        <w:rPr>
          <w:rFonts w:cs="Arial"/>
          <w:i/>
          <w:iCs/>
          <w:sz w:val="20"/>
        </w:rPr>
      </w:pPr>
    </w:p>
    <w:p w14:paraId="4CB03DAE" w14:textId="25CE4555" w:rsidR="009B6426" w:rsidRPr="0098263A" w:rsidRDefault="009B6426" w:rsidP="009B6426">
      <w:pPr>
        <w:rPr>
          <w:rFonts w:cs="Arial"/>
          <w:iCs/>
          <w:szCs w:val="22"/>
        </w:rPr>
      </w:pPr>
    </w:p>
    <w:p w14:paraId="203B2A22" w14:textId="2DC3D3C7" w:rsidR="009B6426" w:rsidRPr="0098263A" w:rsidRDefault="009B6426" w:rsidP="009B6426">
      <w:pPr>
        <w:rPr>
          <w:rFonts w:eastAsia="MS Mincho" w:cs="Arial"/>
          <w:b/>
          <w:bCs/>
          <w:szCs w:val="22"/>
        </w:rPr>
      </w:pPr>
      <w:r w:rsidRPr="0098263A">
        <w:rPr>
          <w:rFonts w:eastAsia="MS Mincho" w:cs="Arial"/>
          <w:b/>
          <w:bCs/>
          <w:szCs w:val="22"/>
        </w:rPr>
        <w:t>Bildunterschrift:</w:t>
      </w:r>
    </w:p>
    <w:p w14:paraId="18CC1FBD" w14:textId="75469176" w:rsidR="009B6426" w:rsidRPr="0098263A" w:rsidRDefault="00220909" w:rsidP="009B6426">
      <w:pPr>
        <w:spacing w:line="360" w:lineRule="auto"/>
        <w:ind w:right="-704"/>
        <w:rPr>
          <w:rFonts w:cs="Arial"/>
          <w:szCs w:val="22"/>
        </w:rPr>
      </w:pPr>
      <w:r>
        <w:rPr>
          <w:rFonts w:cs="Arial"/>
          <w:iCs/>
          <w:noProof/>
          <w:szCs w:val="22"/>
        </w:rPr>
        <w:drawing>
          <wp:inline distT="0" distB="0" distL="0" distR="0" wp14:anchorId="2F4755ED" wp14:editId="0D2AED40">
            <wp:extent cx="2161549"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61549" cy="1440000"/>
                    </a:xfrm>
                    <a:prstGeom prst="rect">
                      <a:avLst/>
                    </a:prstGeom>
                    <a:noFill/>
                    <a:ln>
                      <a:noFill/>
                    </a:ln>
                  </pic:spPr>
                </pic:pic>
              </a:graphicData>
            </a:graphic>
          </wp:inline>
        </w:drawing>
      </w:r>
    </w:p>
    <w:p w14:paraId="5D29C832" w14:textId="360A0B54" w:rsidR="009B6426" w:rsidRPr="0098263A" w:rsidRDefault="00B4608C" w:rsidP="009B6426">
      <w:pPr>
        <w:spacing w:line="360" w:lineRule="auto"/>
        <w:ind w:right="-704"/>
        <w:rPr>
          <w:rFonts w:cs="Arial"/>
          <w:sz w:val="21"/>
          <w:szCs w:val="21"/>
        </w:rPr>
      </w:pPr>
      <w:r w:rsidRPr="0098263A">
        <w:rPr>
          <w:rFonts w:cs="Arial"/>
          <w:sz w:val="21"/>
          <w:szCs w:val="21"/>
        </w:rPr>
        <w:t>Rafael Imberg ist Head of Sales Petrochemie bei der BEUMER Group.</w:t>
      </w:r>
    </w:p>
    <w:p w14:paraId="6AA068D3" w14:textId="77777777" w:rsidR="00220909" w:rsidRDefault="00415DB5" w:rsidP="00220909">
      <w:pPr>
        <w:spacing w:line="360" w:lineRule="auto"/>
        <w:ind w:right="-704"/>
        <w:outlineLvl w:val="0"/>
        <w:rPr>
          <w:rFonts w:cs="Arial"/>
          <w:sz w:val="20"/>
        </w:rPr>
      </w:pPr>
      <w:r w:rsidRPr="0098263A">
        <w:rPr>
          <w:rFonts w:cs="Arial"/>
          <w:b/>
          <w:sz w:val="20"/>
        </w:rPr>
        <w:t>Bildnachweis</w:t>
      </w:r>
      <w:r w:rsidRPr="0098263A">
        <w:rPr>
          <w:rFonts w:cs="Arial"/>
          <w:sz w:val="20"/>
        </w:rPr>
        <w:t>: BEUMER Group GmbH &amp; Co. KG</w:t>
      </w:r>
    </w:p>
    <w:p w14:paraId="7FB64BAF" w14:textId="7CCF52AA" w:rsidR="00220909" w:rsidRPr="00EB1B5C" w:rsidRDefault="00415DB5" w:rsidP="00220909">
      <w:pPr>
        <w:spacing w:line="360" w:lineRule="auto"/>
        <w:ind w:right="-704"/>
        <w:outlineLvl w:val="0"/>
        <w:rPr>
          <w:b/>
          <w:color w:val="FF0000"/>
          <w:sz w:val="28"/>
        </w:rPr>
      </w:pPr>
      <w:r w:rsidRPr="0098263A">
        <w:rPr>
          <w:rFonts w:cs="Arial"/>
          <w:sz w:val="20"/>
        </w:rPr>
        <w:br/>
      </w:r>
      <w:r w:rsidR="00220909">
        <w:rPr>
          <w:b/>
          <w:color w:val="FF0000"/>
          <w:sz w:val="28"/>
        </w:rPr>
        <w:t xml:space="preserve">Das hochaufgelöste Bildmaterial finden Sie </w:t>
      </w:r>
      <w:hyperlink r:id="rId12" w:history="1">
        <w:r w:rsidR="00220909" w:rsidRPr="00220909">
          <w:rPr>
            <w:rStyle w:val="Hyperlink"/>
            <w:rFonts w:ascii="Arial" w:hAnsi="Arial"/>
            <w:b/>
            <w:sz w:val="28"/>
          </w:rPr>
          <w:t>hier</w:t>
        </w:r>
      </w:hyperlink>
      <w:r w:rsidR="00220909">
        <w:rPr>
          <w:b/>
          <w:color w:val="FF0000"/>
          <w:sz w:val="28"/>
        </w:rPr>
        <w:t xml:space="preserve"> zum Download.</w:t>
      </w:r>
    </w:p>
    <w:p w14:paraId="29DDDED6" w14:textId="77777777" w:rsidR="001B6537" w:rsidRPr="0098263A" w:rsidRDefault="001B6537" w:rsidP="008A21C6">
      <w:pPr>
        <w:spacing w:line="360" w:lineRule="auto"/>
        <w:ind w:right="-704"/>
        <w:rPr>
          <w:rFonts w:cs="Arial"/>
          <w:b/>
          <w:color w:val="FF0000"/>
          <w:sz w:val="28"/>
          <w:szCs w:val="28"/>
        </w:rPr>
      </w:pPr>
    </w:p>
    <w:p w14:paraId="4C0C8830" w14:textId="77777777" w:rsidR="003F54DE" w:rsidRPr="0098263A" w:rsidRDefault="003F54DE" w:rsidP="008A21C6">
      <w:pPr>
        <w:spacing w:line="360" w:lineRule="auto"/>
        <w:ind w:right="-704"/>
        <w:rPr>
          <w:rFonts w:cs="Arial"/>
          <w:sz w:val="20"/>
        </w:rPr>
      </w:pPr>
    </w:p>
    <w:p w14:paraId="1B036AC2" w14:textId="77777777" w:rsidR="00524A1E" w:rsidRPr="00EB1B5C" w:rsidRDefault="00524A1E" w:rsidP="00524A1E">
      <w:pPr>
        <w:spacing w:line="360" w:lineRule="auto"/>
        <w:ind w:right="-704"/>
        <w:outlineLvl w:val="0"/>
        <w:rPr>
          <w:rFonts w:cs="Arial"/>
          <w:sz w:val="20"/>
        </w:rPr>
      </w:pPr>
      <w:r>
        <w:rPr>
          <w:rFonts w:cs="Arial"/>
          <w:sz w:val="20"/>
        </w:rPr>
        <w:t>Die BEUMER Group ist ein international führender Hersteller von Intralogistiksystemen in den Bereichen Fördern, Verladen, Palettieren, Verpacken, Sortieren und Verteilen. Mit 4.500 Mitarbeitern erwirtschaftet die BEUMER Group einen Jahresumsatz von etwa 950 Millionen Euro.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w:t>
      </w:r>
    </w:p>
    <w:p w14:paraId="6D234747" w14:textId="77777777" w:rsidR="00524A1E" w:rsidRDefault="00524A1E" w:rsidP="00524A1E">
      <w:pPr>
        <w:spacing w:line="360" w:lineRule="auto"/>
        <w:ind w:right="-704"/>
        <w:outlineLvl w:val="0"/>
        <w:rPr>
          <w:rFonts w:cs="Arial"/>
          <w:sz w:val="20"/>
        </w:rPr>
      </w:pPr>
      <w:r>
        <w:rPr>
          <w:rFonts w:cs="Arial"/>
          <w:sz w:val="20"/>
        </w:rPr>
        <w:t xml:space="preserve">Mehr Informationen unter: </w:t>
      </w:r>
      <w:hyperlink r:id="rId13" w:history="1">
        <w:r>
          <w:rPr>
            <w:rStyle w:val="Hyperlink"/>
            <w:rFonts w:ascii="Arial" w:hAnsi="Arial" w:cs="Arial"/>
            <w:sz w:val="20"/>
          </w:rPr>
          <w:t>www.beumer.com</w:t>
        </w:r>
      </w:hyperlink>
    </w:p>
    <w:p w14:paraId="6A9D7763" w14:textId="166A0D24" w:rsidR="005C2410" w:rsidRPr="0098263A" w:rsidRDefault="005C2410" w:rsidP="00524A1E">
      <w:pPr>
        <w:spacing w:line="360" w:lineRule="auto"/>
        <w:ind w:right="-704"/>
        <w:outlineLvl w:val="0"/>
        <w:rPr>
          <w:rFonts w:cs="Arial"/>
          <w:sz w:val="20"/>
        </w:rPr>
      </w:pPr>
    </w:p>
    <w:sectPr w:rsidR="005C2410" w:rsidRPr="0098263A" w:rsidSect="00D2135D">
      <w:headerReference w:type="even" r:id="rId14"/>
      <w:headerReference w:type="default" r:id="rId15"/>
      <w:footerReference w:type="default" r:id="rId16"/>
      <w:headerReference w:type="first" r:id="rId17"/>
      <w:footerReference w:type="first" r:id="rId18"/>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4079" w14:textId="77777777" w:rsidR="008E1110" w:rsidRDefault="008E1110">
      <w:r>
        <w:separator/>
      </w:r>
    </w:p>
  </w:endnote>
  <w:endnote w:type="continuationSeparator" w:id="0">
    <w:p w14:paraId="09083020" w14:textId="77777777" w:rsidR="008E1110" w:rsidRDefault="008E1110">
      <w:r>
        <w:continuationSeparator/>
      </w:r>
    </w:p>
  </w:endnote>
  <w:endnote w:type="continuationNotice" w:id="1">
    <w:p w14:paraId="7D48BCEC" w14:textId="77777777" w:rsidR="008E1110" w:rsidRDefault="008E1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9FD7" w14:textId="77777777" w:rsidR="005B4265" w:rsidRPr="00EA7857" w:rsidRDefault="005B4265" w:rsidP="00EE40B9">
    <w:pPr>
      <w:rPr>
        <w:rStyle w:val="Seitenzahl"/>
        <w:sz w:val="16"/>
        <w:szCs w:val="16"/>
      </w:rPr>
    </w:pPr>
  </w:p>
  <w:p w14:paraId="1BFEE223" w14:textId="77777777" w:rsidR="00463920" w:rsidRPr="00EA7857" w:rsidRDefault="00463920" w:rsidP="00463920">
    <w:pPr>
      <w:rPr>
        <w:sz w:val="16"/>
        <w:szCs w:val="16"/>
      </w:rPr>
    </w:pPr>
    <w:bookmarkStart w:id="0" w:name="_Hlk3819565"/>
    <w:r w:rsidRPr="00EA7857">
      <w:rPr>
        <w:b/>
        <w:sz w:val="16"/>
        <w:szCs w:val="16"/>
      </w:rPr>
      <w:t>Pressekontakt</w:t>
    </w:r>
    <w:r w:rsidRPr="00EA7857">
      <w:rPr>
        <w:b/>
        <w:color w:val="000000"/>
        <w:sz w:val="16"/>
        <w:szCs w:val="16"/>
      </w:rPr>
      <w:t xml:space="preserve"> </w:t>
    </w:r>
    <w:r w:rsidRPr="00EA7857">
      <w:rPr>
        <w:b/>
        <w:sz w:val="16"/>
        <w:szCs w:val="16"/>
      </w:rPr>
      <w:t>BEUMER Group GmbH &amp; Co. KG</w:t>
    </w:r>
    <w:r w:rsidRPr="00EA7857">
      <w:rPr>
        <w:b/>
        <w:sz w:val="16"/>
        <w:szCs w:val="16"/>
      </w:rPr>
      <w:br/>
      <w:t>Regina Schnathmann:</w:t>
    </w:r>
    <w:r w:rsidRPr="00EA7857">
      <w:rPr>
        <w:sz w:val="16"/>
        <w:szCs w:val="16"/>
      </w:rPr>
      <w:t xml:space="preserve"> Tel. + </w:t>
    </w:r>
    <w:r w:rsidRPr="00EA7857">
      <w:rPr>
        <w:color w:val="000000"/>
        <w:sz w:val="16"/>
        <w:szCs w:val="16"/>
      </w:rPr>
      <w:t xml:space="preserve">49 (0) </w:t>
    </w:r>
    <w:r w:rsidRPr="00EA7857">
      <w:rPr>
        <w:sz w:val="16"/>
        <w:szCs w:val="16"/>
      </w:rPr>
      <w:t xml:space="preserve">2521 24 381, </w:t>
    </w:r>
    <w:hyperlink r:id="rId1" w:history="1">
      <w:r w:rsidRPr="00EA7857">
        <w:rPr>
          <w:rStyle w:val="Hyperlink"/>
          <w:rFonts w:ascii="Arial" w:hAnsi="Arial" w:cs="Arial"/>
          <w:sz w:val="16"/>
          <w:szCs w:val="16"/>
        </w:rPr>
        <w:t>Regina.Schnathmann@beumer.com</w:t>
      </w:r>
    </w:hyperlink>
    <w:r w:rsidRPr="00EA7857">
      <w:rPr>
        <w:rFonts w:cs="Arial"/>
        <w:sz w:val="16"/>
        <w:szCs w:val="16"/>
      </w:rPr>
      <w:t xml:space="preserve"> </w:t>
    </w:r>
    <w:r w:rsidRPr="00EA7857">
      <w:rPr>
        <w:sz w:val="16"/>
        <w:szCs w:val="16"/>
      </w:rPr>
      <w:br/>
    </w:r>
    <w:r w:rsidRPr="00EA7857">
      <w:rPr>
        <w:b/>
        <w:sz w:val="16"/>
        <w:szCs w:val="16"/>
      </w:rPr>
      <w:t>Verena Breuer:</w:t>
    </w:r>
    <w:r w:rsidRPr="00EA7857">
      <w:rPr>
        <w:sz w:val="16"/>
        <w:szCs w:val="16"/>
      </w:rPr>
      <w:t xml:space="preserve"> </w:t>
    </w:r>
    <w:r w:rsidRPr="00EA7857">
      <w:rPr>
        <w:color w:val="000000"/>
        <w:sz w:val="16"/>
        <w:szCs w:val="16"/>
      </w:rPr>
      <w:t xml:space="preserve">Tel. + 49 (0) </w:t>
    </w:r>
    <w:r w:rsidRPr="00EA7857">
      <w:rPr>
        <w:sz w:val="16"/>
        <w:szCs w:val="16"/>
      </w:rPr>
      <w:t xml:space="preserve">2521 24 317, </w:t>
    </w:r>
    <w:hyperlink r:id="rId2" w:history="1">
      <w:r w:rsidRPr="00EA7857">
        <w:rPr>
          <w:rStyle w:val="Hyperlink"/>
          <w:rFonts w:ascii="Arial" w:hAnsi="Arial" w:cs="Arial"/>
          <w:sz w:val="16"/>
          <w:szCs w:val="16"/>
        </w:rPr>
        <w:t>Verena.Breuer@beumer.com</w:t>
      </w:r>
    </w:hyperlink>
    <w:r w:rsidRPr="00EA7857">
      <w:rPr>
        <w:rFonts w:cs="Arial"/>
        <w:sz w:val="16"/>
        <w:szCs w:val="16"/>
      </w:rPr>
      <w:t xml:space="preserve">  </w:t>
    </w:r>
    <w:hyperlink r:id="rId3" w:history="1">
      <w:r w:rsidRPr="00EA7857">
        <w:rPr>
          <w:rStyle w:val="Hyperlink"/>
          <w:sz w:val="16"/>
          <w:szCs w:val="16"/>
        </w:rPr>
        <w:t>www.beumer.com</w:t>
      </w:r>
    </w:hyperlink>
    <w:r w:rsidRPr="00EA7857">
      <w:rPr>
        <w:sz w:val="16"/>
        <w:szCs w:val="16"/>
      </w:rPr>
      <w:t xml:space="preserve">  </w:t>
    </w:r>
  </w:p>
  <w:p w14:paraId="1C3619D4" w14:textId="77777777" w:rsidR="00463920" w:rsidRPr="00EA7857" w:rsidRDefault="00463920" w:rsidP="00463920">
    <w:pPr>
      <w:rPr>
        <w:sz w:val="16"/>
        <w:szCs w:val="16"/>
      </w:rPr>
    </w:pPr>
  </w:p>
  <w:p w14:paraId="6289ADEF" w14:textId="77777777" w:rsidR="00463920" w:rsidRPr="00EA7857" w:rsidRDefault="00463920" w:rsidP="00463920">
    <w:pPr>
      <w:rPr>
        <w:color w:val="000000"/>
        <w:sz w:val="16"/>
        <w:szCs w:val="16"/>
      </w:rPr>
    </w:pPr>
    <w:r w:rsidRPr="00EA7857">
      <w:rPr>
        <w:b/>
        <w:sz w:val="16"/>
        <w:szCs w:val="16"/>
      </w:rPr>
      <w:t>Agentur</w:t>
    </w:r>
    <w:r w:rsidRPr="00EA7857">
      <w:rPr>
        <w:b/>
        <w:sz w:val="16"/>
        <w:szCs w:val="16"/>
      </w:rPr>
      <w:br/>
    </w:r>
    <w:r w:rsidRPr="00EA7857">
      <w:rPr>
        <w:color w:val="000000"/>
        <w:sz w:val="16"/>
        <w:szCs w:val="16"/>
      </w:rPr>
      <w:t>a1kommunikation Schweizer GmbH, Frau Kirsten Ludwig</w:t>
    </w:r>
    <w:r w:rsidRPr="00EA7857">
      <w:rPr>
        <w:color w:val="000000"/>
        <w:sz w:val="16"/>
        <w:szCs w:val="16"/>
      </w:rPr>
      <w:br/>
      <w:t xml:space="preserve">Tel. + 49 (0) 711 9454161 20, </w:t>
    </w:r>
    <w:hyperlink r:id="rId4" w:history="1">
      <w:r w:rsidRPr="00EA7857">
        <w:rPr>
          <w:rStyle w:val="Hyperlink"/>
          <w:rFonts w:ascii="Arial" w:hAnsi="Arial" w:cs="Arial"/>
          <w:sz w:val="16"/>
          <w:szCs w:val="16"/>
        </w:rPr>
        <w:t>klu@a1kommunikation.de</w:t>
      </w:r>
    </w:hyperlink>
    <w:r w:rsidRPr="00EA7857">
      <w:rPr>
        <w:rFonts w:cs="Arial"/>
        <w:sz w:val="16"/>
        <w:szCs w:val="16"/>
      </w:rPr>
      <w:t xml:space="preserve"> </w:t>
    </w:r>
    <w:r w:rsidRPr="00EA7857">
      <w:rPr>
        <w:color w:val="000000"/>
        <w:sz w:val="16"/>
        <w:szCs w:val="16"/>
      </w:rPr>
      <w:t xml:space="preserve"> </w:t>
    </w:r>
    <w:hyperlink r:id="rId5" w:history="1">
      <w:r w:rsidRPr="00EA7857">
        <w:rPr>
          <w:rStyle w:val="Hyperlink"/>
          <w:sz w:val="16"/>
          <w:szCs w:val="16"/>
        </w:rPr>
        <w:t>www.a1kommunikation.de</w:t>
      </w:r>
    </w:hyperlink>
    <w:r w:rsidRPr="00EA7857">
      <w:rPr>
        <w:color w:val="000000"/>
        <w:sz w:val="16"/>
        <w:szCs w:val="16"/>
      </w:rPr>
      <w:t xml:space="preserve"> </w:t>
    </w:r>
  </w:p>
  <w:p w14:paraId="56E29472" w14:textId="77777777" w:rsidR="00463920" w:rsidRPr="00EA7857" w:rsidRDefault="00463920" w:rsidP="00463920">
    <w:pPr>
      <w:rPr>
        <w:b/>
        <w:color w:val="000000"/>
        <w:sz w:val="16"/>
        <w:szCs w:val="16"/>
      </w:rPr>
    </w:pPr>
  </w:p>
  <w:p w14:paraId="545516DC" w14:textId="056381B7" w:rsidR="005B4265" w:rsidRPr="00EA7857" w:rsidRDefault="004B78D4" w:rsidP="00463920">
    <w:pPr>
      <w:rPr>
        <w:sz w:val="16"/>
        <w:szCs w:val="16"/>
      </w:rPr>
    </w:pPr>
    <w:r w:rsidRPr="00EA7857">
      <w:rPr>
        <w:rFonts w:cs="Arial"/>
        <w:b/>
        <w:bCs/>
        <w:color w:val="000000"/>
        <w:sz w:val="16"/>
        <w:szCs w:val="16"/>
      </w:rPr>
      <w:t>Abdruck frei – Belegexemplar erbeten</w:t>
    </w:r>
    <w:bookmarkEnd w:id="0"/>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sz w:val="16"/>
        <w:szCs w:val="16"/>
      </w:rPr>
      <w:t xml:space="preserve">Seite </w:t>
    </w:r>
    <w:r w:rsidRPr="00EA7857">
      <w:rPr>
        <w:sz w:val="16"/>
        <w:szCs w:val="16"/>
      </w:rPr>
      <w:fldChar w:fldCharType="begin"/>
    </w:r>
    <w:r w:rsidRPr="00EA7857">
      <w:rPr>
        <w:noProof/>
        <w:sz w:val="16"/>
        <w:szCs w:val="16"/>
      </w:rPr>
      <w:instrText xml:space="preserve"> PAGE </w:instrText>
    </w:r>
    <w:r w:rsidRPr="00EA7857">
      <w:rPr>
        <w:sz w:val="16"/>
        <w:szCs w:val="16"/>
      </w:rPr>
      <w:fldChar w:fldCharType="separate"/>
    </w:r>
    <w:r w:rsidRPr="00EA7857">
      <w:rPr>
        <w:noProof/>
        <w:sz w:val="16"/>
        <w:szCs w:val="16"/>
      </w:rPr>
      <w:t>3</w:t>
    </w:r>
    <w:r w:rsidRPr="00EA7857">
      <w:rPr>
        <w:sz w:val="16"/>
        <w:szCs w:val="16"/>
      </w:rPr>
      <w:fldChar w:fldCharType="end"/>
    </w:r>
    <w:r w:rsidRPr="00EA7857">
      <w:rPr>
        <w:rFonts w:cs="Arial"/>
        <w:sz w:val="16"/>
        <w:szCs w:val="16"/>
      </w:rPr>
      <w:t>/</w:t>
    </w:r>
    <w:r w:rsidRPr="00EA7857">
      <w:rPr>
        <w:sz w:val="16"/>
        <w:szCs w:val="16"/>
      </w:rPr>
      <w:fldChar w:fldCharType="begin"/>
    </w:r>
    <w:r w:rsidRPr="00EA7857">
      <w:rPr>
        <w:noProof/>
        <w:sz w:val="16"/>
        <w:szCs w:val="16"/>
      </w:rPr>
      <w:instrText xml:space="preserve"> NUMPAGES </w:instrText>
    </w:r>
    <w:r w:rsidRPr="00EA7857">
      <w:rPr>
        <w:sz w:val="16"/>
        <w:szCs w:val="16"/>
      </w:rPr>
      <w:fldChar w:fldCharType="separate"/>
    </w:r>
    <w:r w:rsidRPr="00EA7857">
      <w:rPr>
        <w:noProof/>
        <w:sz w:val="16"/>
        <w:szCs w:val="16"/>
      </w:rPr>
      <w:t>3</w:t>
    </w:r>
    <w:r w:rsidRPr="00EA785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FFFD" w14:textId="1A4D29CB" w:rsidR="005B4265" w:rsidRPr="00EA7857" w:rsidRDefault="00EA7857" w:rsidP="00EA7857">
    <w:pPr>
      <w:rPr>
        <w:rStyle w:val="Seitenzahl"/>
        <w:rFonts w:ascii="Arial" w:hAnsi="Arial"/>
        <w:sz w:val="16"/>
        <w:szCs w:val="16"/>
      </w:rPr>
    </w:pPr>
    <w:r w:rsidRPr="00EA7857">
      <w:rPr>
        <w:rFonts w:cs="Arial"/>
        <w:b/>
        <w:bCs/>
        <w:color w:val="000000"/>
        <w:sz w:val="16"/>
        <w:szCs w:val="16"/>
      </w:rPr>
      <w:t>Abdruck frei – Belegexemplar erbeten</w:t>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b/>
        <w:bCs/>
        <w:color w:val="000000"/>
        <w:sz w:val="16"/>
        <w:szCs w:val="16"/>
      </w:rPr>
      <w:tab/>
    </w:r>
    <w:r w:rsidRPr="00EA7857">
      <w:rPr>
        <w:rFonts w:cs="Arial"/>
        <w:sz w:val="16"/>
        <w:szCs w:val="16"/>
      </w:rPr>
      <w:t xml:space="preserve">Seite </w:t>
    </w:r>
    <w:r w:rsidRPr="00EA7857">
      <w:rPr>
        <w:sz w:val="16"/>
        <w:szCs w:val="16"/>
      </w:rPr>
      <w:fldChar w:fldCharType="begin"/>
    </w:r>
    <w:r w:rsidRPr="00EA7857">
      <w:rPr>
        <w:noProof/>
        <w:sz w:val="16"/>
        <w:szCs w:val="16"/>
      </w:rPr>
      <w:instrText xml:space="preserve"> PAGE </w:instrText>
    </w:r>
    <w:r w:rsidRPr="00EA7857">
      <w:rPr>
        <w:sz w:val="16"/>
        <w:szCs w:val="16"/>
      </w:rPr>
      <w:fldChar w:fldCharType="separate"/>
    </w:r>
    <w:r w:rsidRPr="00EA7857">
      <w:rPr>
        <w:sz w:val="16"/>
        <w:szCs w:val="16"/>
      </w:rPr>
      <w:t>2</w:t>
    </w:r>
    <w:r w:rsidRPr="00EA7857">
      <w:rPr>
        <w:sz w:val="16"/>
        <w:szCs w:val="16"/>
      </w:rPr>
      <w:fldChar w:fldCharType="end"/>
    </w:r>
    <w:r w:rsidRPr="00EA7857">
      <w:rPr>
        <w:rFonts w:cs="Arial"/>
        <w:sz w:val="16"/>
        <w:szCs w:val="16"/>
      </w:rPr>
      <w:t>/</w:t>
    </w:r>
    <w:r w:rsidRPr="00EA7857">
      <w:rPr>
        <w:sz w:val="16"/>
        <w:szCs w:val="16"/>
      </w:rPr>
      <w:fldChar w:fldCharType="begin"/>
    </w:r>
    <w:r w:rsidRPr="00EA7857">
      <w:rPr>
        <w:noProof/>
        <w:sz w:val="16"/>
        <w:szCs w:val="16"/>
      </w:rPr>
      <w:instrText xml:space="preserve"> NUMPAGES </w:instrText>
    </w:r>
    <w:r w:rsidRPr="00EA7857">
      <w:rPr>
        <w:sz w:val="16"/>
        <w:szCs w:val="16"/>
      </w:rPr>
      <w:fldChar w:fldCharType="separate"/>
    </w:r>
    <w:r w:rsidRPr="00EA7857">
      <w:rPr>
        <w:sz w:val="16"/>
        <w:szCs w:val="16"/>
      </w:rPr>
      <w:t>2</w:t>
    </w:r>
    <w:r w:rsidRPr="00EA785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CC17" w14:textId="77777777" w:rsidR="008E1110" w:rsidRDefault="008E1110">
      <w:r>
        <w:separator/>
      </w:r>
    </w:p>
  </w:footnote>
  <w:footnote w:type="continuationSeparator" w:id="0">
    <w:p w14:paraId="51CD5C3B" w14:textId="77777777" w:rsidR="008E1110" w:rsidRDefault="008E1110">
      <w:r>
        <w:continuationSeparator/>
      </w:r>
    </w:p>
  </w:footnote>
  <w:footnote w:type="continuationNotice" w:id="1">
    <w:p w14:paraId="2916ADAF" w14:textId="77777777" w:rsidR="008E1110" w:rsidRDefault="008E1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4EF4" w14:textId="77777777" w:rsidR="005B4265" w:rsidRDefault="005B4265" w:rsidP="00E279A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407FD024" w14:textId="77777777" w:rsidR="005B4265" w:rsidRDefault="005B4265"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F98" w14:textId="77777777" w:rsidR="005B4265" w:rsidRDefault="005B206A" w:rsidP="009051BE">
    <w:pPr>
      <w:ind w:left="6237"/>
      <w:rPr>
        <w:rFonts w:cs="Arial"/>
        <w:b/>
        <w:sz w:val="40"/>
        <w:szCs w:val="40"/>
      </w:rPr>
    </w:pPr>
    <w:r>
      <w:rPr>
        <w:rFonts w:cs="Arial"/>
        <w:b/>
        <w:noProof/>
        <w:sz w:val="40"/>
        <w:szCs w:val="40"/>
      </w:rPr>
      <w:drawing>
        <wp:anchor distT="0" distB="0" distL="114300" distR="114300" simplePos="0" relativeHeight="251658240" behindDoc="0" locked="0" layoutInCell="1" allowOverlap="1" wp14:anchorId="1C021E1D" wp14:editId="184A0FAF">
          <wp:simplePos x="0" y="0"/>
          <wp:positionH relativeFrom="column">
            <wp:posOffset>3537585</wp:posOffset>
          </wp:positionH>
          <wp:positionV relativeFrom="paragraph">
            <wp:posOffset>208280</wp:posOffset>
          </wp:positionV>
          <wp:extent cx="2353945" cy="528955"/>
          <wp:effectExtent l="0" t="0" r="0" b="0"/>
          <wp:wrapNone/>
          <wp:docPr id="3" name="Picture 12" descr="W:\MK\Corporate Identity\Logo\2016_Logodaten_BEUMER Group neu\Logo_BEUMERGROUP_Originalfarb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MK\Corporate Identity\Logo\2016_Logodaten_BEUMER Group neu\Logo_BEUMERGROUP_Originalfarb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A9063" w14:textId="77777777" w:rsidR="005B4265" w:rsidRDefault="005B4265" w:rsidP="009051BE">
    <w:pPr>
      <w:ind w:left="6521"/>
      <w:rPr>
        <w:rFonts w:cs="Arial"/>
        <w:b/>
        <w:sz w:val="40"/>
        <w:szCs w:val="40"/>
      </w:rPr>
    </w:pPr>
  </w:p>
  <w:p w14:paraId="6D41DB3D" w14:textId="04386810" w:rsidR="005B4265" w:rsidRPr="00DC130B" w:rsidRDefault="004B78D4" w:rsidP="004B78D4">
    <w:pPr>
      <w:rPr>
        <w:rFonts w:cs="Arial"/>
        <w:b/>
        <w:sz w:val="40"/>
        <w:szCs w:val="40"/>
      </w:rPr>
    </w:pPr>
    <w:r>
      <w:rPr>
        <w:rFonts w:cs="Arial"/>
        <w:b/>
        <w:bCs/>
        <w:sz w:val="40"/>
        <w:szCs w:val="40"/>
      </w:rPr>
      <w:t>Personalmeldung</w:t>
    </w:r>
  </w:p>
  <w:p w14:paraId="128492A0" w14:textId="77777777" w:rsidR="005B4265" w:rsidRPr="009051BE" w:rsidRDefault="005B4265" w:rsidP="009051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A525" w14:textId="77777777" w:rsidR="005B4265" w:rsidRDefault="005B206A" w:rsidP="00F2745A">
    <w:pPr>
      <w:ind w:left="6237"/>
      <w:rPr>
        <w:rFonts w:cs="Arial"/>
        <w:b/>
        <w:sz w:val="40"/>
        <w:szCs w:val="40"/>
      </w:rPr>
    </w:pPr>
    <w:r>
      <w:rPr>
        <w:rFonts w:cs="Arial"/>
        <w:b/>
        <w:noProof/>
        <w:sz w:val="40"/>
        <w:szCs w:val="40"/>
      </w:rPr>
      <w:drawing>
        <wp:anchor distT="0" distB="0" distL="114300" distR="114300" simplePos="0" relativeHeight="251657216" behindDoc="0" locked="0" layoutInCell="1" allowOverlap="1" wp14:anchorId="6C487B8C" wp14:editId="33B894EF">
          <wp:simplePos x="0" y="0"/>
          <wp:positionH relativeFrom="column">
            <wp:posOffset>3537585</wp:posOffset>
          </wp:positionH>
          <wp:positionV relativeFrom="paragraph">
            <wp:posOffset>208280</wp:posOffset>
          </wp:positionV>
          <wp:extent cx="2353945" cy="528955"/>
          <wp:effectExtent l="0" t="0" r="0" b="0"/>
          <wp:wrapNone/>
          <wp:docPr id="1" name="Picture 12" descr="W:\MK\Corporate Identity\Logo\2016_Logodaten_BEUMER Group neu\Logo_BEUMERGROUP_Originalfarb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MK\Corporate Identity\Logo\2016_Logodaten_BEUMER Group neu\Logo_BEUMERGROUP_Originalfarb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73C6F" w14:textId="77777777" w:rsidR="005B4265" w:rsidRDefault="005B4265" w:rsidP="00192070">
    <w:pPr>
      <w:ind w:left="6521"/>
      <w:rPr>
        <w:rFonts w:cs="Arial"/>
        <w:b/>
        <w:sz w:val="40"/>
        <w:szCs w:val="40"/>
      </w:rPr>
    </w:pPr>
  </w:p>
  <w:p w14:paraId="4835877B" w14:textId="0C8FC451" w:rsidR="009B6426" w:rsidRPr="00DC130B" w:rsidRDefault="00AC617A" w:rsidP="004B78D4">
    <w:pPr>
      <w:rPr>
        <w:rFonts w:cs="Arial"/>
        <w:b/>
        <w:sz w:val="40"/>
        <w:szCs w:val="40"/>
      </w:rPr>
    </w:pPr>
    <w:r>
      <w:rPr>
        <w:rFonts w:cs="Arial"/>
        <w:b/>
        <w:bCs/>
        <w:sz w:val="40"/>
        <w:szCs w:val="40"/>
      </w:rPr>
      <w:t>Personalmeldung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8350C7"/>
    <w:multiLevelType w:val="hybridMultilevel"/>
    <w:tmpl w:val="5EEAC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7B576B"/>
    <w:multiLevelType w:val="hybridMultilevel"/>
    <w:tmpl w:val="5EEAC1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04620"/>
    <w:rsid w:val="000076B3"/>
    <w:rsid w:val="00007AC5"/>
    <w:rsid w:val="00011B70"/>
    <w:rsid w:val="000136DA"/>
    <w:rsid w:val="0001486F"/>
    <w:rsid w:val="00014D3A"/>
    <w:rsid w:val="0001619F"/>
    <w:rsid w:val="00016957"/>
    <w:rsid w:val="00016C4D"/>
    <w:rsid w:val="00020704"/>
    <w:rsid w:val="000207D9"/>
    <w:rsid w:val="000212E2"/>
    <w:rsid w:val="00021344"/>
    <w:rsid w:val="00023150"/>
    <w:rsid w:val="0002594F"/>
    <w:rsid w:val="00026FD8"/>
    <w:rsid w:val="00030932"/>
    <w:rsid w:val="00032F6A"/>
    <w:rsid w:val="00037F29"/>
    <w:rsid w:val="000405F3"/>
    <w:rsid w:val="00041D3D"/>
    <w:rsid w:val="00043EE7"/>
    <w:rsid w:val="00046DD3"/>
    <w:rsid w:val="00046F72"/>
    <w:rsid w:val="000528C1"/>
    <w:rsid w:val="00052B6F"/>
    <w:rsid w:val="000536B8"/>
    <w:rsid w:val="00055406"/>
    <w:rsid w:val="00062BEA"/>
    <w:rsid w:val="00063B5A"/>
    <w:rsid w:val="00063F64"/>
    <w:rsid w:val="00066CD2"/>
    <w:rsid w:val="000676DE"/>
    <w:rsid w:val="00067D1F"/>
    <w:rsid w:val="00073162"/>
    <w:rsid w:val="00073ABE"/>
    <w:rsid w:val="00073FD6"/>
    <w:rsid w:val="000740CD"/>
    <w:rsid w:val="00074F4A"/>
    <w:rsid w:val="000808BB"/>
    <w:rsid w:val="00082526"/>
    <w:rsid w:val="000850BF"/>
    <w:rsid w:val="0008559E"/>
    <w:rsid w:val="0009167A"/>
    <w:rsid w:val="00093FE5"/>
    <w:rsid w:val="000946BB"/>
    <w:rsid w:val="0009700E"/>
    <w:rsid w:val="00097806"/>
    <w:rsid w:val="000A106D"/>
    <w:rsid w:val="000A37FD"/>
    <w:rsid w:val="000B1A43"/>
    <w:rsid w:val="000B6BE0"/>
    <w:rsid w:val="000B72AD"/>
    <w:rsid w:val="000C026E"/>
    <w:rsid w:val="000C0645"/>
    <w:rsid w:val="000C401C"/>
    <w:rsid w:val="000C463B"/>
    <w:rsid w:val="000C46FD"/>
    <w:rsid w:val="000C727C"/>
    <w:rsid w:val="000D0E81"/>
    <w:rsid w:val="000D1FD3"/>
    <w:rsid w:val="000D237C"/>
    <w:rsid w:val="000D5DCB"/>
    <w:rsid w:val="000D7663"/>
    <w:rsid w:val="000E1E93"/>
    <w:rsid w:val="000E2AAF"/>
    <w:rsid w:val="000E6309"/>
    <w:rsid w:val="000F063D"/>
    <w:rsid w:val="000F1DBD"/>
    <w:rsid w:val="000F37EA"/>
    <w:rsid w:val="000F3DB8"/>
    <w:rsid w:val="000F4BB1"/>
    <w:rsid w:val="000F4E9B"/>
    <w:rsid w:val="000F701F"/>
    <w:rsid w:val="001000DE"/>
    <w:rsid w:val="0010026E"/>
    <w:rsid w:val="00101229"/>
    <w:rsid w:val="00102A46"/>
    <w:rsid w:val="00103777"/>
    <w:rsid w:val="00103DE1"/>
    <w:rsid w:val="001052C0"/>
    <w:rsid w:val="001133FC"/>
    <w:rsid w:val="001179FD"/>
    <w:rsid w:val="00125BE5"/>
    <w:rsid w:val="00130B6D"/>
    <w:rsid w:val="00131436"/>
    <w:rsid w:val="00131B7D"/>
    <w:rsid w:val="00133385"/>
    <w:rsid w:val="00133C54"/>
    <w:rsid w:val="00135C13"/>
    <w:rsid w:val="00136BB7"/>
    <w:rsid w:val="001404D1"/>
    <w:rsid w:val="001424CB"/>
    <w:rsid w:val="00143421"/>
    <w:rsid w:val="00144153"/>
    <w:rsid w:val="001461AD"/>
    <w:rsid w:val="001467C3"/>
    <w:rsid w:val="001467E0"/>
    <w:rsid w:val="00147B10"/>
    <w:rsid w:val="00147C58"/>
    <w:rsid w:val="0016314B"/>
    <w:rsid w:val="00165E05"/>
    <w:rsid w:val="001678AC"/>
    <w:rsid w:val="00171678"/>
    <w:rsid w:val="001716C6"/>
    <w:rsid w:val="0017252E"/>
    <w:rsid w:val="00172729"/>
    <w:rsid w:val="00173D72"/>
    <w:rsid w:val="00176DA6"/>
    <w:rsid w:val="00180A75"/>
    <w:rsid w:val="00181DC1"/>
    <w:rsid w:val="001833BC"/>
    <w:rsid w:val="00184F58"/>
    <w:rsid w:val="00185FCA"/>
    <w:rsid w:val="00186312"/>
    <w:rsid w:val="00187F5A"/>
    <w:rsid w:val="00190820"/>
    <w:rsid w:val="001916BB"/>
    <w:rsid w:val="001917CC"/>
    <w:rsid w:val="00192070"/>
    <w:rsid w:val="001925CD"/>
    <w:rsid w:val="00196FD6"/>
    <w:rsid w:val="001A385E"/>
    <w:rsid w:val="001A44B4"/>
    <w:rsid w:val="001A5B27"/>
    <w:rsid w:val="001A5CDA"/>
    <w:rsid w:val="001A71C9"/>
    <w:rsid w:val="001B0BBD"/>
    <w:rsid w:val="001B3B7C"/>
    <w:rsid w:val="001B6537"/>
    <w:rsid w:val="001B6C83"/>
    <w:rsid w:val="001C04B4"/>
    <w:rsid w:val="001C05D8"/>
    <w:rsid w:val="001C6421"/>
    <w:rsid w:val="001D0FFB"/>
    <w:rsid w:val="001D2CA9"/>
    <w:rsid w:val="001D3937"/>
    <w:rsid w:val="001D54F7"/>
    <w:rsid w:val="001D57E0"/>
    <w:rsid w:val="001D5B10"/>
    <w:rsid w:val="001E280A"/>
    <w:rsid w:val="001E42A9"/>
    <w:rsid w:val="001E6BDE"/>
    <w:rsid w:val="001E730D"/>
    <w:rsid w:val="001F0E1B"/>
    <w:rsid w:val="001F4FF6"/>
    <w:rsid w:val="001F53A4"/>
    <w:rsid w:val="001F575C"/>
    <w:rsid w:val="001F5817"/>
    <w:rsid w:val="001F5868"/>
    <w:rsid w:val="001F5B72"/>
    <w:rsid w:val="001F6EB6"/>
    <w:rsid w:val="00203D2F"/>
    <w:rsid w:val="002048FB"/>
    <w:rsid w:val="0020531C"/>
    <w:rsid w:val="00206234"/>
    <w:rsid w:val="0020676C"/>
    <w:rsid w:val="0020717A"/>
    <w:rsid w:val="0021051D"/>
    <w:rsid w:val="002108B0"/>
    <w:rsid w:val="00210EF9"/>
    <w:rsid w:val="002164F9"/>
    <w:rsid w:val="00216CDB"/>
    <w:rsid w:val="00216CFF"/>
    <w:rsid w:val="00217FA3"/>
    <w:rsid w:val="00220909"/>
    <w:rsid w:val="00221A27"/>
    <w:rsid w:val="00221D97"/>
    <w:rsid w:val="00222D65"/>
    <w:rsid w:val="002233A1"/>
    <w:rsid w:val="00223A59"/>
    <w:rsid w:val="00225164"/>
    <w:rsid w:val="00225CDC"/>
    <w:rsid w:val="002301C2"/>
    <w:rsid w:val="002310C4"/>
    <w:rsid w:val="002322C8"/>
    <w:rsid w:val="00233025"/>
    <w:rsid w:val="00234CBC"/>
    <w:rsid w:val="002363DA"/>
    <w:rsid w:val="00243EB0"/>
    <w:rsid w:val="00243FCE"/>
    <w:rsid w:val="002441DD"/>
    <w:rsid w:val="00245262"/>
    <w:rsid w:val="00246628"/>
    <w:rsid w:val="00252B3E"/>
    <w:rsid w:val="00253407"/>
    <w:rsid w:val="00255398"/>
    <w:rsid w:val="00256838"/>
    <w:rsid w:val="00262744"/>
    <w:rsid w:val="002627D4"/>
    <w:rsid w:val="0026281E"/>
    <w:rsid w:val="00263A04"/>
    <w:rsid w:val="00265358"/>
    <w:rsid w:val="00265985"/>
    <w:rsid w:val="00266318"/>
    <w:rsid w:val="0026690C"/>
    <w:rsid w:val="00270AE5"/>
    <w:rsid w:val="00275603"/>
    <w:rsid w:val="0027761C"/>
    <w:rsid w:val="00281157"/>
    <w:rsid w:val="00284C66"/>
    <w:rsid w:val="00285107"/>
    <w:rsid w:val="002861F5"/>
    <w:rsid w:val="00287F07"/>
    <w:rsid w:val="0029044F"/>
    <w:rsid w:val="00293540"/>
    <w:rsid w:val="00296646"/>
    <w:rsid w:val="00296B71"/>
    <w:rsid w:val="002A10FE"/>
    <w:rsid w:val="002A26BB"/>
    <w:rsid w:val="002A3171"/>
    <w:rsid w:val="002A5DE0"/>
    <w:rsid w:val="002A697E"/>
    <w:rsid w:val="002B0CBF"/>
    <w:rsid w:val="002B56D4"/>
    <w:rsid w:val="002B5AD9"/>
    <w:rsid w:val="002C34EB"/>
    <w:rsid w:val="002C4049"/>
    <w:rsid w:val="002C7E94"/>
    <w:rsid w:val="002D048D"/>
    <w:rsid w:val="002D0F52"/>
    <w:rsid w:val="002D18BC"/>
    <w:rsid w:val="002D3565"/>
    <w:rsid w:val="002E09AF"/>
    <w:rsid w:val="002E7B6E"/>
    <w:rsid w:val="002F0C87"/>
    <w:rsid w:val="002F1805"/>
    <w:rsid w:val="002F259B"/>
    <w:rsid w:val="002F619A"/>
    <w:rsid w:val="002F61C8"/>
    <w:rsid w:val="002F6A7F"/>
    <w:rsid w:val="003004D0"/>
    <w:rsid w:val="00302695"/>
    <w:rsid w:val="00303A6A"/>
    <w:rsid w:val="00304703"/>
    <w:rsid w:val="00305A96"/>
    <w:rsid w:val="00306C9E"/>
    <w:rsid w:val="00311587"/>
    <w:rsid w:val="0031175E"/>
    <w:rsid w:val="00331D4F"/>
    <w:rsid w:val="003328C5"/>
    <w:rsid w:val="003359AD"/>
    <w:rsid w:val="00345C4B"/>
    <w:rsid w:val="00346CCF"/>
    <w:rsid w:val="00351C8A"/>
    <w:rsid w:val="00351FCA"/>
    <w:rsid w:val="0035200C"/>
    <w:rsid w:val="00353A4F"/>
    <w:rsid w:val="00354748"/>
    <w:rsid w:val="00356DB8"/>
    <w:rsid w:val="00356E87"/>
    <w:rsid w:val="00363FDF"/>
    <w:rsid w:val="00366A53"/>
    <w:rsid w:val="00366F1C"/>
    <w:rsid w:val="00366F9E"/>
    <w:rsid w:val="00371044"/>
    <w:rsid w:val="003730D8"/>
    <w:rsid w:val="00373674"/>
    <w:rsid w:val="003752EC"/>
    <w:rsid w:val="003770A0"/>
    <w:rsid w:val="00377B31"/>
    <w:rsid w:val="00383C10"/>
    <w:rsid w:val="0038583E"/>
    <w:rsid w:val="00385C56"/>
    <w:rsid w:val="00390C0A"/>
    <w:rsid w:val="00391C43"/>
    <w:rsid w:val="00394643"/>
    <w:rsid w:val="00394C6A"/>
    <w:rsid w:val="003A10EE"/>
    <w:rsid w:val="003A34F7"/>
    <w:rsid w:val="003A7C44"/>
    <w:rsid w:val="003B16CA"/>
    <w:rsid w:val="003B26D5"/>
    <w:rsid w:val="003B4B94"/>
    <w:rsid w:val="003B637B"/>
    <w:rsid w:val="003B74C5"/>
    <w:rsid w:val="003C47F4"/>
    <w:rsid w:val="003C51D9"/>
    <w:rsid w:val="003C58E8"/>
    <w:rsid w:val="003C71EF"/>
    <w:rsid w:val="003C78D9"/>
    <w:rsid w:val="003C79A3"/>
    <w:rsid w:val="003D0D39"/>
    <w:rsid w:val="003D11EC"/>
    <w:rsid w:val="003D2A9B"/>
    <w:rsid w:val="003D34AC"/>
    <w:rsid w:val="003D4D50"/>
    <w:rsid w:val="003D67A0"/>
    <w:rsid w:val="003D67FA"/>
    <w:rsid w:val="003D7BC6"/>
    <w:rsid w:val="003E270B"/>
    <w:rsid w:val="003E2D1E"/>
    <w:rsid w:val="003F0EB9"/>
    <w:rsid w:val="003F1754"/>
    <w:rsid w:val="003F3E80"/>
    <w:rsid w:val="003F54DE"/>
    <w:rsid w:val="003F6E62"/>
    <w:rsid w:val="00415DB5"/>
    <w:rsid w:val="00416D29"/>
    <w:rsid w:val="00416F5D"/>
    <w:rsid w:val="00424B68"/>
    <w:rsid w:val="00425AAF"/>
    <w:rsid w:val="00427548"/>
    <w:rsid w:val="00430378"/>
    <w:rsid w:val="0043302B"/>
    <w:rsid w:val="00433F12"/>
    <w:rsid w:val="00434EE5"/>
    <w:rsid w:val="0043542E"/>
    <w:rsid w:val="00436FCB"/>
    <w:rsid w:val="0043792B"/>
    <w:rsid w:val="00440F60"/>
    <w:rsid w:val="004414E6"/>
    <w:rsid w:val="00444292"/>
    <w:rsid w:val="00445414"/>
    <w:rsid w:val="00445719"/>
    <w:rsid w:val="00451D1A"/>
    <w:rsid w:val="00451E08"/>
    <w:rsid w:val="00451F07"/>
    <w:rsid w:val="00451F0C"/>
    <w:rsid w:val="00453157"/>
    <w:rsid w:val="00455667"/>
    <w:rsid w:val="00461AD3"/>
    <w:rsid w:val="00462B9F"/>
    <w:rsid w:val="00463920"/>
    <w:rsid w:val="004702D8"/>
    <w:rsid w:val="004758C4"/>
    <w:rsid w:val="00477A91"/>
    <w:rsid w:val="00480CAC"/>
    <w:rsid w:val="00483DEC"/>
    <w:rsid w:val="00484F69"/>
    <w:rsid w:val="004878E6"/>
    <w:rsid w:val="00490A3E"/>
    <w:rsid w:val="00493FEE"/>
    <w:rsid w:val="00496EE1"/>
    <w:rsid w:val="00497D4D"/>
    <w:rsid w:val="00497D57"/>
    <w:rsid w:val="004A10DB"/>
    <w:rsid w:val="004A36DB"/>
    <w:rsid w:val="004A51AB"/>
    <w:rsid w:val="004B0A15"/>
    <w:rsid w:val="004B17A3"/>
    <w:rsid w:val="004B3C1D"/>
    <w:rsid w:val="004B78D4"/>
    <w:rsid w:val="004C0AED"/>
    <w:rsid w:val="004C3C1C"/>
    <w:rsid w:val="004C59C3"/>
    <w:rsid w:val="004C6730"/>
    <w:rsid w:val="004D10E9"/>
    <w:rsid w:val="004D7637"/>
    <w:rsid w:val="004E1EEC"/>
    <w:rsid w:val="004E228D"/>
    <w:rsid w:val="004F22F1"/>
    <w:rsid w:val="004F26E1"/>
    <w:rsid w:val="00507ADC"/>
    <w:rsid w:val="00507CD9"/>
    <w:rsid w:val="0052041B"/>
    <w:rsid w:val="00524A1E"/>
    <w:rsid w:val="0053091D"/>
    <w:rsid w:val="0053128E"/>
    <w:rsid w:val="005317AC"/>
    <w:rsid w:val="00532E2A"/>
    <w:rsid w:val="00534781"/>
    <w:rsid w:val="005355C8"/>
    <w:rsid w:val="00545A75"/>
    <w:rsid w:val="005461C1"/>
    <w:rsid w:val="005512BA"/>
    <w:rsid w:val="00551B4F"/>
    <w:rsid w:val="005645B4"/>
    <w:rsid w:val="00565C03"/>
    <w:rsid w:val="0057049C"/>
    <w:rsid w:val="005706E4"/>
    <w:rsid w:val="00581B0A"/>
    <w:rsid w:val="00584B6F"/>
    <w:rsid w:val="005872E9"/>
    <w:rsid w:val="00594092"/>
    <w:rsid w:val="00596734"/>
    <w:rsid w:val="005A0082"/>
    <w:rsid w:val="005B0267"/>
    <w:rsid w:val="005B1213"/>
    <w:rsid w:val="005B136C"/>
    <w:rsid w:val="005B206A"/>
    <w:rsid w:val="005B2654"/>
    <w:rsid w:val="005B3C14"/>
    <w:rsid w:val="005B4265"/>
    <w:rsid w:val="005B69B5"/>
    <w:rsid w:val="005B754F"/>
    <w:rsid w:val="005C14C3"/>
    <w:rsid w:val="005C23AD"/>
    <w:rsid w:val="005C2410"/>
    <w:rsid w:val="005C280E"/>
    <w:rsid w:val="005C51DA"/>
    <w:rsid w:val="005C73AD"/>
    <w:rsid w:val="005C7FAD"/>
    <w:rsid w:val="005D204C"/>
    <w:rsid w:val="005D245C"/>
    <w:rsid w:val="005D2EA1"/>
    <w:rsid w:val="005D3496"/>
    <w:rsid w:val="005D4664"/>
    <w:rsid w:val="005D4B17"/>
    <w:rsid w:val="005D7956"/>
    <w:rsid w:val="005E3DF0"/>
    <w:rsid w:val="005E61BF"/>
    <w:rsid w:val="005F00C6"/>
    <w:rsid w:val="005F00DB"/>
    <w:rsid w:val="005F075A"/>
    <w:rsid w:val="005F0B5B"/>
    <w:rsid w:val="005F1D28"/>
    <w:rsid w:val="005F5987"/>
    <w:rsid w:val="005F7D1B"/>
    <w:rsid w:val="0060122C"/>
    <w:rsid w:val="0060216E"/>
    <w:rsid w:val="006021C9"/>
    <w:rsid w:val="00604D98"/>
    <w:rsid w:val="006059E9"/>
    <w:rsid w:val="00605F12"/>
    <w:rsid w:val="006062BD"/>
    <w:rsid w:val="00606476"/>
    <w:rsid w:val="00612A36"/>
    <w:rsid w:val="0061497B"/>
    <w:rsid w:val="00615DCD"/>
    <w:rsid w:val="00621788"/>
    <w:rsid w:val="0062335D"/>
    <w:rsid w:val="00627E07"/>
    <w:rsid w:val="00634E02"/>
    <w:rsid w:val="00640124"/>
    <w:rsid w:val="006413D9"/>
    <w:rsid w:val="00642DE8"/>
    <w:rsid w:val="00643CC9"/>
    <w:rsid w:val="00644593"/>
    <w:rsid w:val="00645155"/>
    <w:rsid w:val="00645862"/>
    <w:rsid w:val="00646663"/>
    <w:rsid w:val="00647B25"/>
    <w:rsid w:val="00650124"/>
    <w:rsid w:val="00651669"/>
    <w:rsid w:val="00653889"/>
    <w:rsid w:val="0066069B"/>
    <w:rsid w:val="00661ACA"/>
    <w:rsid w:val="00664D6B"/>
    <w:rsid w:val="00666277"/>
    <w:rsid w:val="00670D6F"/>
    <w:rsid w:val="00670E4B"/>
    <w:rsid w:val="00674F09"/>
    <w:rsid w:val="0068751E"/>
    <w:rsid w:val="006879FD"/>
    <w:rsid w:val="00690588"/>
    <w:rsid w:val="00695D2C"/>
    <w:rsid w:val="00695D36"/>
    <w:rsid w:val="00697EE7"/>
    <w:rsid w:val="006A2A34"/>
    <w:rsid w:val="006A3381"/>
    <w:rsid w:val="006A3809"/>
    <w:rsid w:val="006B1C00"/>
    <w:rsid w:val="006B269E"/>
    <w:rsid w:val="006B4058"/>
    <w:rsid w:val="006B4EF7"/>
    <w:rsid w:val="006B657B"/>
    <w:rsid w:val="006B702D"/>
    <w:rsid w:val="006B7F49"/>
    <w:rsid w:val="006C1029"/>
    <w:rsid w:val="006C1328"/>
    <w:rsid w:val="006C20BD"/>
    <w:rsid w:val="006C31AC"/>
    <w:rsid w:val="006C4B55"/>
    <w:rsid w:val="006C74BA"/>
    <w:rsid w:val="006D0D4A"/>
    <w:rsid w:val="006D1A1D"/>
    <w:rsid w:val="006D1F60"/>
    <w:rsid w:val="006D35C4"/>
    <w:rsid w:val="006D3B50"/>
    <w:rsid w:val="006D7C5B"/>
    <w:rsid w:val="006E1F5B"/>
    <w:rsid w:val="006E254E"/>
    <w:rsid w:val="006E3E49"/>
    <w:rsid w:val="006E6BDF"/>
    <w:rsid w:val="006E7CF9"/>
    <w:rsid w:val="006F0687"/>
    <w:rsid w:val="006F0C7F"/>
    <w:rsid w:val="006F1738"/>
    <w:rsid w:val="006F1996"/>
    <w:rsid w:val="006F1A07"/>
    <w:rsid w:val="006F3608"/>
    <w:rsid w:val="006F499F"/>
    <w:rsid w:val="00700234"/>
    <w:rsid w:val="007009AF"/>
    <w:rsid w:val="00701524"/>
    <w:rsid w:val="007052D9"/>
    <w:rsid w:val="007054F5"/>
    <w:rsid w:val="0070780C"/>
    <w:rsid w:val="00707CEC"/>
    <w:rsid w:val="00710651"/>
    <w:rsid w:val="00712226"/>
    <w:rsid w:val="007124B4"/>
    <w:rsid w:val="00715B59"/>
    <w:rsid w:val="0071619F"/>
    <w:rsid w:val="0071677A"/>
    <w:rsid w:val="00717BD1"/>
    <w:rsid w:val="00717C66"/>
    <w:rsid w:val="0072046D"/>
    <w:rsid w:val="00720E9E"/>
    <w:rsid w:val="007212EF"/>
    <w:rsid w:val="00721421"/>
    <w:rsid w:val="00721C5F"/>
    <w:rsid w:val="007228DD"/>
    <w:rsid w:val="00723BF5"/>
    <w:rsid w:val="00732224"/>
    <w:rsid w:val="00734045"/>
    <w:rsid w:val="00734A0A"/>
    <w:rsid w:val="00734CA9"/>
    <w:rsid w:val="00735D3D"/>
    <w:rsid w:val="00737688"/>
    <w:rsid w:val="00737ADE"/>
    <w:rsid w:val="00740D97"/>
    <w:rsid w:val="00745CA3"/>
    <w:rsid w:val="007504A3"/>
    <w:rsid w:val="007509BF"/>
    <w:rsid w:val="00755D12"/>
    <w:rsid w:val="007574C3"/>
    <w:rsid w:val="007608C7"/>
    <w:rsid w:val="0076306A"/>
    <w:rsid w:val="007669D0"/>
    <w:rsid w:val="00771172"/>
    <w:rsid w:val="00771462"/>
    <w:rsid w:val="007714B0"/>
    <w:rsid w:val="00774469"/>
    <w:rsid w:val="00774A33"/>
    <w:rsid w:val="00781EA8"/>
    <w:rsid w:val="00783FAC"/>
    <w:rsid w:val="0078732F"/>
    <w:rsid w:val="007901A1"/>
    <w:rsid w:val="0079056E"/>
    <w:rsid w:val="00790F4D"/>
    <w:rsid w:val="00790FF2"/>
    <w:rsid w:val="00796F82"/>
    <w:rsid w:val="007A1198"/>
    <w:rsid w:val="007A132B"/>
    <w:rsid w:val="007A3AC9"/>
    <w:rsid w:val="007A49E6"/>
    <w:rsid w:val="007B09FF"/>
    <w:rsid w:val="007B3283"/>
    <w:rsid w:val="007B46CC"/>
    <w:rsid w:val="007B6118"/>
    <w:rsid w:val="007B71D9"/>
    <w:rsid w:val="007C0A79"/>
    <w:rsid w:val="007C3AC1"/>
    <w:rsid w:val="007C51E6"/>
    <w:rsid w:val="007C5B1C"/>
    <w:rsid w:val="007C7B47"/>
    <w:rsid w:val="007D0690"/>
    <w:rsid w:val="007D0C19"/>
    <w:rsid w:val="007D1D36"/>
    <w:rsid w:val="007D1E91"/>
    <w:rsid w:val="007D3EF0"/>
    <w:rsid w:val="007D7B5B"/>
    <w:rsid w:val="007E011D"/>
    <w:rsid w:val="007E1D89"/>
    <w:rsid w:val="007E1E86"/>
    <w:rsid w:val="007E3AD7"/>
    <w:rsid w:val="007E527E"/>
    <w:rsid w:val="007E60F2"/>
    <w:rsid w:val="007E735B"/>
    <w:rsid w:val="007E74E9"/>
    <w:rsid w:val="007E7580"/>
    <w:rsid w:val="007F2F2F"/>
    <w:rsid w:val="007F63BD"/>
    <w:rsid w:val="007F7B07"/>
    <w:rsid w:val="00805306"/>
    <w:rsid w:val="00806105"/>
    <w:rsid w:val="008063C2"/>
    <w:rsid w:val="00810DC6"/>
    <w:rsid w:val="00811641"/>
    <w:rsid w:val="00811C8C"/>
    <w:rsid w:val="00812BBE"/>
    <w:rsid w:val="0081336D"/>
    <w:rsid w:val="008133BA"/>
    <w:rsid w:val="008148C4"/>
    <w:rsid w:val="008178E4"/>
    <w:rsid w:val="00817CAE"/>
    <w:rsid w:val="00822045"/>
    <w:rsid w:val="008238AE"/>
    <w:rsid w:val="00824DAC"/>
    <w:rsid w:val="00825307"/>
    <w:rsid w:val="00831287"/>
    <w:rsid w:val="00831829"/>
    <w:rsid w:val="00834D25"/>
    <w:rsid w:val="00836212"/>
    <w:rsid w:val="00840E32"/>
    <w:rsid w:val="00842352"/>
    <w:rsid w:val="00844577"/>
    <w:rsid w:val="008471E6"/>
    <w:rsid w:val="00851161"/>
    <w:rsid w:val="00851A67"/>
    <w:rsid w:val="00853FD6"/>
    <w:rsid w:val="00855837"/>
    <w:rsid w:val="00860BEA"/>
    <w:rsid w:val="00860DCB"/>
    <w:rsid w:val="00862BC7"/>
    <w:rsid w:val="008640A5"/>
    <w:rsid w:val="0086462D"/>
    <w:rsid w:val="00865F1E"/>
    <w:rsid w:val="00871052"/>
    <w:rsid w:val="00873D8A"/>
    <w:rsid w:val="008814CF"/>
    <w:rsid w:val="00882D72"/>
    <w:rsid w:val="00885D0D"/>
    <w:rsid w:val="00890D7B"/>
    <w:rsid w:val="00891380"/>
    <w:rsid w:val="008919B7"/>
    <w:rsid w:val="008932ED"/>
    <w:rsid w:val="008A14F8"/>
    <w:rsid w:val="008A21C6"/>
    <w:rsid w:val="008B116E"/>
    <w:rsid w:val="008B146D"/>
    <w:rsid w:val="008B65E3"/>
    <w:rsid w:val="008B7A6B"/>
    <w:rsid w:val="008C07A0"/>
    <w:rsid w:val="008C1F17"/>
    <w:rsid w:val="008C29A6"/>
    <w:rsid w:val="008C3D84"/>
    <w:rsid w:val="008C446E"/>
    <w:rsid w:val="008C6A90"/>
    <w:rsid w:val="008C763E"/>
    <w:rsid w:val="008D0DC0"/>
    <w:rsid w:val="008D4A79"/>
    <w:rsid w:val="008D56F2"/>
    <w:rsid w:val="008D5E06"/>
    <w:rsid w:val="008D66F0"/>
    <w:rsid w:val="008E1110"/>
    <w:rsid w:val="008E3800"/>
    <w:rsid w:val="008E4EB1"/>
    <w:rsid w:val="008F0F9C"/>
    <w:rsid w:val="008F20B8"/>
    <w:rsid w:val="008F2983"/>
    <w:rsid w:val="008F38F3"/>
    <w:rsid w:val="008F64BB"/>
    <w:rsid w:val="008F6719"/>
    <w:rsid w:val="008F730B"/>
    <w:rsid w:val="008F760C"/>
    <w:rsid w:val="00901360"/>
    <w:rsid w:val="00901AA4"/>
    <w:rsid w:val="00904600"/>
    <w:rsid w:val="00904630"/>
    <w:rsid w:val="009051BE"/>
    <w:rsid w:val="00910BDD"/>
    <w:rsid w:val="00911943"/>
    <w:rsid w:val="00911FD7"/>
    <w:rsid w:val="00914A3D"/>
    <w:rsid w:val="00915DCB"/>
    <w:rsid w:val="00916092"/>
    <w:rsid w:val="00923E53"/>
    <w:rsid w:val="00923FD5"/>
    <w:rsid w:val="00924146"/>
    <w:rsid w:val="00924221"/>
    <w:rsid w:val="00925F1E"/>
    <w:rsid w:val="009305B7"/>
    <w:rsid w:val="00933E3D"/>
    <w:rsid w:val="00934F1D"/>
    <w:rsid w:val="009367A6"/>
    <w:rsid w:val="00937AB0"/>
    <w:rsid w:val="0094127B"/>
    <w:rsid w:val="0094179A"/>
    <w:rsid w:val="0094334B"/>
    <w:rsid w:val="00944086"/>
    <w:rsid w:val="009450F0"/>
    <w:rsid w:val="00945BB7"/>
    <w:rsid w:val="00946F21"/>
    <w:rsid w:val="00951CE5"/>
    <w:rsid w:val="0095260D"/>
    <w:rsid w:val="00953BCC"/>
    <w:rsid w:val="00954349"/>
    <w:rsid w:val="00960F9C"/>
    <w:rsid w:val="0096251A"/>
    <w:rsid w:val="00963415"/>
    <w:rsid w:val="00965713"/>
    <w:rsid w:val="0097081D"/>
    <w:rsid w:val="0097234D"/>
    <w:rsid w:val="00974204"/>
    <w:rsid w:val="00975EF1"/>
    <w:rsid w:val="0098263A"/>
    <w:rsid w:val="00983774"/>
    <w:rsid w:val="00984B1F"/>
    <w:rsid w:val="00985456"/>
    <w:rsid w:val="00987848"/>
    <w:rsid w:val="00987932"/>
    <w:rsid w:val="00990536"/>
    <w:rsid w:val="009928E2"/>
    <w:rsid w:val="009962EC"/>
    <w:rsid w:val="009A0168"/>
    <w:rsid w:val="009A264A"/>
    <w:rsid w:val="009A38E0"/>
    <w:rsid w:val="009A7A91"/>
    <w:rsid w:val="009B48F8"/>
    <w:rsid w:val="009B5B67"/>
    <w:rsid w:val="009B6426"/>
    <w:rsid w:val="009B6CAC"/>
    <w:rsid w:val="009C092D"/>
    <w:rsid w:val="009C12C2"/>
    <w:rsid w:val="009C131A"/>
    <w:rsid w:val="009C52E7"/>
    <w:rsid w:val="009C5602"/>
    <w:rsid w:val="009C6586"/>
    <w:rsid w:val="009C6F84"/>
    <w:rsid w:val="009D0BD8"/>
    <w:rsid w:val="009E2EA8"/>
    <w:rsid w:val="009E406A"/>
    <w:rsid w:val="009E4900"/>
    <w:rsid w:val="009E4B46"/>
    <w:rsid w:val="009E6E17"/>
    <w:rsid w:val="009F1908"/>
    <w:rsid w:val="009F40D8"/>
    <w:rsid w:val="009F5369"/>
    <w:rsid w:val="009F6415"/>
    <w:rsid w:val="009F7521"/>
    <w:rsid w:val="00A00D93"/>
    <w:rsid w:val="00A01A15"/>
    <w:rsid w:val="00A03909"/>
    <w:rsid w:val="00A068CB"/>
    <w:rsid w:val="00A1143C"/>
    <w:rsid w:val="00A16CE0"/>
    <w:rsid w:val="00A23577"/>
    <w:rsid w:val="00A23AB2"/>
    <w:rsid w:val="00A24430"/>
    <w:rsid w:val="00A32A8D"/>
    <w:rsid w:val="00A336B6"/>
    <w:rsid w:val="00A343D4"/>
    <w:rsid w:val="00A375DD"/>
    <w:rsid w:val="00A443A9"/>
    <w:rsid w:val="00A50292"/>
    <w:rsid w:val="00A52150"/>
    <w:rsid w:val="00A526FE"/>
    <w:rsid w:val="00A52E50"/>
    <w:rsid w:val="00A53512"/>
    <w:rsid w:val="00A56F34"/>
    <w:rsid w:val="00A62CCB"/>
    <w:rsid w:val="00A641A1"/>
    <w:rsid w:val="00A66217"/>
    <w:rsid w:val="00A6688F"/>
    <w:rsid w:val="00A74391"/>
    <w:rsid w:val="00A7468C"/>
    <w:rsid w:val="00A758FC"/>
    <w:rsid w:val="00A761E0"/>
    <w:rsid w:val="00A76B6B"/>
    <w:rsid w:val="00A8052D"/>
    <w:rsid w:val="00A815E9"/>
    <w:rsid w:val="00A824C9"/>
    <w:rsid w:val="00A82999"/>
    <w:rsid w:val="00A91315"/>
    <w:rsid w:val="00A913A4"/>
    <w:rsid w:val="00A91BC8"/>
    <w:rsid w:val="00A9410D"/>
    <w:rsid w:val="00A94E46"/>
    <w:rsid w:val="00A96105"/>
    <w:rsid w:val="00AA1823"/>
    <w:rsid w:val="00AA3224"/>
    <w:rsid w:val="00AA5018"/>
    <w:rsid w:val="00AA646A"/>
    <w:rsid w:val="00AA6763"/>
    <w:rsid w:val="00AA6BD6"/>
    <w:rsid w:val="00AB3EDF"/>
    <w:rsid w:val="00AB62F2"/>
    <w:rsid w:val="00AB646E"/>
    <w:rsid w:val="00AC1981"/>
    <w:rsid w:val="00AC3F07"/>
    <w:rsid w:val="00AC617A"/>
    <w:rsid w:val="00AD31A3"/>
    <w:rsid w:val="00AD5E04"/>
    <w:rsid w:val="00AD5EFC"/>
    <w:rsid w:val="00AD6846"/>
    <w:rsid w:val="00AE23C6"/>
    <w:rsid w:val="00AE39F4"/>
    <w:rsid w:val="00AE734D"/>
    <w:rsid w:val="00AE79DE"/>
    <w:rsid w:val="00AF1F70"/>
    <w:rsid w:val="00AF27D9"/>
    <w:rsid w:val="00AF4CD2"/>
    <w:rsid w:val="00AF5096"/>
    <w:rsid w:val="00AF6F5E"/>
    <w:rsid w:val="00B03D77"/>
    <w:rsid w:val="00B044EB"/>
    <w:rsid w:val="00B06CCA"/>
    <w:rsid w:val="00B10821"/>
    <w:rsid w:val="00B1135A"/>
    <w:rsid w:val="00B13E49"/>
    <w:rsid w:val="00B13EF1"/>
    <w:rsid w:val="00B14218"/>
    <w:rsid w:val="00B17C71"/>
    <w:rsid w:val="00B20442"/>
    <w:rsid w:val="00B2099E"/>
    <w:rsid w:val="00B22A87"/>
    <w:rsid w:val="00B2355D"/>
    <w:rsid w:val="00B30D68"/>
    <w:rsid w:val="00B33A46"/>
    <w:rsid w:val="00B367BC"/>
    <w:rsid w:val="00B3753F"/>
    <w:rsid w:val="00B37D2F"/>
    <w:rsid w:val="00B44446"/>
    <w:rsid w:val="00B4608C"/>
    <w:rsid w:val="00B477C6"/>
    <w:rsid w:val="00B52751"/>
    <w:rsid w:val="00B57FC3"/>
    <w:rsid w:val="00B618D5"/>
    <w:rsid w:val="00B622CA"/>
    <w:rsid w:val="00B66FA3"/>
    <w:rsid w:val="00B67E5F"/>
    <w:rsid w:val="00B74EF1"/>
    <w:rsid w:val="00B809A9"/>
    <w:rsid w:val="00B82F65"/>
    <w:rsid w:val="00B84D98"/>
    <w:rsid w:val="00B852E9"/>
    <w:rsid w:val="00B85334"/>
    <w:rsid w:val="00B85F68"/>
    <w:rsid w:val="00B86A1C"/>
    <w:rsid w:val="00B87E2B"/>
    <w:rsid w:val="00B917D1"/>
    <w:rsid w:val="00B9259D"/>
    <w:rsid w:val="00B960C4"/>
    <w:rsid w:val="00BA144F"/>
    <w:rsid w:val="00BA1F6E"/>
    <w:rsid w:val="00BA2249"/>
    <w:rsid w:val="00BA58BD"/>
    <w:rsid w:val="00BA6C3E"/>
    <w:rsid w:val="00BA7BDE"/>
    <w:rsid w:val="00BB0349"/>
    <w:rsid w:val="00BB2E9F"/>
    <w:rsid w:val="00BC01FF"/>
    <w:rsid w:val="00BC1ACF"/>
    <w:rsid w:val="00BC2CEA"/>
    <w:rsid w:val="00BC5D06"/>
    <w:rsid w:val="00BC6B04"/>
    <w:rsid w:val="00BD1C12"/>
    <w:rsid w:val="00BE0689"/>
    <w:rsid w:val="00BE1B39"/>
    <w:rsid w:val="00BE7176"/>
    <w:rsid w:val="00BE7DA9"/>
    <w:rsid w:val="00BF09CF"/>
    <w:rsid w:val="00BF0C5C"/>
    <w:rsid w:val="00BF4F7C"/>
    <w:rsid w:val="00BF68B2"/>
    <w:rsid w:val="00BF6C46"/>
    <w:rsid w:val="00BF7C75"/>
    <w:rsid w:val="00BF7CCA"/>
    <w:rsid w:val="00C01EF5"/>
    <w:rsid w:val="00C03A2A"/>
    <w:rsid w:val="00C04D83"/>
    <w:rsid w:val="00C050C5"/>
    <w:rsid w:val="00C05F91"/>
    <w:rsid w:val="00C105BE"/>
    <w:rsid w:val="00C11B3E"/>
    <w:rsid w:val="00C13307"/>
    <w:rsid w:val="00C14632"/>
    <w:rsid w:val="00C165E5"/>
    <w:rsid w:val="00C171E0"/>
    <w:rsid w:val="00C22CA9"/>
    <w:rsid w:val="00C22F44"/>
    <w:rsid w:val="00C258C8"/>
    <w:rsid w:val="00C2677D"/>
    <w:rsid w:val="00C306E6"/>
    <w:rsid w:val="00C31D98"/>
    <w:rsid w:val="00C358F8"/>
    <w:rsid w:val="00C37068"/>
    <w:rsid w:val="00C37A1E"/>
    <w:rsid w:val="00C4058C"/>
    <w:rsid w:val="00C4259D"/>
    <w:rsid w:val="00C42F5B"/>
    <w:rsid w:val="00C4477F"/>
    <w:rsid w:val="00C45168"/>
    <w:rsid w:val="00C47D91"/>
    <w:rsid w:val="00C51F33"/>
    <w:rsid w:val="00C533C4"/>
    <w:rsid w:val="00C6095A"/>
    <w:rsid w:val="00C60B3E"/>
    <w:rsid w:val="00C60C00"/>
    <w:rsid w:val="00C60C34"/>
    <w:rsid w:val="00C61B70"/>
    <w:rsid w:val="00C63438"/>
    <w:rsid w:val="00C6698D"/>
    <w:rsid w:val="00C70466"/>
    <w:rsid w:val="00C711C9"/>
    <w:rsid w:val="00C72BA3"/>
    <w:rsid w:val="00C734DF"/>
    <w:rsid w:val="00C85526"/>
    <w:rsid w:val="00C85B40"/>
    <w:rsid w:val="00C8633E"/>
    <w:rsid w:val="00C87709"/>
    <w:rsid w:val="00C91129"/>
    <w:rsid w:val="00C91C12"/>
    <w:rsid w:val="00C93377"/>
    <w:rsid w:val="00C95B28"/>
    <w:rsid w:val="00C95DC0"/>
    <w:rsid w:val="00CA1C14"/>
    <w:rsid w:val="00CA42FE"/>
    <w:rsid w:val="00CA58A3"/>
    <w:rsid w:val="00CA5F8D"/>
    <w:rsid w:val="00CA6637"/>
    <w:rsid w:val="00CA68A4"/>
    <w:rsid w:val="00CB3089"/>
    <w:rsid w:val="00CB5AB7"/>
    <w:rsid w:val="00CB7116"/>
    <w:rsid w:val="00CB71F6"/>
    <w:rsid w:val="00CB7333"/>
    <w:rsid w:val="00CC032F"/>
    <w:rsid w:val="00CC0395"/>
    <w:rsid w:val="00CC2290"/>
    <w:rsid w:val="00CC24F5"/>
    <w:rsid w:val="00CC264E"/>
    <w:rsid w:val="00CC4A17"/>
    <w:rsid w:val="00CC67C6"/>
    <w:rsid w:val="00CC737C"/>
    <w:rsid w:val="00CD19B2"/>
    <w:rsid w:val="00CD59D0"/>
    <w:rsid w:val="00CD5DA7"/>
    <w:rsid w:val="00CE0B81"/>
    <w:rsid w:val="00CE0C4B"/>
    <w:rsid w:val="00CE1A09"/>
    <w:rsid w:val="00CE228A"/>
    <w:rsid w:val="00CE2356"/>
    <w:rsid w:val="00CE3AE7"/>
    <w:rsid w:val="00CE59EA"/>
    <w:rsid w:val="00CE6416"/>
    <w:rsid w:val="00CE7A44"/>
    <w:rsid w:val="00CF2063"/>
    <w:rsid w:val="00CF3318"/>
    <w:rsid w:val="00CF5786"/>
    <w:rsid w:val="00D009F4"/>
    <w:rsid w:val="00D00DF6"/>
    <w:rsid w:val="00D060A7"/>
    <w:rsid w:val="00D06E0D"/>
    <w:rsid w:val="00D0713B"/>
    <w:rsid w:val="00D07388"/>
    <w:rsid w:val="00D1013A"/>
    <w:rsid w:val="00D109E8"/>
    <w:rsid w:val="00D2135D"/>
    <w:rsid w:val="00D213E7"/>
    <w:rsid w:val="00D21EF6"/>
    <w:rsid w:val="00D238B1"/>
    <w:rsid w:val="00D24311"/>
    <w:rsid w:val="00D26959"/>
    <w:rsid w:val="00D31A0C"/>
    <w:rsid w:val="00D323DB"/>
    <w:rsid w:val="00D33B88"/>
    <w:rsid w:val="00D355B8"/>
    <w:rsid w:val="00D3600C"/>
    <w:rsid w:val="00D36B25"/>
    <w:rsid w:val="00D422DC"/>
    <w:rsid w:val="00D4280C"/>
    <w:rsid w:val="00D434D8"/>
    <w:rsid w:val="00D44411"/>
    <w:rsid w:val="00D45B6E"/>
    <w:rsid w:val="00D46A67"/>
    <w:rsid w:val="00D50511"/>
    <w:rsid w:val="00D50545"/>
    <w:rsid w:val="00D539D6"/>
    <w:rsid w:val="00D54BA4"/>
    <w:rsid w:val="00D56C20"/>
    <w:rsid w:val="00D60F26"/>
    <w:rsid w:val="00D643E8"/>
    <w:rsid w:val="00D71C13"/>
    <w:rsid w:val="00D71D56"/>
    <w:rsid w:val="00D728D7"/>
    <w:rsid w:val="00D74BA6"/>
    <w:rsid w:val="00D75B7A"/>
    <w:rsid w:val="00D801E2"/>
    <w:rsid w:val="00D8097F"/>
    <w:rsid w:val="00D80A7A"/>
    <w:rsid w:val="00D85FF6"/>
    <w:rsid w:val="00D93764"/>
    <w:rsid w:val="00D94983"/>
    <w:rsid w:val="00D94D5C"/>
    <w:rsid w:val="00D95518"/>
    <w:rsid w:val="00DA1489"/>
    <w:rsid w:val="00DA35AC"/>
    <w:rsid w:val="00DA3901"/>
    <w:rsid w:val="00DA39FF"/>
    <w:rsid w:val="00DA4CA5"/>
    <w:rsid w:val="00DA4F83"/>
    <w:rsid w:val="00DA762D"/>
    <w:rsid w:val="00DA7894"/>
    <w:rsid w:val="00DB3047"/>
    <w:rsid w:val="00DC130B"/>
    <w:rsid w:val="00DC14CE"/>
    <w:rsid w:val="00DC1CCB"/>
    <w:rsid w:val="00DC5517"/>
    <w:rsid w:val="00DC56E7"/>
    <w:rsid w:val="00DC6ECE"/>
    <w:rsid w:val="00DD1CF6"/>
    <w:rsid w:val="00DD248E"/>
    <w:rsid w:val="00DD2D42"/>
    <w:rsid w:val="00DD3BD1"/>
    <w:rsid w:val="00DE4DC7"/>
    <w:rsid w:val="00DF1884"/>
    <w:rsid w:val="00DF27F5"/>
    <w:rsid w:val="00DF49B1"/>
    <w:rsid w:val="00DF583A"/>
    <w:rsid w:val="00E004BE"/>
    <w:rsid w:val="00E02111"/>
    <w:rsid w:val="00E043CB"/>
    <w:rsid w:val="00E049C2"/>
    <w:rsid w:val="00E05356"/>
    <w:rsid w:val="00E11FE7"/>
    <w:rsid w:val="00E136E5"/>
    <w:rsid w:val="00E136F7"/>
    <w:rsid w:val="00E14EA2"/>
    <w:rsid w:val="00E15513"/>
    <w:rsid w:val="00E1712B"/>
    <w:rsid w:val="00E17F11"/>
    <w:rsid w:val="00E21572"/>
    <w:rsid w:val="00E218A7"/>
    <w:rsid w:val="00E220D3"/>
    <w:rsid w:val="00E23E7A"/>
    <w:rsid w:val="00E27169"/>
    <w:rsid w:val="00E27818"/>
    <w:rsid w:val="00E279A4"/>
    <w:rsid w:val="00E302AD"/>
    <w:rsid w:val="00E30DB9"/>
    <w:rsid w:val="00E3111B"/>
    <w:rsid w:val="00E361E3"/>
    <w:rsid w:val="00E3637B"/>
    <w:rsid w:val="00E37173"/>
    <w:rsid w:val="00E372FF"/>
    <w:rsid w:val="00E40EF3"/>
    <w:rsid w:val="00E41DAC"/>
    <w:rsid w:val="00E42788"/>
    <w:rsid w:val="00E43EF0"/>
    <w:rsid w:val="00E45C01"/>
    <w:rsid w:val="00E465BE"/>
    <w:rsid w:val="00E47059"/>
    <w:rsid w:val="00E5019D"/>
    <w:rsid w:val="00E50602"/>
    <w:rsid w:val="00E559CF"/>
    <w:rsid w:val="00E567CA"/>
    <w:rsid w:val="00E56C09"/>
    <w:rsid w:val="00E5762C"/>
    <w:rsid w:val="00E60E8D"/>
    <w:rsid w:val="00E62DA3"/>
    <w:rsid w:val="00E63973"/>
    <w:rsid w:val="00E703D9"/>
    <w:rsid w:val="00E70A82"/>
    <w:rsid w:val="00E71758"/>
    <w:rsid w:val="00E731A9"/>
    <w:rsid w:val="00E73234"/>
    <w:rsid w:val="00E85E54"/>
    <w:rsid w:val="00E86649"/>
    <w:rsid w:val="00E87E09"/>
    <w:rsid w:val="00E93F5B"/>
    <w:rsid w:val="00E94597"/>
    <w:rsid w:val="00E94958"/>
    <w:rsid w:val="00E962FE"/>
    <w:rsid w:val="00E9760E"/>
    <w:rsid w:val="00EA258C"/>
    <w:rsid w:val="00EA4A56"/>
    <w:rsid w:val="00EA7857"/>
    <w:rsid w:val="00EA7C39"/>
    <w:rsid w:val="00EB1F0C"/>
    <w:rsid w:val="00EB26BB"/>
    <w:rsid w:val="00EB3B5A"/>
    <w:rsid w:val="00EB6E7D"/>
    <w:rsid w:val="00EC0272"/>
    <w:rsid w:val="00EC102C"/>
    <w:rsid w:val="00EC4509"/>
    <w:rsid w:val="00EC630C"/>
    <w:rsid w:val="00ED098E"/>
    <w:rsid w:val="00ED0EAA"/>
    <w:rsid w:val="00ED1D5A"/>
    <w:rsid w:val="00ED4331"/>
    <w:rsid w:val="00ED469F"/>
    <w:rsid w:val="00ED530C"/>
    <w:rsid w:val="00EE29AF"/>
    <w:rsid w:val="00EE2C96"/>
    <w:rsid w:val="00EE37A2"/>
    <w:rsid w:val="00EE40B9"/>
    <w:rsid w:val="00EE5C0A"/>
    <w:rsid w:val="00EE6AEA"/>
    <w:rsid w:val="00EF63E8"/>
    <w:rsid w:val="00F02481"/>
    <w:rsid w:val="00F039FB"/>
    <w:rsid w:val="00F04E6F"/>
    <w:rsid w:val="00F102B1"/>
    <w:rsid w:val="00F13136"/>
    <w:rsid w:val="00F1367C"/>
    <w:rsid w:val="00F136C8"/>
    <w:rsid w:val="00F13BAC"/>
    <w:rsid w:val="00F14553"/>
    <w:rsid w:val="00F149FA"/>
    <w:rsid w:val="00F15422"/>
    <w:rsid w:val="00F1675A"/>
    <w:rsid w:val="00F16A2B"/>
    <w:rsid w:val="00F17224"/>
    <w:rsid w:val="00F1759D"/>
    <w:rsid w:val="00F17651"/>
    <w:rsid w:val="00F25479"/>
    <w:rsid w:val="00F26CAC"/>
    <w:rsid w:val="00F26D37"/>
    <w:rsid w:val="00F26F5C"/>
    <w:rsid w:val="00F27305"/>
    <w:rsid w:val="00F2745A"/>
    <w:rsid w:val="00F31523"/>
    <w:rsid w:val="00F31C09"/>
    <w:rsid w:val="00F324B1"/>
    <w:rsid w:val="00F33314"/>
    <w:rsid w:val="00F362A3"/>
    <w:rsid w:val="00F375D9"/>
    <w:rsid w:val="00F37E9A"/>
    <w:rsid w:val="00F4010D"/>
    <w:rsid w:val="00F41FD1"/>
    <w:rsid w:val="00F42389"/>
    <w:rsid w:val="00F435B7"/>
    <w:rsid w:val="00F45B95"/>
    <w:rsid w:val="00F46BB1"/>
    <w:rsid w:val="00F46E03"/>
    <w:rsid w:val="00F51017"/>
    <w:rsid w:val="00F526FC"/>
    <w:rsid w:val="00F549D9"/>
    <w:rsid w:val="00F578BC"/>
    <w:rsid w:val="00F57A97"/>
    <w:rsid w:val="00F60432"/>
    <w:rsid w:val="00F643AE"/>
    <w:rsid w:val="00F6501E"/>
    <w:rsid w:val="00F6624C"/>
    <w:rsid w:val="00F748D9"/>
    <w:rsid w:val="00F776BF"/>
    <w:rsid w:val="00F77D1E"/>
    <w:rsid w:val="00F839A8"/>
    <w:rsid w:val="00F86316"/>
    <w:rsid w:val="00F86481"/>
    <w:rsid w:val="00F962F9"/>
    <w:rsid w:val="00FA075D"/>
    <w:rsid w:val="00FA0D42"/>
    <w:rsid w:val="00FA42CC"/>
    <w:rsid w:val="00FA487C"/>
    <w:rsid w:val="00FA5177"/>
    <w:rsid w:val="00FA578E"/>
    <w:rsid w:val="00FA76C3"/>
    <w:rsid w:val="00FB3779"/>
    <w:rsid w:val="00FB4DB7"/>
    <w:rsid w:val="00FB5976"/>
    <w:rsid w:val="00FB5987"/>
    <w:rsid w:val="00FC1152"/>
    <w:rsid w:val="00FC2E23"/>
    <w:rsid w:val="00FC3AAB"/>
    <w:rsid w:val="00FC4D7E"/>
    <w:rsid w:val="00FC4ED2"/>
    <w:rsid w:val="00FD681C"/>
    <w:rsid w:val="00FD72D2"/>
    <w:rsid w:val="00FE0C36"/>
    <w:rsid w:val="00FE1E8F"/>
    <w:rsid w:val="00FE3A7F"/>
    <w:rsid w:val="00FE4301"/>
    <w:rsid w:val="00FE60F9"/>
    <w:rsid w:val="00FE7A29"/>
    <w:rsid w:val="00FF0727"/>
    <w:rsid w:val="00FF0F49"/>
    <w:rsid w:val="00FF63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1E23"/>
  <w15:chartTrackingRefBased/>
  <w15:docId w15:val="{EC01CD94-2019-4C78-900E-2AB8C929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206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paragraph" w:styleId="Textkrper2">
    <w:name w:val="Body Text 2"/>
    <w:basedOn w:val="Standard"/>
    <w:link w:val="Textkrper2Zchn"/>
    <w:unhideWhenUsed/>
    <w:rsid w:val="00497D4D"/>
    <w:pPr>
      <w:spacing w:line="360" w:lineRule="auto"/>
      <w:jc w:val="both"/>
    </w:pPr>
    <w:rPr>
      <w:bCs/>
      <w:color w:val="000000"/>
      <w:sz w:val="24"/>
    </w:rPr>
  </w:style>
  <w:style w:type="character" w:customStyle="1" w:styleId="Textkrper2Zchn">
    <w:name w:val="Textkörper 2 Zchn"/>
    <w:link w:val="Textkrper2"/>
    <w:rsid w:val="00497D4D"/>
    <w:rPr>
      <w:rFonts w:ascii="Arial" w:eastAsia="Times New Roman" w:hAnsi="Arial" w:cs="Arial"/>
      <w:bCs/>
      <w:color w:val="000000"/>
      <w:sz w:val="24"/>
    </w:rPr>
  </w:style>
  <w:style w:type="character" w:customStyle="1" w:styleId="hps">
    <w:name w:val="hps"/>
    <w:basedOn w:val="Absatz-Standardschriftart"/>
    <w:rsid w:val="00ED1D5A"/>
    <w:rPr>
      <w:rFonts w:ascii="Calibri" w:hAnsi="Calibri"/>
    </w:rPr>
  </w:style>
  <w:style w:type="character" w:customStyle="1" w:styleId="st">
    <w:name w:val="st"/>
    <w:basedOn w:val="Absatz-Standardschriftart"/>
    <w:rsid w:val="008C446E"/>
    <w:rPr>
      <w:rFonts w:ascii="Calibri" w:hAnsi="Calibri"/>
    </w:rPr>
  </w:style>
  <w:style w:type="paragraph" w:styleId="berarbeitung">
    <w:name w:val="Revision"/>
    <w:hidden/>
    <w:uiPriority w:val="99"/>
    <w:semiHidden/>
    <w:rsid w:val="005B206A"/>
    <w:rPr>
      <w:rFonts w:ascii="Arial" w:eastAsia="Times New Roman" w:hAnsi="Arial"/>
      <w:sz w:val="22"/>
    </w:rPr>
  </w:style>
  <w:style w:type="character" w:styleId="NichtaufgelsteErwhnung">
    <w:name w:val="Unresolved Mention"/>
    <w:basedOn w:val="Absatz-Standardschriftart"/>
    <w:uiPriority w:val="99"/>
    <w:semiHidden/>
    <w:unhideWhenUsed/>
    <w:rsid w:val="00B852E9"/>
    <w:rPr>
      <w:color w:val="605E5C"/>
      <w:shd w:val="clear" w:color="auto" w:fill="E1DFDD"/>
    </w:rPr>
  </w:style>
  <w:style w:type="character" w:styleId="BesuchterLink">
    <w:name w:val="FollowedHyperlink"/>
    <w:basedOn w:val="Absatz-Standardschriftart"/>
    <w:uiPriority w:val="99"/>
    <w:semiHidden/>
    <w:unhideWhenUsed/>
    <w:rsid w:val="00F102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9418">
      <w:bodyDiv w:val="1"/>
      <w:marLeft w:val="0"/>
      <w:marRight w:val="0"/>
      <w:marTop w:val="0"/>
      <w:marBottom w:val="0"/>
      <w:divBdr>
        <w:top w:val="none" w:sz="0" w:space="0" w:color="auto"/>
        <w:left w:val="none" w:sz="0" w:space="0" w:color="auto"/>
        <w:bottom w:val="none" w:sz="0" w:space="0" w:color="auto"/>
        <w:right w:val="none" w:sz="0" w:space="0" w:color="auto"/>
      </w:divBdr>
    </w:div>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327829718">
      <w:bodyDiv w:val="1"/>
      <w:marLeft w:val="0"/>
      <w:marRight w:val="0"/>
      <w:marTop w:val="0"/>
      <w:marBottom w:val="0"/>
      <w:divBdr>
        <w:top w:val="none" w:sz="0" w:space="0" w:color="auto"/>
        <w:left w:val="none" w:sz="0" w:space="0" w:color="auto"/>
        <w:bottom w:val="none" w:sz="0" w:space="0" w:color="auto"/>
        <w:right w:val="none" w:sz="0" w:space="0" w:color="auto"/>
      </w:divBdr>
    </w:div>
    <w:div w:id="337196595">
      <w:bodyDiv w:val="1"/>
      <w:marLeft w:val="0"/>
      <w:marRight w:val="0"/>
      <w:marTop w:val="0"/>
      <w:marBottom w:val="0"/>
      <w:divBdr>
        <w:top w:val="none" w:sz="0" w:space="0" w:color="auto"/>
        <w:left w:val="none" w:sz="0" w:space="0" w:color="auto"/>
        <w:bottom w:val="none" w:sz="0" w:space="0" w:color="auto"/>
        <w:right w:val="none" w:sz="0" w:space="0" w:color="auto"/>
      </w:divBdr>
    </w:div>
    <w:div w:id="348487504">
      <w:bodyDiv w:val="1"/>
      <w:marLeft w:val="0"/>
      <w:marRight w:val="0"/>
      <w:marTop w:val="0"/>
      <w:marBottom w:val="0"/>
      <w:divBdr>
        <w:top w:val="none" w:sz="0" w:space="0" w:color="auto"/>
        <w:left w:val="none" w:sz="0" w:space="0" w:color="auto"/>
        <w:bottom w:val="none" w:sz="0" w:space="0" w:color="auto"/>
        <w:right w:val="none" w:sz="0" w:space="0" w:color="auto"/>
      </w:divBdr>
    </w:div>
    <w:div w:id="1288126329">
      <w:bodyDiv w:val="1"/>
      <w:marLeft w:val="0"/>
      <w:marRight w:val="0"/>
      <w:marTop w:val="0"/>
      <w:marBottom w:val="0"/>
      <w:divBdr>
        <w:top w:val="none" w:sz="0" w:space="0" w:color="auto"/>
        <w:left w:val="none" w:sz="0" w:space="0" w:color="auto"/>
        <w:bottom w:val="none" w:sz="0" w:space="0" w:color="auto"/>
        <w:right w:val="none" w:sz="0" w:space="0" w:color="auto"/>
      </w:divBdr>
    </w:div>
    <w:div w:id="2007899142">
      <w:bodyDiv w:val="1"/>
      <w:marLeft w:val="0"/>
      <w:marRight w:val="0"/>
      <w:marTop w:val="0"/>
      <w:marBottom w:val="0"/>
      <w:divBdr>
        <w:top w:val="none" w:sz="0" w:space="0" w:color="auto"/>
        <w:left w:val="none" w:sz="0" w:space="0" w:color="auto"/>
        <w:bottom w:val="none" w:sz="0" w:space="0" w:color="auto"/>
        <w:right w:val="none" w:sz="0" w:space="0" w:color="auto"/>
      </w:divBdr>
    </w:div>
    <w:div w:id="205418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ume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cloud.a1kommunikation.de/index.php/s/UTlNXqocmB0zkj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9B234E91FF9040A4D4BEB732CEDAC2" ma:contentTypeVersion="7" ma:contentTypeDescription="Create a new document." ma:contentTypeScope="" ma:versionID="a9f36e02fca502ffd624dda922e289c5">
  <xsd:schema xmlns:xsd="http://www.w3.org/2001/XMLSchema" xmlns:xs="http://www.w3.org/2001/XMLSchema" xmlns:p="http://schemas.microsoft.com/office/2006/metadata/properties" xmlns:ns3="4da38020-ae9b-4798-8726-6fbd2a636ab1" targetNamespace="http://schemas.microsoft.com/office/2006/metadata/properties" ma:root="true" ma:fieldsID="4594ebd9703c872be968d2b1db534ed0" ns3:_="">
    <xsd:import namespace="4da38020-ae9b-4798-8726-6fbd2a636a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38020-ae9b-4798-8726-6fbd2a63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0851E-54F0-44BF-80F0-11EFBE7BBF50}">
  <ds:schemaRefs>
    <ds:schemaRef ds:uri="http://schemas.openxmlformats.org/officeDocument/2006/bibliography"/>
  </ds:schemaRefs>
</ds:datastoreItem>
</file>

<file path=customXml/itemProps2.xml><?xml version="1.0" encoding="utf-8"?>
<ds:datastoreItem xmlns:ds="http://schemas.openxmlformats.org/officeDocument/2006/customXml" ds:itemID="{9BFB9E41-1F7E-47DC-915B-999E868FD2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7554E2-E9C4-4C23-8744-71504FEAC740}">
  <ds:schemaRefs>
    <ds:schemaRef ds:uri="http://schemas.microsoft.com/sharepoint/v3/contenttype/forms"/>
  </ds:schemaRefs>
</ds:datastoreItem>
</file>

<file path=customXml/itemProps4.xml><?xml version="1.0" encoding="utf-8"?>
<ds:datastoreItem xmlns:ds="http://schemas.openxmlformats.org/officeDocument/2006/customXml" ds:itemID="{A74F2018-90A8-4FB3-A921-EE2A08C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38020-ae9b-4798-8726-6fbd2a636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2874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3324</CharactersWithSpaces>
  <SharedDoc>false</SharedDoc>
  <HLinks>
    <vt:vector size="36" baseType="variant">
      <vt:variant>
        <vt:i4>3604516</vt:i4>
      </vt:variant>
      <vt:variant>
        <vt:i4>0</vt:i4>
      </vt:variant>
      <vt:variant>
        <vt:i4>0</vt:i4>
      </vt:variant>
      <vt:variant>
        <vt:i4>5</vt:i4>
      </vt:variant>
      <vt:variant>
        <vt:lpwstr>http://www.beumer.com/</vt:lpwstr>
      </vt:variant>
      <vt:variant>
        <vt:lpwstr/>
      </vt:variant>
      <vt:variant>
        <vt:i4>8192054</vt:i4>
      </vt:variant>
      <vt:variant>
        <vt:i4>15</vt:i4>
      </vt:variant>
      <vt:variant>
        <vt:i4>0</vt:i4>
      </vt:variant>
      <vt:variant>
        <vt:i4>5</vt:i4>
      </vt:variant>
      <vt:variant>
        <vt:lpwstr>http://www.a1kommunikation.de/</vt:lpwstr>
      </vt:variant>
      <vt:variant>
        <vt:lpwstr/>
      </vt:variant>
      <vt:variant>
        <vt:i4>327781</vt:i4>
      </vt:variant>
      <vt:variant>
        <vt:i4>12</vt:i4>
      </vt:variant>
      <vt:variant>
        <vt:i4>0</vt:i4>
      </vt:variant>
      <vt:variant>
        <vt:i4>5</vt:i4>
      </vt:variant>
      <vt:variant>
        <vt:lpwstr>mailto:klu@a1kommunikation.de</vt:lpwstr>
      </vt:variant>
      <vt:variant>
        <vt:lpwstr/>
      </vt:variant>
      <vt:variant>
        <vt:i4>3604516</vt:i4>
      </vt:variant>
      <vt:variant>
        <vt:i4>9</vt:i4>
      </vt:variant>
      <vt:variant>
        <vt:i4>0</vt:i4>
      </vt:variant>
      <vt:variant>
        <vt:i4>5</vt:i4>
      </vt:variant>
      <vt:variant>
        <vt:lpwstr>http://www.beumer.com/</vt:lpwstr>
      </vt:variant>
      <vt:variant>
        <vt:lpwstr/>
      </vt:variant>
      <vt:variant>
        <vt:i4>1900573</vt:i4>
      </vt:variant>
      <vt:variant>
        <vt:i4>6</vt:i4>
      </vt:variant>
      <vt:variant>
        <vt:i4>0</vt:i4>
      </vt:variant>
      <vt:variant>
        <vt:i4>5</vt:i4>
      </vt:variant>
      <vt:variant>
        <vt:lpwstr>mailto:Verena.Breuer@beumer.commailto:Verena.Breuer@beumer.com</vt:lpwstr>
      </vt:variant>
      <vt:variant>
        <vt:lpwstr/>
      </vt:variant>
      <vt:variant>
        <vt:i4>7929865</vt:i4>
      </vt:variant>
      <vt:variant>
        <vt:i4>3</vt:i4>
      </vt:variant>
      <vt:variant>
        <vt:i4>0</vt:i4>
      </vt:variant>
      <vt:variant>
        <vt:i4>5</vt:i4>
      </vt:variant>
      <vt:variant>
        <vt:lpwstr>mailto:Regina.Schnathmann@beumer.com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Schnathmann</dc:creator>
  <cp:keywords/>
  <cp:lastModifiedBy>Ludwig Kirsten</cp:lastModifiedBy>
  <cp:revision>10</cp:revision>
  <cp:lastPrinted>2021-01-26T20:08:00Z</cp:lastPrinted>
  <dcterms:created xsi:type="dcterms:W3CDTF">2021-12-17T10:36:00Z</dcterms:created>
  <dcterms:modified xsi:type="dcterms:W3CDTF">2022-01-13T07:37:00Z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45568</vt:lpwstr>
  </property>
  <property fmtid="{D5CDD505-2E9C-101B-9397-08002B2CF9AE}" pid="3" name="NXPowerLiteSettings">
    <vt:lpwstr>C7000400038000</vt:lpwstr>
  </property>
  <property fmtid="{D5CDD505-2E9C-101B-9397-08002B2CF9AE}" pid="4" name="NXPowerLiteVersion">
    <vt:lpwstr>S9.0.1</vt:lpwstr>
  </property>
  <property fmtid="{D5CDD505-2E9C-101B-9397-08002B2CF9AE}" pid="5" name="ContentTypeId">
    <vt:lpwstr>0x010100289B234E91FF9040A4D4BEB732CEDAC2</vt:lpwstr>
  </property>
</Properties>
</file>