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774DA5DF" w:rsidR="008D56F2" w:rsidRPr="00FC29A4" w:rsidRDefault="008D56F2" w:rsidP="008D56F2">
      <w:pPr>
        <w:spacing w:line="360" w:lineRule="auto"/>
        <w:rPr>
          <w:rFonts w:cs="Arial"/>
          <w:i/>
          <w:lang w:val="en-US"/>
        </w:rPr>
      </w:pPr>
      <w:r w:rsidRPr="00FC29A4">
        <w:rPr>
          <w:rFonts w:cs="Arial"/>
          <w:i/>
          <w:lang w:val="en-US"/>
        </w:rPr>
        <w:t xml:space="preserve">BEUMER Group: Bodo </w:t>
      </w:r>
      <w:proofErr w:type="spellStart"/>
      <w:r w:rsidRPr="00FC29A4">
        <w:rPr>
          <w:rFonts w:cs="Arial"/>
          <w:i/>
          <w:lang w:val="en-US"/>
        </w:rPr>
        <w:t>Schlenker</w:t>
      </w:r>
      <w:proofErr w:type="spellEnd"/>
      <w:r w:rsidRPr="00FC29A4">
        <w:rPr>
          <w:rFonts w:cs="Arial"/>
          <w:i/>
          <w:lang w:val="en-US"/>
        </w:rPr>
        <w:t xml:space="preserve"> is the new Divisional Director Software Solutions</w:t>
      </w:r>
    </w:p>
    <w:p w14:paraId="1902A691" w14:textId="65E2DB90" w:rsidR="008D56F2" w:rsidRPr="00FC29A4" w:rsidRDefault="00335E95" w:rsidP="008D56F2">
      <w:pPr>
        <w:spacing w:line="360" w:lineRule="auto"/>
        <w:rPr>
          <w:rFonts w:cs="Arial"/>
          <w:b/>
          <w:sz w:val="28"/>
          <w:szCs w:val="28"/>
          <w:lang w:val="en-US"/>
        </w:rPr>
      </w:pPr>
      <w:r w:rsidRPr="00FC29A4">
        <w:rPr>
          <w:rFonts w:cs="Arial"/>
          <w:b/>
          <w:bCs/>
          <w:sz w:val="28"/>
          <w:szCs w:val="28"/>
          <w:lang w:val="en-US"/>
        </w:rPr>
        <w:t>Strategically taming the data flood</w:t>
      </w:r>
    </w:p>
    <w:p w14:paraId="15BCB809" w14:textId="77777777" w:rsidR="008D56F2" w:rsidRPr="00FC29A4" w:rsidRDefault="008D56F2" w:rsidP="008D56F2">
      <w:pPr>
        <w:spacing w:line="360" w:lineRule="auto"/>
        <w:rPr>
          <w:rFonts w:cs="Arial"/>
          <w:b/>
          <w:bCs/>
          <w:szCs w:val="22"/>
          <w:lang w:val="en-US"/>
        </w:rPr>
      </w:pPr>
    </w:p>
    <w:p w14:paraId="1D612CF0" w14:textId="71A567BC" w:rsidR="00B27FB0" w:rsidRPr="00FC29A4" w:rsidRDefault="00DA4BA8" w:rsidP="009D084A">
      <w:pPr>
        <w:spacing w:line="360" w:lineRule="auto"/>
        <w:rPr>
          <w:rFonts w:cs="Arial"/>
          <w:szCs w:val="22"/>
          <w:lang w:val="en-US"/>
        </w:rPr>
      </w:pPr>
      <w:bookmarkStart w:id="0" w:name="_Hlk85457429"/>
      <w:r w:rsidRPr="00FC29A4">
        <w:rPr>
          <w:rFonts w:cs="Arial"/>
          <w:szCs w:val="22"/>
          <w:lang w:val="en-US"/>
        </w:rPr>
        <w:t xml:space="preserve">Bodo </w:t>
      </w:r>
      <w:proofErr w:type="spellStart"/>
      <w:r w:rsidRPr="00FC29A4">
        <w:rPr>
          <w:rFonts w:cs="Arial"/>
          <w:szCs w:val="22"/>
          <w:lang w:val="en-US"/>
        </w:rPr>
        <w:t>Schlenker</w:t>
      </w:r>
      <w:proofErr w:type="spellEnd"/>
      <w:r w:rsidRPr="00FC29A4">
        <w:rPr>
          <w:rFonts w:cs="Arial"/>
          <w:szCs w:val="22"/>
          <w:lang w:val="en-US"/>
        </w:rPr>
        <w:t xml:space="preserve"> has been Divisional Director Software Solutions at BEUMER Group since April 2021. The graduate computer scientist can draw on many years of comprehensive experience. As such, he will strategically align the Software Solutions division with the ever-growing market requirements in terms of digital offers, in order to create added value through smart software solutions with the highest quality standards, innovation drive and a sense of sustainability.</w:t>
      </w:r>
    </w:p>
    <w:bookmarkEnd w:id="0"/>
    <w:p w14:paraId="01261EF9" w14:textId="77777777" w:rsidR="00C22BC2" w:rsidRPr="00FC29A4" w:rsidRDefault="00C22BC2" w:rsidP="00BF3EB5">
      <w:pPr>
        <w:spacing w:line="360" w:lineRule="auto"/>
        <w:rPr>
          <w:rFonts w:cs="Arial"/>
          <w:szCs w:val="22"/>
          <w:lang w:val="en-US"/>
        </w:rPr>
      </w:pPr>
    </w:p>
    <w:p w14:paraId="3E95260F" w14:textId="46CF8231" w:rsidR="00BF3EB5" w:rsidRPr="00FC29A4" w:rsidRDefault="00BF3EB5" w:rsidP="00BF3EB5">
      <w:pPr>
        <w:spacing w:line="360" w:lineRule="auto"/>
        <w:rPr>
          <w:rFonts w:cs="Arial"/>
          <w:szCs w:val="22"/>
          <w:lang w:val="en-US"/>
        </w:rPr>
      </w:pPr>
      <w:r w:rsidRPr="00FC29A4">
        <w:rPr>
          <w:rFonts w:cs="Arial"/>
          <w:szCs w:val="22"/>
          <w:lang w:val="en-US"/>
        </w:rPr>
        <w:t xml:space="preserve">After graduating, </w:t>
      </w:r>
      <w:proofErr w:type="spellStart"/>
      <w:r w:rsidRPr="00FC29A4">
        <w:rPr>
          <w:rFonts w:cs="Arial"/>
          <w:szCs w:val="22"/>
          <w:lang w:val="en-US"/>
        </w:rPr>
        <w:t>Schlenker</w:t>
      </w:r>
      <w:proofErr w:type="spellEnd"/>
      <w:r w:rsidRPr="00FC29A4">
        <w:rPr>
          <w:rFonts w:cs="Arial"/>
          <w:szCs w:val="22"/>
          <w:lang w:val="en-US"/>
        </w:rPr>
        <w:t xml:space="preserve"> started his career at a software company for automation and warehouse management systems. He then worked for an international specialist for automated intralogistics systems, where he was Director of Product Development and Operations for logistics software. In another position, </w:t>
      </w:r>
      <w:proofErr w:type="spellStart"/>
      <w:r w:rsidRPr="00FC29A4">
        <w:rPr>
          <w:rFonts w:cs="Arial"/>
          <w:szCs w:val="22"/>
          <w:lang w:val="en-US"/>
        </w:rPr>
        <w:t>Schlenker</w:t>
      </w:r>
      <w:proofErr w:type="spellEnd"/>
      <w:r w:rsidRPr="00FC29A4">
        <w:rPr>
          <w:rFonts w:cs="Arial"/>
          <w:szCs w:val="22"/>
          <w:lang w:val="en-US"/>
        </w:rPr>
        <w:t xml:space="preserve"> was Senior Director of Corporate Product Strategy at one of the leading manufacturers and suppliers of forklift trucks and warehouse technology as well as supply chain solutions.</w:t>
      </w:r>
    </w:p>
    <w:p w14:paraId="587F248F" w14:textId="77777777" w:rsidR="00CE0C4B" w:rsidRPr="00FC29A4" w:rsidRDefault="00CE0C4B" w:rsidP="00B03D77">
      <w:pPr>
        <w:spacing w:line="360" w:lineRule="auto"/>
        <w:rPr>
          <w:rFonts w:cs="Arial"/>
          <w:szCs w:val="22"/>
          <w:lang w:val="en-US"/>
        </w:rPr>
      </w:pPr>
    </w:p>
    <w:p w14:paraId="149B20CF" w14:textId="6FDD7C0C" w:rsidR="00211C26" w:rsidRPr="00FC29A4" w:rsidRDefault="00287588" w:rsidP="006B5A1F">
      <w:pPr>
        <w:spacing w:line="360" w:lineRule="auto"/>
        <w:rPr>
          <w:rFonts w:cs="Arial"/>
          <w:szCs w:val="22"/>
          <w:lang w:val="en-US"/>
        </w:rPr>
      </w:pPr>
      <w:bookmarkStart w:id="1" w:name="_Hlk85459784"/>
      <w:r w:rsidRPr="00FC29A4">
        <w:rPr>
          <w:rFonts w:cs="Arial"/>
          <w:szCs w:val="22"/>
          <w:lang w:val="en-US"/>
        </w:rPr>
        <w:t xml:space="preserve">Thus, BEUMER Group focuses strategically on innovative software solutions, modern IT architecture, connectivity and big data, and is thus occupying the technology trend topics of the coming years. In interaction with all business areas for the various industries, BEUMER Group is strengthening its competence in </w:t>
      </w:r>
      <w:proofErr w:type="spellStart"/>
      <w:r w:rsidRPr="00FC29A4">
        <w:rPr>
          <w:rFonts w:cs="Arial"/>
          <w:szCs w:val="22"/>
          <w:lang w:val="en-US"/>
        </w:rPr>
        <w:t>digitalisation</w:t>
      </w:r>
      <w:proofErr w:type="spellEnd"/>
      <w:r w:rsidRPr="00FC29A4">
        <w:rPr>
          <w:rFonts w:cs="Arial"/>
          <w:szCs w:val="22"/>
          <w:lang w:val="en-US"/>
        </w:rPr>
        <w:t xml:space="preserve">. The aim is to achieve the best possible results in </w:t>
      </w:r>
      <w:proofErr w:type="spellStart"/>
      <w:r w:rsidRPr="00FC29A4">
        <w:rPr>
          <w:rFonts w:cs="Arial"/>
          <w:szCs w:val="22"/>
          <w:lang w:val="en-US"/>
        </w:rPr>
        <w:t>optimising</w:t>
      </w:r>
      <w:proofErr w:type="spellEnd"/>
      <w:r w:rsidRPr="00FC29A4">
        <w:rPr>
          <w:rFonts w:cs="Arial"/>
          <w:szCs w:val="22"/>
          <w:lang w:val="en-US"/>
        </w:rPr>
        <w:t xml:space="preserve"> customer processes, for example in e-commerce, in the CEP sector or in baggage sortation at airports. With its special ability to connect and network the physical and digital worlds through connectivity and data analytics, and to ensure continuous material and data tracking, BEUMER Group aims to set standards in topics such as holistic system </w:t>
      </w:r>
      <w:proofErr w:type="spellStart"/>
      <w:r w:rsidRPr="00FC29A4">
        <w:rPr>
          <w:rFonts w:cs="Arial"/>
          <w:szCs w:val="22"/>
          <w:lang w:val="en-US"/>
        </w:rPr>
        <w:t>optimisation</w:t>
      </w:r>
      <w:proofErr w:type="spellEnd"/>
      <w:r w:rsidRPr="00FC29A4">
        <w:rPr>
          <w:rFonts w:cs="Arial"/>
          <w:szCs w:val="22"/>
          <w:lang w:val="en-US"/>
        </w:rPr>
        <w:t>, improved user experience, preventive maintenance and active asset management.</w:t>
      </w:r>
    </w:p>
    <w:p w14:paraId="0F83485F" w14:textId="1C12C2FF" w:rsidR="009D084A" w:rsidRPr="00FC29A4" w:rsidRDefault="009D084A" w:rsidP="006B5A1F">
      <w:pPr>
        <w:spacing w:line="360" w:lineRule="auto"/>
        <w:rPr>
          <w:rFonts w:cs="Arial"/>
          <w:szCs w:val="22"/>
          <w:lang w:val="en-US"/>
        </w:rPr>
      </w:pPr>
    </w:p>
    <w:bookmarkEnd w:id="1"/>
    <w:p w14:paraId="7BDE97AD" w14:textId="212D0B35" w:rsidR="008D56F2" w:rsidRPr="00FC29A4" w:rsidRDefault="00CF2A48" w:rsidP="008D56F2">
      <w:pPr>
        <w:spacing w:line="360" w:lineRule="auto"/>
        <w:rPr>
          <w:rFonts w:cs="Arial"/>
          <w:i/>
          <w:iCs/>
          <w:szCs w:val="22"/>
          <w:lang w:val="en-US"/>
        </w:rPr>
      </w:pPr>
      <w:r>
        <w:rPr>
          <w:rFonts w:cs="Arial"/>
          <w:i/>
          <w:iCs/>
          <w:szCs w:val="22"/>
          <w:lang w:val="en-US"/>
        </w:rPr>
        <w:t>1,902</w:t>
      </w:r>
      <w:r w:rsidR="00205610" w:rsidRPr="00FC29A4">
        <w:rPr>
          <w:rFonts w:cs="Arial"/>
          <w:i/>
          <w:iCs/>
          <w:szCs w:val="22"/>
          <w:lang w:val="en-US"/>
        </w:rPr>
        <w:t xml:space="preserve"> characters incl. spaces</w:t>
      </w:r>
    </w:p>
    <w:p w14:paraId="06EECF90" w14:textId="4C5D0317" w:rsidR="008D56F2" w:rsidRPr="00FC29A4" w:rsidRDefault="008D56F2" w:rsidP="008D56F2">
      <w:pPr>
        <w:spacing w:line="360" w:lineRule="auto"/>
        <w:rPr>
          <w:rFonts w:cs="Arial"/>
          <w:szCs w:val="22"/>
          <w:lang w:val="en-US"/>
        </w:rPr>
      </w:pPr>
    </w:p>
    <w:p w14:paraId="274C588E" w14:textId="5813AA19" w:rsidR="00771172" w:rsidRDefault="00771172" w:rsidP="008D56F2">
      <w:pPr>
        <w:spacing w:line="360" w:lineRule="auto"/>
        <w:rPr>
          <w:rFonts w:cs="Arial"/>
          <w:szCs w:val="22"/>
          <w:lang w:val="en-US"/>
        </w:rPr>
      </w:pPr>
    </w:p>
    <w:p w14:paraId="0571639E" w14:textId="77777777" w:rsidR="00CF2A48" w:rsidRPr="00FC29A4" w:rsidRDefault="00CF2A48" w:rsidP="008D56F2">
      <w:pPr>
        <w:spacing w:line="360" w:lineRule="auto"/>
        <w:rPr>
          <w:rFonts w:cs="Arial"/>
          <w:szCs w:val="22"/>
          <w:lang w:val="en-US"/>
        </w:rPr>
      </w:pPr>
    </w:p>
    <w:p w14:paraId="129D7ED6" w14:textId="2708DD18" w:rsidR="008D56F2" w:rsidRPr="00CF2A48" w:rsidRDefault="008D56F2" w:rsidP="008D56F2">
      <w:pPr>
        <w:spacing w:line="360" w:lineRule="auto"/>
        <w:rPr>
          <w:rFonts w:cs="Arial"/>
          <w:i/>
          <w:iCs/>
          <w:sz w:val="20"/>
          <w:lang w:val="en-US"/>
        </w:rPr>
      </w:pPr>
      <w:r w:rsidRPr="00CF2A48">
        <w:rPr>
          <w:rFonts w:cs="Arial"/>
          <w:b/>
          <w:i/>
          <w:iCs/>
          <w:sz w:val="20"/>
          <w:lang w:val="en-US"/>
        </w:rPr>
        <w:lastRenderedPageBreak/>
        <w:t>Meta Title</w:t>
      </w:r>
      <w:r w:rsidRPr="00CF2A48">
        <w:rPr>
          <w:rFonts w:cs="Arial"/>
          <w:i/>
          <w:iCs/>
          <w:sz w:val="20"/>
          <w:lang w:val="en-US"/>
        </w:rPr>
        <w:t xml:space="preserve">: BEUMER Group: Bodo </w:t>
      </w:r>
      <w:proofErr w:type="spellStart"/>
      <w:r w:rsidRPr="00CF2A48">
        <w:rPr>
          <w:rFonts w:cs="Arial"/>
          <w:i/>
          <w:iCs/>
          <w:sz w:val="20"/>
          <w:lang w:val="en-US"/>
        </w:rPr>
        <w:t>Schlenker</w:t>
      </w:r>
      <w:proofErr w:type="spellEnd"/>
      <w:r w:rsidRPr="00CF2A48">
        <w:rPr>
          <w:rFonts w:cs="Arial"/>
          <w:i/>
          <w:iCs/>
          <w:sz w:val="20"/>
          <w:lang w:val="en-US"/>
        </w:rPr>
        <w:t xml:space="preserve"> is the new Divisional Director Software Solutions</w:t>
      </w:r>
    </w:p>
    <w:p w14:paraId="3F17A212" w14:textId="77777777" w:rsidR="008D56F2" w:rsidRPr="00CF2A48" w:rsidRDefault="008D56F2" w:rsidP="008D56F2">
      <w:pPr>
        <w:spacing w:line="360" w:lineRule="auto"/>
        <w:rPr>
          <w:rFonts w:cs="Arial"/>
          <w:i/>
          <w:iCs/>
          <w:sz w:val="20"/>
          <w:lang w:val="en-US"/>
        </w:rPr>
      </w:pPr>
    </w:p>
    <w:p w14:paraId="7F8F354E" w14:textId="651FE124" w:rsidR="00C726E2" w:rsidRPr="00CF2A48" w:rsidRDefault="008D56F2" w:rsidP="008D56F2">
      <w:pPr>
        <w:spacing w:line="360" w:lineRule="auto"/>
        <w:rPr>
          <w:rFonts w:cs="Arial"/>
          <w:i/>
          <w:iCs/>
          <w:sz w:val="20"/>
          <w:lang w:val="en-US"/>
        </w:rPr>
      </w:pPr>
      <w:r w:rsidRPr="00CF2A48">
        <w:rPr>
          <w:rFonts w:cs="Arial"/>
          <w:b/>
          <w:i/>
          <w:iCs/>
          <w:sz w:val="20"/>
          <w:lang w:val="en-US"/>
        </w:rPr>
        <w:t>Meta Description</w:t>
      </w:r>
      <w:r w:rsidRPr="00CF2A48">
        <w:rPr>
          <w:rFonts w:cs="Arial"/>
          <w:i/>
          <w:iCs/>
          <w:sz w:val="20"/>
          <w:lang w:val="en-US"/>
        </w:rPr>
        <w:t xml:space="preserve">: Bodo </w:t>
      </w:r>
      <w:proofErr w:type="spellStart"/>
      <w:r w:rsidRPr="00CF2A48">
        <w:rPr>
          <w:rFonts w:cs="Arial"/>
          <w:i/>
          <w:iCs/>
          <w:sz w:val="20"/>
          <w:lang w:val="en-US"/>
        </w:rPr>
        <w:t>Schlenker</w:t>
      </w:r>
      <w:proofErr w:type="spellEnd"/>
      <w:r w:rsidRPr="00CF2A48">
        <w:rPr>
          <w:rFonts w:cs="Arial"/>
          <w:i/>
          <w:iCs/>
          <w:sz w:val="20"/>
          <w:lang w:val="en-US"/>
        </w:rPr>
        <w:t xml:space="preserve"> is the new Divisional Director Software Solutions at BEUMER Group. With him, the system provider intends to strategically align the Software Solutions division to the ever-growing market requirements with regard to digital offerings.</w:t>
      </w:r>
    </w:p>
    <w:p w14:paraId="19C55C7F" w14:textId="77777777" w:rsidR="008D56F2" w:rsidRPr="00CF2A48" w:rsidRDefault="008D56F2" w:rsidP="008D56F2">
      <w:pPr>
        <w:spacing w:line="360" w:lineRule="auto"/>
        <w:rPr>
          <w:rFonts w:cs="Arial"/>
          <w:b/>
          <w:i/>
          <w:iCs/>
          <w:sz w:val="20"/>
          <w:lang w:val="en-US"/>
        </w:rPr>
      </w:pPr>
    </w:p>
    <w:p w14:paraId="4C17B602" w14:textId="541A9C94" w:rsidR="00463920" w:rsidRPr="00CF2A48" w:rsidRDefault="008D56F2" w:rsidP="00463920">
      <w:pPr>
        <w:spacing w:line="360" w:lineRule="auto"/>
        <w:rPr>
          <w:rFonts w:cs="Arial"/>
          <w:i/>
          <w:iCs/>
          <w:sz w:val="20"/>
          <w:lang w:val="en-US"/>
        </w:rPr>
      </w:pPr>
      <w:r w:rsidRPr="00CF2A48">
        <w:rPr>
          <w:rFonts w:cs="Arial"/>
          <w:b/>
          <w:i/>
          <w:iCs/>
          <w:sz w:val="20"/>
          <w:lang w:val="en-US"/>
        </w:rPr>
        <w:t>Keywords</w:t>
      </w:r>
      <w:r w:rsidRPr="00CF2A48">
        <w:rPr>
          <w:rFonts w:cs="Arial"/>
          <w:i/>
          <w:iCs/>
          <w:sz w:val="20"/>
          <w:lang w:val="en-US"/>
        </w:rPr>
        <w:t xml:space="preserve">: Bodo </w:t>
      </w:r>
      <w:proofErr w:type="spellStart"/>
      <w:r w:rsidRPr="00CF2A48">
        <w:rPr>
          <w:rFonts w:cs="Arial"/>
          <w:i/>
          <w:iCs/>
          <w:sz w:val="20"/>
          <w:lang w:val="en-US"/>
        </w:rPr>
        <w:t>Schlenker</w:t>
      </w:r>
      <w:proofErr w:type="spellEnd"/>
      <w:r w:rsidRPr="00CF2A48">
        <w:rPr>
          <w:rFonts w:cs="Arial"/>
          <w:i/>
          <w:iCs/>
          <w:sz w:val="20"/>
          <w:lang w:val="en-US"/>
        </w:rPr>
        <w:t>; BEUMER Group; Divisional Director Software Solutions; Software Solutions; logistic software</w:t>
      </w:r>
    </w:p>
    <w:p w14:paraId="796D59F5" w14:textId="77777777" w:rsidR="00C47D91" w:rsidRPr="00CF2A48" w:rsidRDefault="00C47D91" w:rsidP="00873D8A">
      <w:pPr>
        <w:spacing w:line="360" w:lineRule="auto"/>
        <w:rPr>
          <w:rFonts w:cs="Arial"/>
          <w:b/>
          <w:bCs/>
          <w:i/>
          <w:iCs/>
          <w:sz w:val="20"/>
          <w:lang w:val="en-US"/>
        </w:rPr>
      </w:pPr>
    </w:p>
    <w:p w14:paraId="009E1A4B" w14:textId="587F6B4B" w:rsidR="00771172" w:rsidRPr="00CF2A48" w:rsidRDefault="00CF2A48" w:rsidP="00873D8A">
      <w:pPr>
        <w:spacing w:line="360" w:lineRule="auto"/>
        <w:rPr>
          <w:rFonts w:cs="Arial"/>
          <w:i/>
          <w:iCs/>
          <w:sz w:val="20"/>
          <w:lang w:val="en-US"/>
        </w:rPr>
      </w:pPr>
      <w:r w:rsidRPr="00CF2A48">
        <w:rPr>
          <w:rFonts w:cs="Arial"/>
          <w:b/>
          <w:bCs/>
          <w:i/>
          <w:iCs/>
          <w:sz w:val="20"/>
          <w:lang w:val="en-US"/>
        </w:rPr>
        <w:t>Social Media</w:t>
      </w:r>
      <w:r w:rsidR="00C726E2" w:rsidRPr="00CF2A48">
        <w:rPr>
          <w:rFonts w:cs="Arial"/>
          <w:b/>
          <w:bCs/>
          <w:i/>
          <w:iCs/>
          <w:sz w:val="20"/>
          <w:lang w:val="en-US"/>
        </w:rPr>
        <w:t>:</w:t>
      </w:r>
      <w:r w:rsidR="00C726E2" w:rsidRPr="00CF2A48">
        <w:rPr>
          <w:rFonts w:cs="Arial"/>
          <w:i/>
          <w:iCs/>
          <w:sz w:val="20"/>
          <w:lang w:val="en-US"/>
        </w:rPr>
        <w:t xml:space="preserve"> Bodo </w:t>
      </w:r>
      <w:proofErr w:type="spellStart"/>
      <w:r w:rsidR="00C726E2" w:rsidRPr="00CF2A48">
        <w:rPr>
          <w:rFonts w:cs="Arial"/>
          <w:i/>
          <w:iCs/>
          <w:sz w:val="20"/>
          <w:lang w:val="en-US"/>
        </w:rPr>
        <w:t>Schlenker</w:t>
      </w:r>
      <w:proofErr w:type="spellEnd"/>
      <w:r w:rsidR="00C726E2" w:rsidRPr="00CF2A48">
        <w:rPr>
          <w:rFonts w:cs="Arial"/>
          <w:i/>
          <w:iCs/>
          <w:sz w:val="20"/>
          <w:lang w:val="en-US"/>
        </w:rPr>
        <w:t xml:space="preserve"> has been Divisional Director Software Solutions at BEUMER Group since April 2021. The graduate computer scientist can draw on many years of comprehensive experience. As such, he will strategically align the Software Solutions division with the ever-growing market requirements in terms of digital offers in order to create added value through smart software solutions with the highest quality standards, innovation drive and a sense of sustainability.</w:t>
      </w:r>
    </w:p>
    <w:p w14:paraId="0F586800" w14:textId="77777777" w:rsidR="00CF2A48" w:rsidRPr="00CF2A48" w:rsidRDefault="00CF2A48" w:rsidP="00873D8A">
      <w:pPr>
        <w:spacing w:line="360" w:lineRule="auto"/>
        <w:rPr>
          <w:rFonts w:cs="Arial"/>
          <w:b/>
          <w:bCs/>
          <w:iCs/>
          <w:sz w:val="20"/>
          <w:lang w:val="en-US"/>
        </w:rPr>
      </w:pPr>
    </w:p>
    <w:p w14:paraId="203B2A22" w14:textId="2DC3D3C7" w:rsidR="009B6426" w:rsidRPr="00CF2A48" w:rsidRDefault="009B6426" w:rsidP="009B6426">
      <w:pPr>
        <w:rPr>
          <w:rFonts w:eastAsia="MS Mincho" w:cs="Arial"/>
          <w:b/>
          <w:bCs/>
          <w:sz w:val="20"/>
        </w:rPr>
      </w:pPr>
      <w:r w:rsidRPr="00CF2A48">
        <w:rPr>
          <w:rFonts w:eastAsia="MS Mincho" w:cs="Arial"/>
          <w:b/>
          <w:bCs/>
          <w:sz w:val="20"/>
        </w:rPr>
        <w:t>Caption:</w:t>
      </w:r>
    </w:p>
    <w:p w14:paraId="1B138E92" w14:textId="3E966794" w:rsidR="00E069CB" w:rsidRPr="00CF2A48" w:rsidRDefault="00E069CB" w:rsidP="009B6426">
      <w:pPr>
        <w:spacing w:line="360" w:lineRule="auto"/>
        <w:ind w:right="-704"/>
        <w:rPr>
          <w:rFonts w:cs="Arial"/>
          <w:sz w:val="20"/>
        </w:rPr>
      </w:pPr>
      <w:r w:rsidRPr="00CF2A48">
        <w:rPr>
          <w:rFonts w:cs="Arial"/>
          <w:noProof/>
          <w:sz w:val="20"/>
        </w:rPr>
        <w:drawing>
          <wp:inline distT="0" distB="0" distL="0" distR="0" wp14:anchorId="2B107F92" wp14:editId="05CD17F2">
            <wp:extent cx="2229466" cy="16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466" cy="1620000"/>
                    </a:xfrm>
                    <a:prstGeom prst="rect">
                      <a:avLst/>
                    </a:prstGeom>
                  </pic:spPr>
                </pic:pic>
              </a:graphicData>
            </a:graphic>
          </wp:inline>
        </w:drawing>
      </w:r>
    </w:p>
    <w:p w14:paraId="5D29C832" w14:textId="358D22E3" w:rsidR="009B6426" w:rsidRPr="00CF2A48" w:rsidRDefault="004E20CC" w:rsidP="009B6426">
      <w:pPr>
        <w:spacing w:line="360" w:lineRule="auto"/>
        <w:ind w:right="-704"/>
        <w:rPr>
          <w:rFonts w:cs="Arial"/>
          <w:sz w:val="20"/>
          <w:lang w:val="en-US"/>
        </w:rPr>
      </w:pPr>
      <w:r w:rsidRPr="00CF2A48">
        <w:rPr>
          <w:rFonts w:cs="Arial"/>
          <w:sz w:val="20"/>
          <w:lang w:val="en-US"/>
        </w:rPr>
        <w:t xml:space="preserve">Bodo </w:t>
      </w:r>
      <w:proofErr w:type="spellStart"/>
      <w:r w:rsidRPr="00CF2A48">
        <w:rPr>
          <w:rFonts w:cs="Arial"/>
          <w:sz w:val="20"/>
          <w:lang w:val="en-US"/>
        </w:rPr>
        <w:t>Schlenker</w:t>
      </w:r>
      <w:proofErr w:type="spellEnd"/>
      <w:r w:rsidRPr="00CF2A48">
        <w:rPr>
          <w:rFonts w:cs="Arial"/>
          <w:sz w:val="20"/>
          <w:lang w:val="en-US"/>
        </w:rPr>
        <w:t xml:space="preserve"> is the new Divisional Director Software Solutions at BEUMER Group.</w:t>
      </w:r>
    </w:p>
    <w:p w14:paraId="236CAE5D" w14:textId="570B2D6F" w:rsidR="00CF2A48" w:rsidRPr="00BA4887" w:rsidRDefault="00147C58" w:rsidP="00CF2A48">
      <w:pPr>
        <w:spacing w:line="360" w:lineRule="auto"/>
        <w:ind w:right="-704"/>
        <w:outlineLvl w:val="0"/>
        <w:rPr>
          <w:b/>
          <w:color w:val="000000"/>
          <w:sz w:val="20"/>
          <w:lang w:val="en-GB"/>
        </w:rPr>
      </w:pPr>
      <w:r w:rsidRPr="00CF2A48">
        <w:rPr>
          <w:rFonts w:cs="Arial"/>
          <w:b/>
          <w:sz w:val="20"/>
          <w:lang w:val="en-US"/>
        </w:rPr>
        <w:t>Picture</w:t>
      </w:r>
      <w:r w:rsidRPr="00CF2A48">
        <w:rPr>
          <w:rFonts w:cs="Arial"/>
          <w:sz w:val="20"/>
          <w:lang w:val="en-US"/>
        </w:rPr>
        <w:t>: BEUMER Group GmbH &amp; Co. KG</w:t>
      </w:r>
      <w:r w:rsidRPr="00CF2A48">
        <w:rPr>
          <w:rFonts w:cs="Arial"/>
          <w:sz w:val="20"/>
          <w:lang w:val="en-US"/>
        </w:rPr>
        <w:br/>
      </w:r>
    </w:p>
    <w:p w14:paraId="1B69EFE4" w14:textId="5035E98A" w:rsidR="00CF2A48" w:rsidRPr="00BA4887" w:rsidRDefault="00CF2A48" w:rsidP="00CF2A48">
      <w:pPr>
        <w:spacing w:line="360" w:lineRule="auto"/>
        <w:ind w:right="-704"/>
        <w:outlineLvl w:val="0"/>
        <w:rPr>
          <w:b/>
          <w:color w:val="FF0000"/>
          <w:sz w:val="28"/>
          <w:lang w:val="en-GB"/>
        </w:rPr>
      </w:pPr>
      <w:r w:rsidRPr="00BA4887">
        <w:rPr>
          <w:b/>
          <w:color w:val="FF0000"/>
          <w:sz w:val="28"/>
          <w:lang w:val="en-GB"/>
        </w:rPr>
        <w:t xml:space="preserve">You can download the high-resolution pictures </w:t>
      </w:r>
      <w:hyperlink r:id="rId12" w:history="1">
        <w:r w:rsidRPr="00CF2A48">
          <w:rPr>
            <w:rStyle w:val="Hyperlink"/>
            <w:rFonts w:ascii="Arial" w:hAnsi="Arial"/>
            <w:b/>
            <w:sz w:val="28"/>
            <w:lang w:val="en-GB"/>
          </w:rPr>
          <w:t>here</w:t>
        </w:r>
      </w:hyperlink>
      <w:r w:rsidRPr="00BA4887">
        <w:rPr>
          <w:b/>
          <w:color w:val="FF0000"/>
          <w:sz w:val="28"/>
          <w:lang w:val="en-GB"/>
        </w:rPr>
        <w:t>.</w:t>
      </w:r>
    </w:p>
    <w:p w14:paraId="4A24C9F4" w14:textId="77777777" w:rsidR="00CF2A48" w:rsidRPr="00BA4887" w:rsidRDefault="00CF2A48" w:rsidP="00CF2A48">
      <w:pPr>
        <w:spacing w:line="360" w:lineRule="auto"/>
        <w:ind w:right="-704"/>
        <w:outlineLvl w:val="0"/>
        <w:rPr>
          <w:color w:val="000000"/>
          <w:sz w:val="20"/>
          <w:lang w:val="en-GB"/>
        </w:rPr>
      </w:pPr>
    </w:p>
    <w:p w14:paraId="00648477" w14:textId="77777777" w:rsidR="00CF2A48" w:rsidRPr="00BA4887" w:rsidRDefault="00CF2A48" w:rsidP="00CF2A48">
      <w:pPr>
        <w:spacing w:line="360" w:lineRule="auto"/>
        <w:ind w:right="-704"/>
        <w:outlineLvl w:val="0"/>
        <w:rPr>
          <w:rFonts w:cs="Arial"/>
          <w:sz w:val="20"/>
          <w:lang w:val="en-GB"/>
        </w:rPr>
      </w:pPr>
      <w:r w:rsidRPr="00BA4887">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w:t>
      </w:r>
      <w:r w:rsidRPr="00BA4887">
        <w:rPr>
          <w:rFonts w:cs="Arial"/>
          <w:sz w:val="20"/>
          <w:lang w:val="en-GB"/>
        </w:rPr>
        <w:lastRenderedPageBreak/>
        <w:t>their customers with high-quality system solutions and an extensive customer support network around the globe and across a wide range of industries, including bulk materials and piece goods, food/non-food, construction, mail order, post, and airport baggage handling.</w:t>
      </w:r>
    </w:p>
    <w:p w14:paraId="2B3A6F25" w14:textId="77777777" w:rsidR="00CF2A48" w:rsidRPr="00BA4887" w:rsidRDefault="00CF2A48" w:rsidP="00CF2A48">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13" w:history="1">
        <w:r w:rsidRPr="00BA4887">
          <w:rPr>
            <w:rStyle w:val="Hyperlink"/>
            <w:rFonts w:ascii="Arial" w:hAnsi="Arial" w:cs="Arial"/>
            <w:sz w:val="20"/>
            <w:lang w:val="en-GB"/>
          </w:rPr>
          <w:t>www.beumer.com</w:t>
        </w:r>
      </w:hyperlink>
    </w:p>
    <w:sectPr w:rsidR="00CF2A48" w:rsidRPr="00BA4887"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AC59" w14:textId="77777777" w:rsidR="00DE2BE3" w:rsidRDefault="00DE2BE3">
      <w:r>
        <w:separator/>
      </w:r>
    </w:p>
  </w:endnote>
  <w:endnote w:type="continuationSeparator" w:id="0">
    <w:p w14:paraId="76B55266" w14:textId="77777777" w:rsidR="00DE2BE3" w:rsidRDefault="00DE2BE3">
      <w:r>
        <w:continuationSeparator/>
      </w:r>
    </w:p>
  </w:endnote>
  <w:endnote w:type="continuationNotice" w:id="1">
    <w:p w14:paraId="68009260" w14:textId="77777777" w:rsidR="00DE2BE3" w:rsidRDefault="00DE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2" w:name="_Hlk3819565"/>
    <w:r w:rsidRPr="00FC29A4">
      <w:rPr>
        <w:b/>
        <w:sz w:val="16"/>
        <w:szCs w:val="16"/>
        <w:lang w:val="en-US"/>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FC29A4" w:rsidRDefault="004B78D4" w:rsidP="004B78D4">
    <w:pPr>
      <w:rPr>
        <w:sz w:val="16"/>
        <w:szCs w:val="16"/>
        <w:lang w:val="en-US"/>
      </w:rPr>
    </w:pPr>
    <w:r w:rsidRPr="00FC29A4">
      <w:rPr>
        <w:rFonts w:cs="Arial"/>
        <w:b/>
        <w:bCs/>
        <w:color w:val="000000"/>
        <w:sz w:val="16"/>
        <w:szCs w:val="16"/>
        <w:lang w:val="en-US"/>
      </w:rPr>
      <w:t>Reprinting free – copy requested</w:t>
    </w:r>
    <w:bookmarkEnd w:id="2"/>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b/>
        <w:bCs/>
        <w:color w:val="000000"/>
        <w:sz w:val="16"/>
        <w:szCs w:val="16"/>
        <w:lang w:val="en-US"/>
      </w:rPr>
      <w:tab/>
    </w:r>
    <w:r w:rsidRPr="00FC29A4">
      <w:rPr>
        <w:rFonts w:cs="Arial"/>
        <w:sz w:val="16"/>
        <w:szCs w:val="16"/>
        <w:lang w:val="en-US"/>
      </w:rPr>
      <w:t xml:space="preserve">page  </w:t>
    </w:r>
    <w:r>
      <w:rPr>
        <w:sz w:val="16"/>
        <w:szCs w:val="16"/>
      </w:rPr>
      <w:fldChar w:fldCharType="begin"/>
    </w:r>
    <w:r w:rsidRPr="00FC29A4">
      <w:rPr>
        <w:noProof/>
        <w:sz w:val="16"/>
        <w:szCs w:val="16"/>
        <w:lang w:val="en-US"/>
      </w:rPr>
      <w:instrText xml:space="preserve"> PAGE </w:instrText>
    </w:r>
    <w:r>
      <w:fldChar w:fldCharType="separate"/>
    </w:r>
    <w:r w:rsidRPr="00FC29A4">
      <w:rPr>
        <w:noProof/>
        <w:sz w:val="16"/>
        <w:szCs w:val="16"/>
        <w:lang w:val="en-US"/>
      </w:rPr>
      <w:t>3</w:t>
    </w:r>
    <w:r>
      <w:fldChar w:fldCharType="end"/>
    </w:r>
    <w:r w:rsidRPr="00FC29A4">
      <w:rPr>
        <w:rFonts w:cs="Arial"/>
        <w:sz w:val="16"/>
        <w:szCs w:val="16"/>
        <w:lang w:val="en-US"/>
      </w:rPr>
      <w:t>/</w:t>
    </w:r>
    <w:r>
      <w:rPr>
        <w:sz w:val="16"/>
        <w:szCs w:val="16"/>
      </w:rPr>
      <w:fldChar w:fldCharType="begin"/>
    </w:r>
    <w:r w:rsidRPr="00FC29A4">
      <w:rPr>
        <w:noProof/>
        <w:sz w:val="16"/>
        <w:szCs w:val="16"/>
        <w:lang w:val="en-US"/>
      </w:rPr>
      <w:instrText xml:space="preserve"> NUMPAGES </w:instrText>
    </w:r>
    <w:r>
      <w:fldChar w:fldCharType="separate"/>
    </w:r>
    <w:r w:rsidRPr="00FC29A4">
      <w:rPr>
        <w:noProof/>
        <w:sz w:val="16"/>
        <w:szCs w:val="16"/>
        <w:lang w:val="en-US"/>
      </w:rPr>
      <w:t>3</w:t>
    </w:r>
    <w:r>
      <w:fldChar w:fldCharType="end"/>
    </w:r>
  </w:p>
  <w:p w14:paraId="545516DC" w14:textId="77777777" w:rsidR="005B4265" w:rsidRPr="00FC29A4" w:rsidRDefault="005B4265" w:rsidP="00463920">
    <w:pPr>
      <w:rPr>
        <w:rFonts w:cs="Arial"/>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Page </w:t>
    </w:r>
    <w:r>
      <w:rPr>
        <w:rStyle w:val="Seitenzahl"/>
        <w:rFonts w:cs="Arial"/>
        <w:sz w:val="18"/>
        <w:szCs w:val="18"/>
      </w:rPr>
      <w:fldChar w:fldCharType="begin"/>
    </w:r>
    <w:r>
      <w:rPr>
        <w:rStyle w:val="Seitenzahl"/>
        <w:rFonts w:cs="Arial"/>
        <w:noProof/>
        <w:sz w:val="18"/>
        <w:szCs w:val="18"/>
      </w:rPr>
      <w:instrText xml:space="preserve"> PAGE </w:instrText>
    </w:r>
    <w: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Pr>
        <w:rStyle w:val="Seitenzahl"/>
        <w:rFonts w:cs="Arial"/>
        <w:noProof/>
        <w:sz w:val="18"/>
        <w:szCs w:val="18"/>
      </w:rPr>
      <w:instrText xml:space="preserve"> NUMPAGES </w:instrText>
    </w:r>
    <w: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CD23" w14:textId="77777777" w:rsidR="00DE2BE3" w:rsidRDefault="00DE2BE3">
      <w:r>
        <w:separator/>
      </w:r>
    </w:p>
  </w:footnote>
  <w:footnote w:type="continuationSeparator" w:id="0">
    <w:p w14:paraId="030A0482" w14:textId="77777777" w:rsidR="00DE2BE3" w:rsidRDefault="00DE2BE3">
      <w:r>
        <w:continuationSeparator/>
      </w:r>
    </w:p>
  </w:footnote>
  <w:footnote w:type="continuationNotice" w:id="1">
    <w:p w14:paraId="0035C84D" w14:textId="77777777" w:rsidR="00DE2BE3" w:rsidRDefault="00DE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5052"/>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4267"/>
    <w:rsid w:val="0002594F"/>
    <w:rsid w:val="00026FD8"/>
    <w:rsid w:val="00030932"/>
    <w:rsid w:val="00032F6A"/>
    <w:rsid w:val="00037F29"/>
    <w:rsid w:val="000405F3"/>
    <w:rsid w:val="00041D3D"/>
    <w:rsid w:val="00041EEF"/>
    <w:rsid w:val="00043EE7"/>
    <w:rsid w:val="0004645A"/>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7C9D"/>
    <w:rsid w:val="001404D1"/>
    <w:rsid w:val="001424CB"/>
    <w:rsid w:val="00143421"/>
    <w:rsid w:val="00144153"/>
    <w:rsid w:val="001461AD"/>
    <w:rsid w:val="001467C3"/>
    <w:rsid w:val="001467E0"/>
    <w:rsid w:val="00147B10"/>
    <w:rsid w:val="00147C58"/>
    <w:rsid w:val="00151AFA"/>
    <w:rsid w:val="0016314B"/>
    <w:rsid w:val="00165E05"/>
    <w:rsid w:val="001678AC"/>
    <w:rsid w:val="00171678"/>
    <w:rsid w:val="001716C6"/>
    <w:rsid w:val="0017252E"/>
    <w:rsid w:val="00172729"/>
    <w:rsid w:val="00173D72"/>
    <w:rsid w:val="00176DA6"/>
    <w:rsid w:val="00180A75"/>
    <w:rsid w:val="00181DC1"/>
    <w:rsid w:val="001833BC"/>
    <w:rsid w:val="00183449"/>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5610"/>
    <w:rsid w:val="00206234"/>
    <w:rsid w:val="0020676C"/>
    <w:rsid w:val="0021051D"/>
    <w:rsid w:val="002108B0"/>
    <w:rsid w:val="00210EF9"/>
    <w:rsid w:val="00211C26"/>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09C4"/>
    <w:rsid w:val="00252B3E"/>
    <w:rsid w:val="00253407"/>
    <w:rsid w:val="00255398"/>
    <w:rsid w:val="002553E4"/>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588"/>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80F"/>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35E95"/>
    <w:rsid w:val="00345C4B"/>
    <w:rsid w:val="00346CCF"/>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395"/>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3F753E"/>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4B3"/>
    <w:rsid w:val="00463920"/>
    <w:rsid w:val="004702D8"/>
    <w:rsid w:val="004758C4"/>
    <w:rsid w:val="00477A91"/>
    <w:rsid w:val="00480CAC"/>
    <w:rsid w:val="00483DEC"/>
    <w:rsid w:val="00484F69"/>
    <w:rsid w:val="004878E6"/>
    <w:rsid w:val="00490A3E"/>
    <w:rsid w:val="00493FEE"/>
    <w:rsid w:val="004949E5"/>
    <w:rsid w:val="00496EE1"/>
    <w:rsid w:val="00497D4D"/>
    <w:rsid w:val="00497D57"/>
    <w:rsid w:val="004A10DB"/>
    <w:rsid w:val="004A36DB"/>
    <w:rsid w:val="004A51AB"/>
    <w:rsid w:val="004B0A15"/>
    <w:rsid w:val="004B17A3"/>
    <w:rsid w:val="004B3C1D"/>
    <w:rsid w:val="004B78D4"/>
    <w:rsid w:val="004C0AED"/>
    <w:rsid w:val="004C3C1C"/>
    <w:rsid w:val="004C59C3"/>
    <w:rsid w:val="004C6730"/>
    <w:rsid w:val="004D10E9"/>
    <w:rsid w:val="004D7637"/>
    <w:rsid w:val="004E1EEC"/>
    <w:rsid w:val="004E20CC"/>
    <w:rsid w:val="004E228D"/>
    <w:rsid w:val="004F22F1"/>
    <w:rsid w:val="004F26E1"/>
    <w:rsid w:val="0050572A"/>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6629E"/>
    <w:rsid w:val="0057049C"/>
    <w:rsid w:val="005706E4"/>
    <w:rsid w:val="00581B0A"/>
    <w:rsid w:val="00584B6F"/>
    <w:rsid w:val="005872E9"/>
    <w:rsid w:val="00594092"/>
    <w:rsid w:val="005948F8"/>
    <w:rsid w:val="00596734"/>
    <w:rsid w:val="00597990"/>
    <w:rsid w:val="005A0082"/>
    <w:rsid w:val="005A3BD5"/>
    <w:rsid w:val="005B0267"/>
    <w:rsid w:val="005B062E"/>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1788"/>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5A1F"/>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6F7F34"/>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1D69"/>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555B"/>
    <w:rsid w:val="007F63BD"/>
    <w:rsid w:val="00801261"/>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25307"/>
    <w:rsid w:val="00831287"/>
    <w:rsid w:val="00831829"/>
    <w:rsid w:val="00834D25"/>
    <w:rsid w:val="00836212"/>
    <w:rsid w:val="00840E32"/>
    <w:rsid w:val="00842352"/>
    <w:rsid w:val="00844577"/>
    <w:rsid w:val="008471E6"/>
    <w:rsid w:val="00851161"/>
    <w:rsid w:val="00851A67"/>
    <w:rsid w:val="00853FD6"/>
    <w:rsid w:val="00860298"/>
    <w:rsid w:val="008609F8"/>
    <w:rsid w:val="00860BEA"/>
    <w:rsid w:val="00860DCB"/>
    <w:rsid w:val="00862BC7"/>
    <w:rsid w:val="008640A5"/>
    <w:rsid w:val="00864141"/>
    <w:rsid w:val="0086462D"/>
    <w:rsid w:val="00865F1E"/>
    <w:rsid w:val="00871052"/>
    <w:rsid w:val="00873D8A"/>
    <w:rsid w:val="008814CF"/>
    <w:rsid w:val="00882D72"/>
    <w:rsid w:val="008857CB"/>
    <w:rsid w:val="00885D0D"/>
    <w:rsid w:val="00890D7B"/>
    <w:rsid w:val="00891380"/>
    <w:rsid w:val="008919B7"/>
    <w:rsid w:val="0089245D"/>
    <w:rsid w:val="008932ED"/>
    <w:rsid w:val="008A14F8"/>
    <w:rsid w:val="008A21C6"/>
    <w:rsid w:val="008B116E"/>
    <w:rsid w:val="008B146D"/>
    <w:rsid w:val="008B596C"/>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523C"/>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17E21"/>
    <w:rsid w:val="00922114"/>
    <w:rsid w:val="00923E53"/>
    <w:rsid w:val="00923FD5"/>
    <w:rsid w:val="00924146"/>
    <w:rsid w:val="00924221"/>
    <w:rsid w:val="00925F1E"/>
    <w:rsid w:val="009305B7"/>
    <w:rsid w:val="00933E3D"/>
    <w:rsid w:val="00933E72"/>
    <w:rsid w:val="00934F1D"/>
    <w:rsid w:val="009367A6"/>
    <w:rsid w:val="00937AB0"/>
    <w:rsid w:val="0094127B"/>
    <w:rsid w:val="0094179A"/>
    <w:rsid w:val="0094334B"/>
    <w:rsid w:val="00944086"/>
    <w:rsid w:val="009450F0"/>
    <w:rsid w:val="00945BB7"/>
    <w:rsid w:val="00946F21"/>
    <w:rsid w:val="009518A8"/>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84A"/>
    <w:rsid w:val="009D0BD8"/>
    <w:rsid w:val="009E2EA8"/>
    <w:rsid w:val="009E406A"/>
    <w:rsid w:val="009E4900"/>
    <w:rsid w:val="009E4B46"/>
    <w:rsid w:val="009E6E17"/>
    <w:rsid w:val="009F1908"/>
    <w:rsid w:val="009F40D8"/>
    <w:rsid w:val="009F5369"/>
    <w:rsid w:val="009F6415"/>
    <w:rsid w:val="009F7521"/>
    <w:rsid w:val="009F77F1"/>
    <w:rsid w:val="00A00D93"/>
    <w:rsid w:val="00A01A15"/>
    <w:rsid w:val="00A025BB"/>
    <w:rsid w:val="00A03909"/>
    <w:rsid w:val="00A068CB"/>
    <w:rsid w:val="00A1143C"/>
    <w:rsid w:val="00A16CE0"/>
    <w:rsid w:val="00A23577"/>
    <w:rsid w:val="00A23AB2"/>
    <w:rsid w:val="00A24430"/>
    <w:rsid w:val="00A24C93"/>
    <w:rsid w:val="00A32A8D"/>
    <w:rsid w:val="00A336B6"/>
    <w:rsid w:val="00A343D4"/>
    <w:rsid w:val="00A375DD"/>
    <w:rsid w:val="00A443A9"/>
    <w:rsid w:val="00A50292"/>
    <w:rsid w:val="00A52150"/>
    <w:rsid w:val="00A526FE"/>
    <w:rsid w:val="00A52E50"/>
    <w:rsid w:val="00A53512"/>
    <w:rsid w:val="00A56F34"/>
    <w:rsid w:val="00A57917"/>
    <w:rsid w:val="00A6287C"/>
    <w:rsid w:val="00A62CCB"/>
    <w:rsid w:val="00A641A1"/>
    <w:rsid w:val="00A66217"/>
    <w:rsid w:val="00A6688F"/>
    <w:rsid w:val="00A67B09"/>
    <w:rsid w:val="00A74391"/>
    <w:rsid w:val="00A7468C"/>
    <w:rsid w:val="00A758FC"/>
    <w:rsid w:val="00A761E0"/>
    <w:rsid w:val="00A7657E"/>
    <w:rsid w:val="00A76B6B"/>
    <w:rsid w:val="00A76EC6"/>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40BA"/>
    <w:rsid w:val="00AB62F2"/>
    <w:rsid w:val="00AB646E"/>
    <w:rsid w:val="00AC1981"/>
    <w:rsid w:val="00AC3F07"/>
    <w:rsid w:val="00AC617A"/>
    <w:rsid w:val="00AD12C2"/>
    <w:rsid w:val="00AD31A3"/>
    <w:rsid w:val="00AD5E04"/>
    <w:rsid w:val="00AD5EFC"/>
    <w:rsid w:val="00AD6846"/>
    <w:rsid w:val="00AE23C6"/>
    <w:rsid w:val="00AE39F4"/>
    <w:rsid w:val="00AE734D"/>
    <w:rsid w:val="00AE79DE"/>
    <w:rsid w:val="00AF1F70"/>
    <w:rsid w:val="00AF27D9"/>
    <w:rsid w:val="00AF28D6"/>
    <w:rsid w:val="00AF4CD2"/>
    <w:rsid w:val="00AF5096"/>
    <w:rsid w:val="00AF6F5E"/>
    <w:rsid w:val="00B03D77"/>
    <w:rsid w:val="00B044EB"/>
    <w:rsid w:val="00B06CCA"/>
    <w:rsid w:val="00B10821"/>
    <w:rsid w:val="00B1135A"/>
    <w:rsid w:val="00B13E49"/>
    <w:rsid w:val="00B13EF1"/>
    <w:rsid w:val="00B14218"/>
    <w:rsid w:val="00B17C71"/>
    <w:rsid w:val="00B20442"/>
    <w:rsid w:val="00B2099E"/>
    <w:rsid w:val="00B22A87"/>
    <w:rsid w:val="00B2355D"/>
    <w:rsid w:val="00B27FB0"/>
    <w:rsid w:val="00B30D68"/>
    <w:rsid w:val="00B33A46"/>
    <w:rsid w:val="00B367BC"/>
    <w:rsid w:val="00B3753F"/>
    <w:rsid w:val="00B37D2F"/>
    <w:rsid w:val="00B44446"/>
    <w:rsid w:val="00B477C6"/>
    <w:rsid w:val="00B52751"/>
    <w:rsid w:val="00B56F15"/>
    <w:rsid w:val="00B579F0"/>
    <w:rsid w:val="00B57FC3"/>
    <w:rsid w:val="00B618D5"/>
    <w:rsid w:val="00B622CA"/>
    <w:rsid w:val="00B66FA3"/>
    <w:rsid w:val="00B67E5F"/>
    <w:rsid w:val="00B74EF1"/>
    <w:rsid w:val="00B809A9"/>
    <w:rsid w:val="00B82F65"/>
    <w:rsid w:val="00B84D98"/>
    <w:rsid w:val="00B852E9"/>
    <w:rsid w:val="00B85334"/>
    <w:rsid w:val="00B85F68"/>
    <w:rsid w:val="00B86A1C"/>
    <w:rsid w:val="00B86C53"/>
    <w:rsid w:val="00B87E2B"/>
    <w:rsid w:val="00B917D1"/>
    <w:rsid w:val="00B9259D"/>
    <w:rsid w:val="00B960C4"/>
    <w:rsid w:val="00BA0D51"/>
    <w:rsid w:val="00BA144F"/>
    <w:rsid w:val="00BA1F6E"/>
    <w:rsid w:val="00BA2249"/>
    <w:rsid w:val="00BA58BD"/>
    <w:rsid w:val="00BA6C3E"/>
    <w:rsid w:val="00BA7BDE"/>
    <w:rsid w:val="00BB0349"/>
    <w:rsid w:val="00BB2E9F"/>
    <w:rsid w:val="00BC01FF"/>
    <w:rsid w:val="00BC1ACF"/>
    <w:rsid w:val="00BC2CEA"/>
    <w:rsid w:val="00BC6B04"/>
    <w:rsid w:val="00BD1C12"/>
    <w:rsid w:val="00BE0689"/>
    <w:rsid w:val="00BE6F22"/>
    <w:rsid w:val="00BE7176"/>
    <w:rsid w:val="00BE7358"/>
    <w:rsid w:val="00BE7DA9"/>
    <w:rsid w:val="00BF09CF"/>
    <w:rsid w:val="00BF0C5C"/>
    <w:rsid w:val="00BF308D"/>
    <w:rsid w:val="00BF3EB5"/>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BC2"/>
    <w:rsid w:val="00C22CA9"/>
    <w:rsid w:val="00C22F44"/>
    <w:rsid w:val="00C258C8"/>
    <w:rsid w:val="00C2677D"/>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6E2"/>
    <w:rsid w:val="00C72BA3"/>
    <w:rsid w:val="00C734DF"/>
    <w:rsid w:val="00C7577D"/>
    <w:rsid w:val="00C85526"/>
    <w:rsid w:val="00C85B40"/>
    <w:rsid w:val="00C8633E"/>
    <w:rsid w:val="00C87709"/>
    <w:rsid w:val="00C91129"/>
    <w:rsid w:val="00C91C12"/>
    <w:rsid w:val="00C92E2B"/>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41DB"/>
    <w:rsid w:val="00CD59D0"/>
    <w:rsid w:val="00CD5DA7"/>
    <w:rsid w:val="00CE0B81"/>
    <w:rsid w:val="00CE0C4B"/>
    <w:rsid w:val="00CE100E"/>
    <w:rsid w:val="00CE1A09"/>
    <w:rsid w:val="00CE228A"/>
    <w:rsid w:val="00CE2356"/>
    <w:rsid w:val="00CE3AE7"/>
    <w:rsid w:val="00CE59EA"/>
    <w:rsid w:val="00CE6416"/>
    <w:rsid w:val="00CE7A44"/>
    <w:rsid w:val="00CF2063"/>
    <w:rsid w:val="00CF2A48"/>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0895"/>
    <w:rsid w:val="00D31A0C"/>
    <w:rsid w:val="00D323DB"/>
    <w:rsid w:val="00D33B88"/>
    <w:rsid w:val="00D355B8"/>
    <w:rsid w:val="00D3600C"/>
    <w:rsid w:val="00D36B25"/>
    <w:rsid w:val="00D422DC"/>
    <w:rsid w:val="00D4280C"/>
    <w:rsid w:val="00D434D8"/>
    <w:rsid w:val="00D44411"/>
    <w:rsid w:val="00D45B6E"/>
    <w:rsid w:val="00D46A67"/>
    <w:rsid w:val="00D47FFC"/>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BA8"/>
    <w:rsid w:val="00DA4CA5"/>
    <w:rsid w:val="00DA4F83"/>
    <w:rsid w:val="00DA762D"/>
    <w:rsid w:val="00DA7894"/>
    <w:rsid w:val="00DB1155"/>
    <w:rsid w:val="00DB3047"/>
    <w:rsid w:val="00DC130B"/>
    <w:rsid w:val="00DC14CE"/>
    <w:rsid w:val="00DC1CCB"/>
    <w:rsid w:val="00DC5517"/>
    <w:rsid w:val="00DC56E7"/>
    <w:rsid w:val="00DC6ECE"/>
    <w:rsid w:val="00DD1CF6"/>
    <w:rsid w:val="00DD248E"/>
    <w:rsid w:val="00DD2D42"/>
    <w:rsid w:val="00DD3BD1"/>
    <w:rsid w:val="00DE2BE3"/>
    <w:rsid w:val="00DE4DC7"/>
    <w:rsid w:val="00DF1884"/>
    <w:rsid w:val="00DF27F5"/>
    <w:rsid w:val="00DF49B1"/>
    <w:rsid w:val="00DF583A"/>
    <w:rsid w:val="00E004BE"/>
    <w:rsid w:val="00E02111"/>
    <w:rsid w:val="00E043CB"/>
    <w:rsid w:val="00E049C2"/>
    <w:rsid w:val="00E05356"/>
    <w:rsid w:val="00E069CB"/>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C01"/>
    <w:rsid w:val="00E465BE"/>
    <w:rsid w:val="00E47059"/>
    <w:rsid w:val="00E5019D"/>
    <w:rsid w:val="00E50602"/>
    <w:rsid w:val="00E559CF"/>
    <w:rsid w:val="00E567CA"/>
    <w:rsid w:val="00E56C09"/>
    <w:rsid w:val="00E5762C"/>
    <w:rsid w:val="00E60E8D"/>
    <w:rsid w:val="00E62DA3"/>
    <w:rsid w:val="00E63973"/>
    <w:rsid w:val="00E703D9"/>
    <w:rsid w:val="00E731A9"/>
    <w:rsid w:val="00E73234"/>
    <w:rsid w:val="00E8357E"/>
    <w:rsid w:val="00E85E54"/>
    <w:rsid w:val="00E86649"/>
    <w:rsid w:val="00E87E09"/>
    <w:rsid w:val="00E9379C"/>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39A8"/>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9A4"/>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11AC"/>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383259216">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295715103">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haTdbgC3qf5OL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A4C2B-FD22-4A72-A7D7-0BD688944990}">
  <ds:schemaRefs>
    <ds:schemaRef ds:uri="http://schemas.openxmlformats.org/officeDocument/2006/bibliography"/>
  </ds:schemaRefs>
</ds:datastoreItem>
</file>

<file path=customXml/itemProps4.xml><?xml version="1.0" encoding="utf-8"?>
<ds:datastoreItem xmlns:ds="http://schemas.openxmlformats.org/officeDocument/2006/customXml" ds:itemID="{977554E2-E9C4-4C23-8744-71504FEAC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3825</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4</cp:revision>
  <cp:lastPrinted>2021-01-26T20:08:00Z</cp:lastPrinted>
  <dcterms:created xsi:type="dcterms:W3CDTF">2021-11-23T14:05:00Z</dcterms:created>
  <dcterms:modified xsi:type="dcterms:W3CDTF">2021-12-07T10:18:00Z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