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681696BD" w:rsidR="00A35D90" w:rsidRPr="005F5ADD" w:rsidRDefault="00F97AE9" w:rsidP="00F97AE9">
      <w:pPr>
        <w:spacing w:line="360" w:lineRule="auto"/>
        <w:rPr>
          <w:rFonts w:cs="Arial"/>
          <w:i/>
          <w:szCs w:val="22"/>
        </w:rPr>
      </w:pPr>
      <w:r>
        <w:rPr>
          <w:rFonts w:cs="Arial"/>
          <w:i/>
          <w:iCs/>
          <w:szCs w:val="22"/>
        </w:rPr>
        <w:t xml:space="preserve">BEUMER Group auf der </w:t>
      </w:r>
      <w:proofErr w:type="spellStart"/>
      <w:r>
        <w:rPr>
          <w:rFonts w:cs="Arial"/>
          <w:i/>
          <w:iCs/>
          <w:szCs w:val="22"/>
        </w:rPr>
        <w:t>LogiMAT</w:t>
      </w:r>
      <w:proofErr w:type="spellEnd"/>
      <w:r>
        <w:rPr>
          <w:rFonts w:cs="Arial"/>
          <w:i/>
          <w:iCs/>
          <w:szCs w:val="22"/>
        </w:rPr>
        <w:t xml:space="preserve"> 2022:</w:t>
      </w:r>
    </w:p>
    <w:p w14:paraId="5BAD7898" w14:textId="267F5DC6" w:rsidR="00A35D90" w:rsidRDefault="005A19EC" w:rsidP="00F97AE9">
      <w:pPr>
        <w:spacing w:line="360" w:lineRule="auto"/>
        <w:rPr>
          <w:rFonts w:cs="Arial"/>
          <w:b/>
          <w:bCs/>
          <w:sz w:val="28"/>
          <w:szCs w:val="28"/>
        </w:rPr>
      </w:pPr>
      <w:r>
        <w:rPr>
          <w:rFonts w:cs="Arial"/>
          <w:b/>
          <w:bCs/>
          <w:sz w:val="28"/>
          <w:szCs w:val="28"/>
        </w:rPr>
        <w:t>Der E-Commerce von morgen</w:t>
      </w:r>
    </w:p>
    <w:p w14:paraId="28F836F6" w14:textId="77777777" w:rsidR="00325FE4" w:rsidRPr="005F5ADD" w:rsidRDefault="00325FE4" w:rsidP="00A35D90">
      <w:pPr>
        <w:spacing w:line="360" w:lineRule="auto"/>
        <w:rPr>
          <w:rFonts w:cs="Arial"/>
          <w:b/>
          <w:color w:val="000000"/>
          <w:sz w:val="28"/>
          <w:szCs w:val="28"/>
        </w:rPr>
      </w:pPr>
    </w:p>
    <w:p w14:paraId="556149BE" w14:textId="322970B1" w:rsidR="008B3C82" w:rsidRPr="008B3C82" w:rsidRDefault="001E18DD" w:rsidP="00BB386A">
      <w:pPr>
        <w:spacing w:line="360" w:lineRule="auto"/>
        <w:rPr>
          <w:rFonts w:cs="Arial"/>
          <w:b/>
          <w:bCs/>
          <w:szCs w:val="22"/>
        </w:rPr>
      </w:pPr>
      <w:r>
        <w:rPr>
          <w:rFonts w:cs="Arial"/>
          <w:b/>
          <w:bCs/>
          <w:szCs w:val="22"/>
        </w:rPr>
        <w:t xml:space="preserve">2022 startet die BEUMER Group auf der </w:t>
      </w:r>
      <w:proofErr w:type="spellStart"/>
      <w:r>
        <w:rPr>
          <w:rFonts w:cs="Arial"/>
          <w:b/>
          <w:bCs/>
          <w:szCs w:val="22"/>
        </w:rPr>
        <w:t>LogiMAT</w:t>
      </w:r>
      <w:proofErr w:type="spellEnd"/>
      <w:r>
        <w:rPr>
          <w:rFonts w:cs="Arial"/>
          <w:b/>
          <w:bCs/>
          <w:szCs w:val="22"/>
        </w:rPr>
        <w:t xml:space="preserve"> (8. bis 10. März, Stuttgart) wieder voll durch. Der Systemanbieter zeigt unter anderem sein neues BG Pouch System. </w:t>
      </w:r>
      <w:r>
        <w:rPr>
          <w:rFonts w:cs="Arial"/>
          <w:b/>
          <w:bCs/>
          <w:color w:val="000000"/>
          <w:szCs w:val="22"/>
        </w:rPr>
        <w:t>Er reagiert damit auf die wachsenden Anforderungen an das E-Commerce-Fulfillment – und die Kombination von Einzelhandel und D2C: Der Betreiber erhält einen Sorter für den Direktversand an Verbraucher und Filialen.</w:t>
      </w:r>
      <w:r>
        <w:rPr>
          <w:rFonts w:cs="Arial"/>
          <w:b/>
          <w:bCs/>
          <w:szCs w:val="22"/>
        </w:rPr>
        <w:t xml:space="preserve"> Premiere feiert auf der </w:t>
      </w:r>
      <w:proofErr w:type="spellStart"/>
      <w:r>
        <w:rPr>
          <w:rFonts w:cs="Arial"/>
          <w:b/>
          <w:bCs/>
          <w:szCs w:val="22"/>
        </w:rPr>
        <w:t>LogiMAT</w:t>
      </w:r>
      <w:proofErr w:type="spellEnd"/>
      <w:r>
        <w:rPr>
          <w:rFonts w:cs="Arial"/>
          <w:b/>
          <w:bCs/>
          <w:szCs w:val="22"/>
        </w:rPr>
        <w:t xml:space="preserve"> auch der neue BG Sorter Compact. Dieser verspricht mehr Flexibilität auf wenig Stellfläche.</w:t>
      </w:r>
    </w:p>
    <w:p w14:paraId="1056D7B7" w14:textId="77777777" w:rsidR="008B3C82" w:rsidRDefault="008B3C82" w:rsidP="00A439CE">
      <w:pPr>
        <w:spacing w:line="360" w:lineRule="auto"/>
        <w:rPr>
          <w:rFonts w:cs="Arial"/>
          <w:szCs w:val="22"/>
        </w:rPr>
      </w:pPr>
    </w:p>
    <w:p w14:paraId="061375F8" w14:textId="7F3D2A80" w:rsidR="00575E56" w:rsidRPr="00575E56" w:rsidRDefault="00377EB2" w:rsidP="00575E56">
      <w:pPr>
        <w:spacing w:line="360" w:lineRule="auto"/>
        <w:rPr>
          <w:rFonts w:cs="Arial"/>
          <w:szCs w:val="22"/>
        </w:rPr>
      </w:pPr>
      <w:r>
        <w:rPr>
          <w:rFonts w:cs="Arial"/>
          <w:szCs w:val="22"/>
        </w:rPr>
        <w:t xml:space="preserve">Die BEUMER Group ist ein familiengeführtes Unternehmen, das seit über 80 Jahren mit seinen Produktentwicklungen und innovativen Systemen für eine hohe Kundenzufriedenheit einsteht. In Halle 1 an Stand OG82/84 präsentiert der Systemanbieter mit dem neuen BG Pouch System einen Taschensorter, der die Anforderungen an das E-Commerce-Fulfillment erfüllt: Modeunternehmen erhalten einen Matrixsorter für den Direktversand an Verbraucher und Filialen. Sie profitieren von einem vereinfachten </w:t>
      </w:r>
      <w:proofErr w:type="spellStart"/>
      <w:r>
        <w:rPr>
          <w:rFonts w:cs="Arial"/>
          <w:szCs w:val="22"/>
        </w:rPr>
        <w:t>Retourenhandling</w:t>
      </w:r>
      <w:proofErr w:type="spellEnd"/>
      <w:r>
        <w:rPr>
          <w:rFonts w:cs="Arial"/>
          <w:szCs w:val="22"/>
        </w:rPr>
        <w:t>, weil die dynamische Pufferung das erneute Lagern und Kommissionieren überflüssig macht. Der neue Sorter erhöht den Durchsatz um 25 Prozent im Vergleich zu herkömmlichen Taschensortern.</w:t>
      </w:r>
    </w:p>
    <w:p w14:paraId="611C5563" w14:textId="77777777" w:rsidR="00575E56" w:rsidRDefault="00575E56" w:rsidP="00A439CE">
      <w:pPr>
        <w:spacing w:line="360" w:lineRule="auto"/>
        <w:rPr>
          <w:rFonts w:cs="Arial"/>
          <w:szCs w:val="22"/>
        </w:rPr>
      </w:pPr>
    </w:p>
    <w:p w14:paraId="6E9E4B37" w14:textId="7AD505DF" w:rsidR="00BB386A" w:rsidRDefault="00A266FB" w:rsidP="00A439CE">
      <w:pPr>
        <w:spacing w:line="360" w:lineRule="auto"/>
        <w:rPr>
          <w:rFonts w:cs="Arial"/>
          <w:szCs w:val="22"/>
        </w:rPr>
      </w:pPr>
      <w:r>
        <w:rPr>
          <w:rFonts w:cs="Arial"/>
          <w:szCs w:val="22"/>
        </w:rPr>
        <w:t>Auf die steigenden Anforderungen im E-Commerce reagiert die BEUMER Group auch mit ihrem neuen BG Sorter Compact CB. Die Anlage eignet sich für die Sortierung von Einheiten bis zwölf Kilogramm. Ansprechen möchte der Systemanbieter damit insbesondere Kurier-, Express- und Paketdienste, die auf das steigende Versandaufkommen und die höheren Durchsätze reagieren müssen. Auf Grund seiner kompakten Bauweise lässt sich das Gesamtlayout flexibler gestalten. Damit ist die Anlage besonders interessant für die Integration in bestehende Räumlichkeiten.</w:t>
      </w:r>
    </w:p>
    <w:p w14:paraId="49B85E9D" w14:textId="77777777" w:rsidR="00A97550" w:rsidRDefault="00A97550" w:rsidP="00A439CE">
      <w:pPr>
        <w:spacing w:line="360" w:lineRule="auto"/>
      </w:pPr>
    </w:p>
    <w:p w14:paraId="41127A96" w14:textId="25627441" w:rsidR="00A439CE" w:rsidRDefault="00A266FB" w:rsidP="00A439CE">
      <w:pPr>
        <w:spacing w:line="360" w:lineRule="auto"/>
      </w:pPr>
      <w:r>
        <w:t>In Stuttgart können die Besucher auch mehr über den BG Line Sorter erfahren, eine besonders effiziente Lösung für Post- und Verteilzentren mit kleinerer und mittlerer Kapazität. Er fördert sowohl Briefe und Tütenware als auch zerbrechliches Stückgut zuverlässig, genau und schonend. Der BG Line Sorter ist leise, wartungsarm – und durch seine Modulbauweise eine langfristig sichere Investition.</w:t>
      </w:r>
    </w:p>
    <w:p w14:paraId="1C00B997" w14:textId="62DC9864" w:rsidR="00D95DCF" w:rsidRDefault="00D95DCF" w:rsidP="00A439CE">
      <w:pPr>
        <w:spacing w:line="360" w:lineRule="auto"/>
      </w:pPr>
    </w:p>
    <w:p w14:paraId="1D03707D" w14:textId="4D12A4D3" w:rsidR="00DC4D10" w:rsidRDefault="00DC4D10" w:rsidP="00DC4D10">
      <w:pPr>
        <w:spacing w:line="360" w:lineRule="auto"/>
        <w:rPr>
          <w:rFonts w:cs="Arial"/>
          <w:szCs w:val="22"/>
        </w:rPr>
      </w:pPr>
      <w:r>
        <w:rPr>
          <w:rFonts w:cs="Arial"/>
          <w:szCs w:val="22"/>
        </w:rPr>
        <w:t>Um die Leistung der Sorter nachhaltig zu steigern, ist die Digitalisierung unumgänglich. Mit Unterstützung der Datenanalyse etwa können an den Maschinen große Datenmengen gesammelt, zielgerichtet ausgewertet und damit Verbesserungspotenziale aufgedeckt werden. Mit den gewonnenen Informationen lässt sich der Betrieb kontinuierlich verbessern, und das wirkt sich positiv auf die Lebenszykluskosten aus.</w:t>
      </w:r>
    </w:p>
    <w:p w14:paraId="2BF6BDF7" w14:textId="77777777" w:rsidR="009D0209" w:rsidRDefault="009D0209" w:rsidP="001B5DC8">
      <w:pPr>
        <w:spacing w:line="360" w:lineRule="auto"/>
        <w:rPr>
          <w:rFonts w:cs="Arial"/>
          <w:szCs w:val="22"/>
        </w:rPr>
      </w:pPr>
    </w:p>
    <w:p w14:paraId="1552B675" w14:textId="5F4A09DE" w:rsidR="002405F7" w:rsidRDefault="002405F7" w:rsidP="002405F7">
      <w:pPr>
        <w:spacing w:line="360" w:lineRule="auto"/>
        <w:rPr>
          <w:rFonts w:cs="Arial"/>
          <w:szCs w:val="22"/>
        </w:rPr>
      </w:pPr>
      <w:r>
        <w:rPr>
          <w:rFonts w:cs="Arial"/>
          <w:szCs w:val="22"/>
        </w:rPr>
        <w:t xml:space="preserve">Damit wachsen auch die Bedürfnisse der Kunden hinsichtlich der steigenden Datenmenge. Es gilt, ihre Prozesse etwa im E-Commerce oder bei den Sortieralgorithmen effizient abzubilden. Dabei unterstützt der Bereich Software Solutions der BEUMER Group ihre Kunden, um deutliche Mehrwerte zu bieten. Auf der </w:t>
      </w:r>
      <w:proofErr w:type="spellStart"/>
      <w:r>
        <w:rPr>
          <w:rFonts w:cs="Arial"/>
          <w:szCs w:val="22"/>
        </w:rPr>
        <w:t>LogiMAT</w:t>
      </w:r>
      <w:proofErr w:type="spellEnd"/>
      <w:r>
        <w:rPr>
          <w:rFonts w:cs="Arial"/>
          <w:szCs w:val="22"/>
        </w:rPr>
        <w:t xml:space="preserve"> können sich die Fachbesucher darüber ausführlich informieren.</w:t>
      </w:r>
    </w:p>
    <w:p w14:paraId="73837E24" w14:textId="77777777" w:rsidR="003A62EE" w:rsidRDefault="003A62EE" w:rsidP="003A62EE">
      <w:pPr>
        <w:spacing w:line="360" w:lineRule="auto"/>
        <w:rPr>
          <w:rFonts w:cs="Arial"/>
          <w:szCs w:val="22"/>
        </w:rPr>
      </w:pPr>
    </w:p>
    <w:p w14:paraId="168B2E48" w14:textId="2D61DAC6" w:rsidR="003A62EE" w:rsidRPr="00342F80" w:rsidRDefault="003A62EE" w:rsidP="003A62EE">
      <w:pPr>
        <w:spacing w:line="360" w:lineRule="auto"/>
        <w:rPr>
          <w:rFonts w:cs="Arial"/>
          <w:szCs w:val="22"/>
        </w:rPr>
      </w:pPr>
      <w:r>
        <w:rPr>
          <w:rFonts w:cs="Arial"/>
          <w:szCs w:val="22"/>
        </w:rPr>
        <w:t xml:space="preserve">Gibt es etwa im Betriebsablauf ein Problem, kann es schnell zu Produktionsengpässen kommen – und im schlimmsten Fall zu Verzögerungen im operativen Tagesgeschäft. Die BEUMER Group unterstützt mit ihrem umfangreichen Customer Support und bietet unter anderem mit den Smart Solutions schnelle Unterstützung, um längere Ausfallzeiten zu verhindern. Auf der </w:t>
      </w:r>
      <w:proofErr w:type="spellStart"/>
      <w:r>
        <w:rPr>
          <w:rFonts w:cs="Arial"/>
          <w:szCs w:val="22"/>
        </w:rPr>
        <w:t>LogiMAT</w:t>
      </w:r>
      <w:proofErr w:type="spellEnd"/>
      <w:r>
        <w:rPr>
          <w:rFonts w:cs="Arial"/>
          <w:szCs w:val="22"/>
        </w:rPr>
        <w:t xml:space="preserve"> zeigt die BEUMER Group mit den BEUMER Smart </w:t>
      </w:r>
      <w:proofErr w:type="spellStart"/>
      <w:r>
        <w:rPr>
          <w:rFonts w:cs="Arial"/>
          <w:szCs w:val="22"/>
        </w:rPr>
        <w:t>Glasses</w:t>
      </w:r>
      <w:proofErr w:type="spellEnd"/>
      <w:r>
        <w:rPr>
          <w:rFonts w:cs="Arial"/>
          <w:szCs w:val="22"/>
        </w:rPr>
        <w:t xml:space="preserve"> eine effiziente digitale Lösung für Wartung und Ferninbetriebnahmen, die zeitaufwendige Anreisen und hohe Zusatzkosten vermeidet.</w:t>
      </w:r>
    </w:p>
    <w:p w14:paraId="35C91BE7" w14:textId="77777777" w:rsidR="003A62EE" w:rsidRDefault="003A62EE" w:rsidP="00261677">
      <w:pPr>
        <w:spacing w:line="360" w:lineRule="auto"/>
        <w:rPr>
          <w:rFonts w:cs="Arial"/>
          <w:szCs w:val="22"/>
        </w:rPr>
      </w:pPr>
    </w:p>
    <w:p w14:paraId="33E27ABB" w14:textId="1E12AF87" w:rsidR="00261677" w:rsidRDefault="00E84695" w:rsidP="00261677">
      <w:pPr>
        <w:spacing w:line="360" w:lineRule="auto"/>
        <w:rPr>
          <w:rFonts w:cs="Arial"/>
          <w:szCs w:val="22"/>
        </w:rPr>
      </w:pPr>
      <w:r>
        <w:rPr>
          <w:rFonts w:cs="Arial"/>
          <w:szCs w:val="22"/>
        </w:rPr>
        <w:t xml:space="preserve">Beim Thema Digitalisierung setzt der Systemanbieter auf die Unterstützung von Start-ups und erweitert so das Leistungsspektrum für seine Kunden. Sparrow Networks etwa sorgt mit einem digitalen Marktplatz dafür, dass Teilnehmer bei Ausfall einer Komponente in ihrer Produktion schnellstmöglich mit dem passenden Ersatzteil versorgt werden. Die </w:t>
      </w:r>
      <w:proofErr w:type="spellStart"/>
      <w:r>
        <w:rPr>
          <w:rFonts w:cs="Arial"/>
          <w:szCs w:val="22"/>
        </w:rPr>
        <w:t>Elara</w:t>
      </w:r>
      <w:proofErr w:type="spellEnd"/>
      <w:r>
        <w:rPr>
          <w:rFonts w:cs="Arial"/>
          <w:szCs w:val="22"/>
        </w:rPr>
        <w:t xml:space="preserve"> Digital GmbH bietet die richtigen Lösungen für reduzierte Ausfallzeiten und erhöhte Maschinenverfügbarkeit. Relevante Informationen, wie Arbeitsaufträge, Checklisten, Maschinendokumentationen oder Leitfäden für die Fehlerbehebung, lassen sich einfach und </w:t>
      </w:r>
      <w:r>
        <w:rPr>
          <w:rFonts w:cs="Arial"/>
          <w:szCs w:val="22"/>
        </w:rPr>
        <w:lastRenderedPageBreak/>
        <w:t>intuitiv erstellen und sind jederzeit etwa über ein Mobiltelefon abrufbar. Die Gründer werden auf dem BEUMER Messestand sein.</w:t>
      </w:r>
    </w:p>
    <w:p w14:paraId="0BF86C6B" w14:textId="77777777" w:rsidR="006D1A76" w:rsidRPr="00211BA6" w:rsidRDefault="006D1A76" w:rsidP="00A35D90">
      <w:pPr>
        <w:spacing w:line="360" w:lineRule="auto"/>
        <w:rPr>
          <w:rFonts w:cs="Arial"/>
          <w:szCs w:val="22"/>
        </w:rPr>
      </w:pPr>
    </w:p>
    <w:p w14:paraId="5463FD98" w14:textId="2103F62E" w:rsidR="00A35D90" w:rsidRDefault="00F97AE9" w:rsidP="00F97AE9">
      <w:pPr>
        <w:spacing w:line="360" w:lineRule="auto"/>
        <w:rPr>
          <w:rFonts w:cs="Arial"/>
          <w:b/>
          <w:bCs/>
          <w:szCs w:val="22"/>
        </w:rPr>
      </w:pPr>
      <w:r>
        <w:rPr>
          <w:rFonts w:cs="Arial"/>
          <w:b/>
          <w:bCs/>
          <w:szCs w:val="22"/>
        </w:rPr>
        <w:t xml:space="preserve">BEUMER auf der </w:t>
      </w:r>
      <w:proofErr w:type="spellStart"/>
      <w:r>
        <w:rPr>
          <w:rFonts w:cs="Arial"/>
          <w:b/>
          <w:bCs/>
          <w:szCs w:val="22"/>
        </w:rPr>
        <w:t>LogiMAT</w:t>
      </w:r>
      <w:proofErr w:type="spellEnd"/>
      <w:r>
        <w:rPr>
          <w:rFonts w:cs="Arial"/>
          <w:b/>
          <w:bCs/>
          <w:szCs w:val="22"/>
        </w:rPr>
        <w:t xml:space="preserve"> 2022: Halle 1, Stand OG82/84</w:t>
      </w:r>
    </w:p>
    <w:p w14:paraId="1B048275" w14:textId="77777777" w:rsidR="00343ADE" w:rsidRDefault="00343ADE" w:rsidP="00F97AE9">
      <w:pPr>
        <w:spacing w:line="360" w:lineRule="auto"/>
        <w:rPr>
          <w:rFonts w:cs="Arial"/>
          <w:b/>
          <w:bCs/>
          <w:szCs w:val="22"/>
        </w:rPr>
      </w:pPr>
    </w:p>
    <w:p w14:paraId="170D7037" w14:textId="6ACAA065" w:rsidR="003774D0" w:rsidRDefault="00D65259" w:rsidP="00F97AE9">
      <w:pPr>
        <w:spacing w:line="360" w:lineRule="auto"/>
        <w:rPr>
          <w:rFonts w:cs="Arial"/>
          <w:bCs/>
          <w:i/>
          <w:szCs w:val="22"/>
        </w:rPr>
      </w:pPr>
      <w:r>
        <w:rPr>
          <w:rFonts w:cs="Arial"/>
          <w:bCs/>
          <w:i/>
          <w:szCs w:val="22"/>
        </w:rPr>
        <w:t>4.</w:t>
      </w:r>
      <w:r w:rsidR="000B7AC8">
        <w:rPr>
          <w:rFonts w:cs="Arial"/>
          <w:bCs/>
          <w:i/>
          <w:szCs w:val="22"/>
        </w:rPr>
        <w:t>283</w:t>
      </w:r>
      <w:r>
        <w:rPr>
          <w:rFonts w:cs="Arial"/>
          <w:bCs/>
          <w:i/>
          <w:szCs w:val="22"/>
        </w:rPr>
        <w:t xml:space="preserve"> Zeichen inkl. Leerzeichen</w:t>
      </w:r>
    </w:p>
    <w:p w14:paraId="799699CF" w14:textId="2EB0D9AD" w:rsidR="003774D0" w:rsidRPr="003774D0" w:rsidRDefault="003774D0" w:rsidP="00F97AE9">
      <w:pPr>
        <w:spacing w:line="360" w:lineRule="auto"/>
        <w:rPr>
          <w:rFonts w:cs="Arial"/>
          <w:bCs/>
          <w:i/>
          <w:szCs w:val="22"/>
        </w:rPr>
      </w:pPr>
    </w:p>
    <w:p w14:paraId="518981E4" w14:textId="3E61913B" w:rsidR="007F10D4" w:rsidRDefault="007F10D4" w:rsidP="007F10D4">
      <w:pPr>
        <w:spacing w:line="360" w:lineRule="auto"/>
        <w:rPr>
          <w:rFonts w:cs="Arial"/>
          <w:sz w:val="20"/>
        </w:rPr>
      </w:pPr>
      <w:proofErr w:type="spellStart"/>
      <w:r>
        <w:rPr>
          <w:rFonts w:cs="Arial"/>
          <w:b/>
          <w:bCs/>
          <w:sz w:val="20"/>
        </w:rPr>
        <w:t>Meta</w:t>
      </w:r>
      <w:proofErr w:type="spellEnd"/>
      <w:r>
        <w:rPr>
          <w:rFonts w:cs="Arial"/>
          <w:b/>
          <w:bCs/>
          <w:sz w:val="20"/>
        </w:rPr>
        <w:t xml:space="preserve"> Title</w:t>
      </w:r>
      <w:r>
        <w:rPr>
          <w:rFonts w:cs="Arial"/>
          <w:sz w:val="20"/>
        </w:rPr>
        <w:t xml:space="preserve">: </w:t>
      </w:r>
      <w:proofErr w:type="spellStart"/>
      <w:r>
        <w:rPr>
          <w:rFonts w:cs="Arial"/>
          <w:sz w:val="20"/>
        </w:rPr>
        <w:t>LogiMAT</w:t>
      </w:r>
      <w:proofErr w:type="spellEnd"/>
      <w:r>
        <w:rPr>
          <w:rFonts w:cs="Arial"/>
          <w:sz w:val="20"/>
        </w:rPr>
        <w:t>: BEUMER zeigt Matrixsorter für Direktversand an Verbraucher und Filialen.</w:t>
      </w:r>
    </w:p>
    <w:p w14:paraId="310CB99B" w14:textId="77777777" w:rsidR="005A19EC" w:rsidRPr="00D65259" w:rsidRDefault="005A19EC" w:rsidP="007F10D4">
      <w:pPr>
        <w:spacing w:line="360" w:lineRule="auto"/>
        <w:rPr>
          <w:rFonts w:cs="Arial"/>
          <w:sz w:val="20"/>
        </w:rPr>
      </w:pPr>
    </w:p>
    <w:p w14:paraId="2348D635" w14:textId="5C5F2FAB" w:rsidR="00EB5B93" w:rsidRPr="00D65259" w:rsidRDefault="007F10D4" w:rsidP="007F10D4">
      <w:pPr>
        <w:spacing w:line="360" w:lineRule="auto"/>
        <w:rPr>
          <w:rFonts w:cs="Arial"/>
          <w:sz w:val="20"/>
        </w:rPr>
      </w:pPr>
      <w:proofErr w:type="spellStart"/>
      <w:r>
        <w:rPr>
          <w:rFonts w:cs="Arial"/>
          <w:b/>
          <w:bCs/>
          <w:sz w:val="20"/>
        </w:rPr>
        <w:t>Meta</w:t>
      </w:r>
      <w:proofErr w:type="spellEnd"/>
      <w:r>
        <w:rPr>
          <w:rFonts w:cs="Arial"/>
          <w:b/>
          <w:bCs/>
          <w:sz w:val="20"/>
        </w:rPr>
        <w:t xml:space="preserve"> Description</w:t>
      </w:r>
      <w:r>
        <w:rPr>
          <w:rFonts w:cs="Arial"/>
          <w:sz w:val="20"/>
        </w:rPr>
        <w:t>: In Halle 1 am Stand OG82/84 zeigt der Systemanbieter Sortier- und Verteiltechnik, mit der Anwender auf die steigenden Anforderungen im E-Commerce reagieren können.</w:t>
      </w:r>
    </w:p>
    <w:p w14:paraId="3C4E6295" w14:textId="77777777" w:rsidR="007F10D4" w:rsidRPr="00D65259" w:rsidRDefault="007F10D4" w:rsidP="007F10D4">
      <w:pPr>
        <w:spacing w:line="360" w:lineRule="auto"/>
        <w:rPr>
          <w:rFonts w:cs="Arial"/>
          <w:sz w:val="20"/>
        </w:rPr>
      </w:pPr>
    </w:p>
    <w:p w14:paraId="2628B1DE" w14:textId="594F3877" w:rsidR="007F10D4" w:rsidRPr="00D65259" w:rsidRDefault="007F10D4" w:rsidP="007F10D4">
      <w:pPr>
        <w:spacing w:line="360" w:lineRule="auto"/>
        <w:rPr>
          <w:rFonts w:cs="Arial"/>
          <w:sz w:val="20"/>
        </w:rPr>
      </w:pPr>
      <w:r>
        <w:rPr>
          <w:rFonts w:cs="Arial"/>
          <w:b/>
          <w:bCs/>
          <w:sz w:val="20"/>
        </w:rPr>
        <w:t>Keywords</w:t>
      </w:r>
      <w:r>
        <w:rPr>
          <w:rFonts w:cs="Arial"/>
          <w:sz w:val="20"/>
        </w:rPr>
        <w:t xml:space="preserve">: BEUMER Group; </w:t>
      </w:r>
      <w:proofErr w:type="spellStart"/>
      <w:r>
        <w:rPr>
          <w:rFonts w:cs="Arial"/>
          <w:sz w:val="20"/>
        </w:rPr>
        <w:t>LogiMAT</w:t>
      </w:r>
      <w:proofErr w:type="spellEnd"/>
      <w:r>
        <w:rPr>
          <w:rFonts w:cs="Arial"/>
          <w:sz w:val="20"/>
        </w:rPr>
        <w:t xml:space="preserve">; BG Sorter Compact; Sortiertechnik; Digitalisierung; Intralogistiksysteme; BEUMER Smart </w:t>
      </w:r>
      <w:proofErr w:type="spellStart"/>
      <w:r>
        <w:rPr>
          <w:rFonts w:cs="Arial"/>
          <w:sz w:val="20"/>
        </w:rPr>
        <w:t>Glasses</w:t>
      </w:r>
      <w:proofErr w:type="spellEnd"/>
      <w:r>
        <w:rPr>
          <w:rFonts w:cs="Arial"/>
          <w:sz w:val="20"/>
        </w:rPr>
        <w:t xml:space="preserve">; BG Pouch System, Matrixsorter; Taschensorter; </w:t>
      </w:r>
      <w:r>
        <w:rPr>
          <w:sz w:val="20"/>
        </w:rPr>
        <w:t>BG Line Sorter</w:t>
      </w:r>
    </w:p>
    <w:p w14:paraId="023C4CEC" w14:textId="77777777" w:rsidR="00D1492C" w:rsidRPr="00D65259" w:rsidRDefault="00D1492C" w:rsidP="00D1492C">
      <w:pPr>
        <w:spacing w:line="360" w:lineRule="auto"/>
        <w:rPr>
          <w:b/>
          <w:sz w:val="20"/>
        </w:rPr>
      </w:pPr>
    </w:p>
    <w:p w14:paraId="15AA77A2" w14:textId="081EC17D" w:rsidR="0009156C" w:rsidRPr="00D65259" w:rsidRDefault="000B7AC8" w:rsidP="008B3C82">
      <w:pPr>
        <w:spacing w:line="360" w:lineRule="auto"/>
        <w:rPr>
          <w:sz w:val="20"/>
        </w:rPr>
      </w:pPr>
      <w:proofErr w:type="spellStart"/>
      <w:r>
        <w:rPr>
          <w:b/>
          <w:bCs/>
          <w:sz w:val="20"/>
        </w:rPr>
        <w:t>Social</w:t>
      </w:r>
      <w:proofErr w:type="spellEnd"/>
      <w:r>
        <w:rPr>
          <w:b/>
          <w:bCs/>
          <w:sz w:val="20"/>
        </w:rPr>
        <w:t xml:space="preserve"> Media</w:t>
      </w:r>
      <w:r w:rsidR="005A19EC">
        <w:rPr>
          <w:b/>
          <w:bCs/>
          <w:sz w:val="20"/>
        </w:rPr>
        <w:t>:</w:t>
      </w:r>
      <w:r w:rsidR="005A19EC">
        <w:rPr>
          <w:sz w:val="20"/>
        </w:rPr>
        <w:t xml:space="preserve"> 2022 startet die BEUMER Group auf der </w:t>
      </w:r>
      <w:proofErr w:type="spellStart"/>
      <w:r w:rsidR="005A19EC">
        <w:rPr>
          <w:sz w:val="20"/>
        </w:rPr>
        <w:t>LogiMAT</w:t>
      </w:r>
      <w:proofErr w:type="spellEnd"/>
      <w:r w:rsidR="005A19EC">
        <w:rPr>
          <w:sz w:val="20"/>
        </w:rPr>
        <w:t xml:space="preserve"> (8. bis 10. März, Stuttgart) wieder voll durch. Der Systemanbieter zeigt unter anderem sein neues BG Pouch System. Er reagiert damit auf die wachsenden Anforderungen an das E-Commerce-Fulfillment – und die Kombination von Einzelhandel und D2C: Der Betreiber erhält einen Matrixsorter für den Direktversand an Verbraucher und Filialen. Premiere feiert auf der </w:t>
      </w:r>
      <w:proofErr w:type="spellStart"/>
      <w:r w:rsidR="005A19EC">
        <w:rPr>
          <w:sz w:val="20"/>
        </w:rPr>
        <w:t>LogiMAT</w:t>
      </w:r>
      <w:proofErr w:type="spellEnd"/>
      <w:r w:rsidR="005A19EC">
        <w:rPr>
          <w:sz w:val="20"/>
        </w:rPr>
        <w:t xml:space="preserve"> auch der neue BG Sorter Compact. Dieser verspricht mehr Flexibilität auf wenig Stellfläche. </w:t>
      </w:r>
      <w:r w:rsidR="005A19EC">
        <w:rPr>
          <w:rFonts w:cs="Arial"/>
          <w:sz w:val="20"/>
        </w:rPr>
        <w:t>Besuchen Sie uns in Halle 1, Stand OG82/84.</w:t>
      </w:r>
    </w:p>
    <w:p w14:paraId="47BC4151" w14:textId="10BBD663" w:rsidR="003774D0" w:rsidRDefault="003774D0" w:rsidP="00F97AE9">
      <w:pPr>
        <w:spacing w:line="360" w:lineRule="auto"/>
        <w:rPr>
          <w:rFonts w:eastAsia="MS Mincho" w:cs="Arial"/>
          <w:b/>
          <w:bCs/>
          <w:sz w:val="20"/>
        </w:rPr>
      </w:pPr>
    </w:p>
    <w:p w14:paraId="33FD9039" w14:textId="77777777" w:rsidR="000B7AC8" w:rsidRDefault="000B7AC8">
      <w:pPr>
        <w:rPr>
          <w:rFonts w:eastAsia="MS Mincho" w:cs="Arial"/>
          <w:b/>
          <w:bCs/>
          <w:sz w:val="20"/>
        </w:rPr>
      </w:pPr>
      <w:r>
        <w:rPr>
          <w:rFonts w:eastAsia="MS Mincho" w:cs="Arial"/>
          <w:b/>
          <w:bCs/>
          <w:sz w:val="20"/>
        </w:rPr>
        <w:br w:type="page"/>
      </w:r>
    </w:p>
    <w:p w14:paraId="75A79E55" w14:textId="1EF18EBC" w:rsidR="00DD2596" w:rsidRDefault="00C82516" w:rsidP="00F97AE9">
      <w:pPr>
        <w:spacing w:line="360" w:lineRule="auto"/>
        <w:rPr>
          <w:rFonts w:eastAsia="MS Mincho" w:cs="Arial"/>
          <w:b/>
          <w:bCs/>
          <w:sz w:val="20"/>
        </w:rPr>
      </w:pPr>
      <w:r>
        <w:rPr>
          <w:rFonts w:eastAsia="MS Mincho" w:cs="Arial"/>
          <w:b/>
          <w:bCs/>
          <w:sz w:val="20"/>
        </w:rPr>
        <w:lastRenderedPageBreak/>
        <w:t>Bildunterschriften:</w:t>
      </w:r>
    </w:p>
    <w:p w14:paraId="40263B05" w14:textId="77777777" w:rsidR="00E518F5" w:rsidRPr="00857D35" w:rsidRDefault="00E518F5" w:rsidP="00E518F5">
      <w:pPr>
        <w:spacing w:line="360" w:lineRule="auto"/>
        <w:rPr>
          <w:rFonts w:cs="Arial"/>
          <w:b/>
          <w:color w:val="000000"/>
          <w:sz w:val="20"/>
        </w:rPr>
      </w:pPr>
      <w:r w:rsidRPr="00857D35">
        <w:rPr>
          <w:rFonts w:cs="Arial"/>
          <w:b/>
          <w:noProof/>
          <w:color w:val="000000"/>
          <w:sz w:val="20"/>
        </w:rPr>
        <w:drawing>
          <wp:inline distT="0" distB="0" distL="0" distR="0" wp14:anchorId="10010AF9" wp14:editId="5F45DF22">
            <wp:extent cx="2428875" cy="16192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2436641" cy="1624427"/>
                    </a:xfrm>
                    <a:prstGeom prst="rect">
                      <a:avLst/>
                    </a:prstGeom>
                  </pic:spPr>
                </pic:pic>
              </a:graphicData>
            </a:graphic>
          </wp:inline>
        </w:drawing>
      </w:r>
    </w:p>
    <w:p w14:paraId="15B30630" w14:textId="3F7E0E2A" w:rsidR="00E518F5" w:rsidRPr="00857D35" w:rsidRDefault="00E518F5" w:rsidP="00E518F5">
      <w:pPr>
        <w:spacing w:line="360" w:lineRule="auto"/>
        <w:rPr>
          <w:rFonts w:cs="Arial"/>
          <w:b/>
          <w:color w:val="000000"/>
          <w:sz w:val="20"/>
        </w:rPr>
      </w:pPr>
      <w:r>
        <w:rPr>
          <w:rFonts w:cs="Arial"/>
          <w:b/>
          <w:color w:val="000000"/>
          <w:sz w:val="20"/>
        </w:rPr>
        <w:t>Bild 1:</w:t>
      </w:r>
      <w:r>
        <w:rPr>
          <w:rFonts w:cs="Arial"/>
          <w:bCs/>
          <w:color w:val="000000"/>
          <w:sz w:val="20"/>
        </w:rPr>
        <w:t xml:space="preserve"> Das </w:t>
      </w:r>
      <w:r>
        <w:rPr>
          <w:rFonts w:cs="Arial"/>
          <w:color w:val="000000"/>
          <w:sz w:val="20"/>
        </w:rPr>
        <w:t xml:space="preserve">BG Pouch System </w:t>
      </w:r>
      <w:r>
        <w:rPr>
          <w:rFonts w:cs="Arial"/>
          <w:bCs/>
          <w:color w:val="000000"/>
          <w:sz w:val="20"/>
        </w:rPr>
        <w:t xml:space="preserve">kommt vor allem in der Fashion-Logistik zum Einsatz – etwa für das </w:t>
      </w:r>
      <w:proofErr w:type="spellStart"/>
      <w:r>
        <w:rPr>
          <w:rFonts w:cs="Arial"/>
          <w:bCs/>
          <w:color w:val="000000"/>
          <w:sz w:val="20"/>
        </w:rPr>
        <w:t>Retourenhandling</w:t>
      </w:r>
      <w:proofErr w:type="spellEnd"/>
      <w:r>
        <w:rPr>
          <w:rFonts w:cs="Arial"/>
          <w:bCs/>
          <w:color w:val="000000"/>
          <w:sz w:val="20"/>
        </w:rPr>
        <w:t>.</w:t>
      </w:r>
    </w:p>
    <w:p w14:paraId="3A03E01D" w14:textId="77777777" w:rsidR="00E518F5" w:rsidRPr="00D65259" w:rsidRDefault="00E518F5" w:rsidP="00F97AE9">
      <w:pPr>
        <w:spacing w:line="360" w:lineRule="auto"/>
        <w:rPr>
          <w:rFonts w:eastAsia="MS Mincho" w:cs="Arial"/>
          <w:b/>
          <w:bCs/>
          <w:sz w:val="20"/>
        </w:rPr>
      </w:pPr>
    </w:p>
    <w:p w14:paraId="3A7206AF" w14:textId="1493AC0B" w:rsidR="00574A6A" w:rsidRPr="00D65259" w:rsidRDefault="008B4EE7" w:rsidP="00574A6A">
      <w:pPr>
        <w:spacing w:line="360" w:lineRule="auto"/>
        <w:rPr>
          <w:rFonts w:cs="Arial"/>
          <w:bCs/>
          <w:sz w:val="20"/>
        </w:rPr>
      </w:pPr>
      <w:r w:rsidRPr="00D65259">
        <w:rPr>
          <w:rFonts w:cs="Arial"/>
          <w:noProof/>
          <w:sz w:val="20"/>
        </w:rPr>
        <w:drawing>
          <wp:inline distT="0" distB="0" distL="0" distR="0" wp14:anchorId="111C8C94" wp14:editId="480C227B">
            <wp:extent cx="2428875" cy="1619250"/>
            <wp:effectExtent l="0" t="0" r="0" b="0"/>
            <wp:docPr id="5" name="Bild 1" descr="18-04-18_BEUMER_PR_BG-Sorter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4-18_BEUMER_PR_BG-Sorter_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p w14:paraId="43773F51" w14:textId="6A9E7DB7" w:rsidR="00574A6A" w:rsidRPr="00D65259" w:rsidRDefault="00574A6A" w:rsidP="00F97AE9">
      <w:pPr>
        <w:spacing w:line="360" w:lineRule="auto"/>
        <w:rPr>
          <w:rFonts w:cs="Arial"/>
          <w:bCs/>
          <w:sz w:val="20"/>
        </w:rPr>
      </w:pPr>
      <w:r>
        <w:rPr>
          <w:rFonts w:cs="Arial"/>
          <w:b/>
          <w:bCs/>
          <w:sz w:val="20"/>
        </w:rPr>
        <w:t>Bild 2:</w:t>
      </w:r>
      <w:r>
        <w:rPr>
          <w:rFonts w:cs="Arial"/>
          <w:bCs/>
          <w:sz w:val="20"/>
        </w:rPr>
        <w:t xml:space="preserve"> Die BEUMER Group bietet mit ihren Sortier- und Verteilanlagen eine präzise und kontrollierte Sortierung bei maximaler Flexibilität.</w:t>
      </w:r>
    </w:p>
    <w:p w14:paraId="50C4D4CD" w14:textId="77777777" w:rsidR="00A84388" w:rsidRPr="00D65259" w:rsidRDefault="00A84388" w:rsidP="00F97AE9">
      <w:pPr>
        <w:spacing w:line="360" w:lineRule="auto"/>
        <w:rPr>
          <w:rFonts w:cs="Arial"/>
          <w:b/>
          <w:sz w:val="20"/>
        </w:rPr>
      </w:pPr>
    </w:p>
    <w:p w14:paraId="58A18CFE" w14:textId="20BE3650" w:rsidR="00A17979" w:rsidRPr="00E518F5" w:rsidRDefault="00E518F5" w:rsidP="00A17979">
      <w:pPr>
        <w:pStyle w:val="NurText"/>
        <w:spacing w:line="360" w:lineRule="auto"/>
        <w:rPr>
          <w:rFonts w:ascii="Arial" w:hAnsi="Arial"/>
          <w:sz w:val="20"/>
          <w:szCs w:val="20"/>
        </w:rPr>
      </w:pPr>
      <w:r>
        <w:rPr>
          <w:noProof/>
        </w:rPr>
        <w:lastRenderedPageBreak/>
        <w:drawing>
          <wp:inline distT="0" distB="0" distL="0" distR="0" wp14:anchorId="307A650E" wp14:editId="5ACF0E57">
            <wp:extent cx="2229767" cy="148651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2698" cy="1495132"/>
                    </a:xfrm>
                    <a:prstGeom prst="rect">
                      <a:avLst/>
                    </a:prstGeom>
                  </pic:spPr>
                </pic:pic>
              </a:graphicData>
            </a:graphic>
          </wp:inline>
        </w:drawing>
      </w:r>
      <w:r>
        <w:rPr>
          <w:rFonts w:ascii="Arial" w:hAnsi="Arial"/>
          <w:sz w:val="20"/>
          <w:szCs w:val="20"/>
        </w:rPr>
        <w:br w:type="textWrapping" w:clear="all"/>
      </w:r>
      <w:r>
        <w:rPr>
          <w:rFonts w:ascii="Arial" w:hAnsi="Arial"/>
          <w:b/>
          <w:sz w:val="20"/>
          <w:szCs w:val="20"/>
        </w:rPr>
        <w:t>Bild 3:</w:t>
      </w:r>
      <w:r>
        <w:rPr>
          <w:rFonts w:ascii="Arial" w:hAnsi="Arial"/>
          <w:sz w:val="20"/>
          <w:szCs w:val="20"/>
        </w:rPr>
        <w:t xml:space="preserve"> Dem Servicepersonal werden über die BEUMER Smart </w:t>
      </w:r>
      <w:proofErr w:type="spellStart"/>
      <w:r>
        <w:rPr>
          <w:rFonts w:ascii="Arial" w:hAnsi="Arial"/>
          <w:sz w:val="20"/>
          <w:szCs w:val="20"/>
        </w:rPr>
        <w:t>Glasses</w:t>
      </w:r>
      <w:proofErr w:type="spellEnd"/>
      <w:r>
        <w:rPr>
          <w:rFonts w:ascii="Arial" w:hAnsi="Arial"/>
          <w:sz w:val="20"/>
          <w:szCs w:val="20"/>
        </w:rPr>
        <w:t xml:space="preserve"> alle wichtigen Informationen </w:t>
      </w:r>
      <w:r>
        <w:rPr>
          <w:rFonts w:ascii="Arial" w:hAnsi="Arial" w:cs="Arial"/>
          <w:sz w:val="20"/>
          <w:szCs w:val="20"/>
        </w:rPr>
        <w:t>in das Livebild der Gerätekamera eingeblendet.</w:t>
      </w:r>
    </w:p>
    <w:p w14:paraId="64ED35BF" w14:textId="77777777" w:rsidR="001D6C39" w:rsidRPr="00D65259" w:rsidRDefault="00F97AE9" w:rsidP="00F97AE9">
      <w:pPr>
        <w:spacing w:line="360" w:lineRule="auto"/>
        <w:rPr>
          <w:rFonts w:cs="Arial"/>
          <w:b/>
          <w:color w:val="000000"/>
          <w:sz w:val="20"/>
        </w:rPr>
      </w:pPr>
      <w:r>
        <w:rPr>
          <w:rFonts w:cs="Arial"/>
          <w:b/>
          <w:bCs/>
          <w:color w:val="000000"/>
          <w:sz w:val="20"/>
        </w:rPr>
        <w:t>Bildnachweis: BEUMER Group GmbH &amp; Co. KG</w:t>
      </w:r>
    </w:p>
    <w:p w14:paraId="7B33D81E" w14:textId="77777777" w:rsidR="00574A6A" w:rsidRDefault="00574A6A" w:rsidP="002479C7">
      <w:pPr>
        <w:pStyle w:val="NurText"/>
        <w:spacing w:line="360" w:lineRule="auto"/>
        <w:rPr>
          <w:rFonts w:ascii="Arial" w:hAnsi="Arial"/>
          <w:sz w:val="20"/>
          <w:szCs w:val="20"/>
        </w:rPr>
      </w:pPr>
    </w:p>
    <w:p w14:paraId="3B55EE54" w14:textId="673F3783" w:rsidR="001D215F" w:rsidRPr="00EB1B5C" w:rsidRDefault="001D215F" w:rsidP="001D215F">
      <w:pPr>
        <w:spacing w:line="360" w:lineRule="auto"/>
        <w:ind w:right="-704"/>
        <w:outlineLvl w:val="0"/>
        <w:rPr>
          <w:b/>
          <w:color w:val="FF0000"/>
          <w:sz w:val="28"/>
        </w:rPr>
      </w:pPr>
      <w:r>
        <w:rPr>
          <w:b/>
          <w:color w:val="FF0000"/>
          <w:sz w:val="28"/>
        </w:rPr>
        <w:t xml:space="preserve">Das hochaufgelöste Bildmaterial finden Sie </w:t>
      </w:r>
      <w:hyperlink r:id="rId14" w:history="1">
        <w:r w:rsidRPr="001D215F">
          <w:rPr>
            <w:rStyle w:val="Hyperlink"/>
            <w:rFonts w:ascii="Arial" w:hAnsi="Arial"/>
            <w:b/>
            <w:sz w:val="28"/>
          </w:rPr>
          <w:t>hier</w:t>
        </w:r>
      </w:hyperlink>
      <w:r>
        <w:rPr>
          <w:b/>
          <w:color w:val="FF0000"/>
          <w:sz w:val="28"/>
        </w:rPr>
        <w:t xml:space="preserve"> zum Download.</w:t>
      </w:r>
    </w:p>
    <w:p w14:paraId="6AA4E72E" w14:textId="77777777" w:rsidR="001D215F" w:rsidRPr="00EB1B5C" w:rsidRDefault="001D215F" w:rsidP="001D215F">
      <w:pPr>
        <w:spacing w:line="360" w:lineRule="auto"/>
        <w:ind w:right="-704"/>
        <w:outlineLvl w:val="0"/>
        <w:rPr>
          <w:color w:val="000000"/>
          <w:sz w:val="20"/>
        </w:rPr>
      </w:pPr>
    </w:p>
    <w:p w14:paraId="5345ACC5" w14:textId="77777777" w:rsidR="001D215F" w:rsidRPr="00EB1B5C" w:rsidRDefault="001D215F" w:rsidP="001D215F">
      <w:pPr>
        <w:spacing w:line="360" w:lineRule="auto"/>
        <w:ind w:right="-704"/>
        <w:outlineLvl w:val="0"/>
        <w:rPr>
          <w:rFonts w:cs="Arial"/>
          <w:sz w:val="20"/>
        </w:rPr>
      </w:pPr>
      <w:r>
        <w:rPr>
          <w:rFonts w:cs="Arial"/>
          <w:sz w:val="20"/>
        </w:rPr>
        <w:t>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3301F256" w14:textId="77777777" w:rsidR="001D215F" w:rsidRDefault="001D215F" w:rsidP="001D215F">
      <w:pPr>
        <w:spacing w:line="360" w:lineRule="auto"/>
        <w:ind w:right="-704"/>
        <w:outlineLvl w:val="0"/>
        <w:rPr>
          <w:rFonts w:cs="Arial"/>
          <w:sz w:val="20"/>
        </w:rPr>
      </w:pPr>
      <w:r>
        <w:rPr>
          <w:rFonts w:cs="Arial"/>
          <w:sz w:val="20"/>
        </w:rPr>
        <w:t xml:space="preserve">Mehr Informationen unter: </w:t>
      </w:r>
      <w:hyperlink r:id="rId15" w:history="1">
        <w:r>
          <w:rPr>
            <w:rStyle w:val="Hyperlink"/>
            <w:rFonts w:ascii="Arial" w:hAnsi="Arial" w:cs="Arial"/>
            <w:sz w:val="20"/>
          </w:rPr>
          <w:t>www.beumer.com</w:t>
        </w:r>
      </w:hyperlink>
    </w:p>
    <w:p w14:paraId="1CB2C42C" w14:textId="77777777" w:rsidR="005E34AA" w:rsidRPr="00D65259" w:rsidRDefault="005E34AA" w:rsidP="001D215F">
      <w:pPr>
        <w:spacing w:line="360" w:lineRule="auto"/>
        <w:ind w:right="-704"/>
        <w:outlineLvl w:val="0"/>
        <w:rPr>
          <w:rFonts w:cs="Arial"/>
          <w:color w:val="000000"/>
          <w:sz w:val="20"/>
        </w:rPr>
      </w:pPr>
    </w:p>
    <w:sectPr w:rsidR="005E34AA" w:rsidRPr="00D65259" w:rsidSect="00F97AE9">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AD62" w14:textId="77777777" w:rsidR="007C713A" w:rsidRDefault="007C713A">
      <w:r>
        <w:separator/>
      </w:r>
    </w:p>
  </w:endnote>
  <w:endnote w:type="continuationSeparator" w:id="0">
    <w:p w14:paraId="6A9E23C6" w14:textId="77777777" w:rsidR="007C713A" w:rsidRDefault="007C713A">
      <w:r>
        <w:continuationSeparator/>
      </w:r>
    </w:p>
  </w:endnote>
  <w:endnote w:type="continuationNotice" w:id="1">
    <w:p w14:paraId="5F46819D" w14:textId="77777777" w:rsidR="007C713A" w:rsidRDefault="007C7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9751" w14:textId="77777777" w:rsidR="00D1492C" w:rsidRDefault="00D1492C" w:rsidP="00F70092">
    <w:pPr>
      <w:rPr>
        <w:rStyle w:val="Seitenzahl"/>
      </w:rPr>
    </w:pPr>
  </w:p>
  <w:p w14:paraId="41080991" w14:textId="77777777" w:rsidR="00B744BB" w:rsidRPr="00383723" w:rsidRDefault="00B744BB" w:rsidP="00B744BB">
    <w:pPr>
      <w:rPr>
        <w:rStyle w:val="Seitenzahl"/>
        <w:sz w:val="16"/>
        <w:szCs w:val="16"/>
      </w:rPr>
    </w:pPr>
  </w:p>
  <w:p w14:paraId="1F219558" w14:textId="77777777" w:rsidR="00E518F5" w:rsidRPr="00383723" w:rsidRDefault="00E518F5" w:rsidP="00E518F5">
    <w:pPr>
      <w:rPr>
        <w:sz w:val="16"/>
        <w:szCs w:val="16"/>
      </w:rPr>
    </w:pPr>
    <w:bookmarkStart w:id="2"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666B0D23" w14:textId="77777777" w:rsidR="00E518F5" w:rsidRPr="00383723" w:rsidRDefault="00E518F5" w:rsidP="00E518F5">
    <w:pPr>
      <w:rPr>
        <w:sz w:val="16"/>
        <w:szCs w:val="16"/>
      </w:rPr>
    </w:pPr>
  </w:p>
  <w:p w14:paraId="33E3D796" w14:textId="77777777" w:rsidR="00E518F5" w:rsidRPr="00383723" w:rsidRDefault="00E518F5" w:rsidP="00E518F5">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46D26BCF" w14:textId="77777777" w:rsidR="00E518F5" w:rsidRPr="00383723" w:rsidRDefault="00E518F5" w:rsidP="00E518F5">
    <w:pPr>
      <w:rPr>
        <w:b/>
        <w:color w:val="000000"/>
        <w:sz w:val="16"/>
        <w:szCs w:val="16"/>
      </w:rPr>
    </w:pPr>
  </w:p>
  <w:p w14:paraId="117EC7A2" w14:textId="77777777" w:rsidR="00E518F5" w:rsidRPr="00383723" w:rsidRDefault="00E518F5" w:rsidP="00E518F5">
    <w:pPr>
      <w:rPr>
        <w:sz w:val="16"/>
        <w:szCs w:val="16"/>
      </w:rPr>
    </w:pPr>
    <w:r>
      <w:rPr>
        <w:b/>
        <w:color w:val="000000"/>
        <w:sz w:val="16"/>
        <w:szCs w:val="16"/>
      </w:rPr>
      <w:t>Abdruck frei – Belegexemplar erbeten</w:t>
    </w:r>
    <w:bookmarkEnd w:id="2"/>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rPr>
        <w:sz w:val="16"/>
        <w:szCs w:val="16"/>
      </w:rPr>
      <w:t>3</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4</w:t>
    </w:r>
    <w:r>
      <w:fldChar w:fldCharType="end"/>
    </w:r>
  </w:p>
  <w:p w14:paraId="145E8F81" w14:textId="77777777" w:rsidR="00D1492C" w:rsidRPr="00B006C5" w:rsidRDefault="00D1492C" w:rsidP="00E518F5">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77777777" w:rsidR="00D1492C" w:rsidRPr="00D21694" w:rsidRDefault="00D1492C" w:rsidP="00F97AE9">
    <w:pPr>
      <w:jc w:val="right"/>
      <w:rPr>
        <w:rStyle w:val="Seitenzahl"/>
        <w:rFonts w:cs="Arial"/>
        <w:sz w:val="18"/>
        <w:szCs w:val="18"/>
      </w:rPr>
    </w:pPr>
    <w:r>
      <w:rPr>
        <w:rFonts w:cs="Arial"/>
        <w:sz w:val="18"/>
        <w:szCs w:val="18"/>
      </w:rPr>
      <w:t xml:space="preserve">Seite </w:t>
    </w:r>
    <w:r>
      <w:fldChar w:fldCharType="begin"/>
    </w:r>
    <w:r>
      <w:rPr>
        <w:noProof/>
      </w:rPr>
      <w:instrText xml:space="preserve"> PAGE </w:instrText>
    </w:r>
    <w:r>
      <w:fldChar w:fldCharType="separate"/>
    </w:r>
    <w:r>
      <w:rPr>
        <w:noProof/>
      </w:rPr>
      <w:t>1</w:t>
    </w:r>
    <w:r>
      <w:fldChar w:fldCharType="end"/>
    </w:r>
    <w:r>
      <w:rPr>
        <w:rFonts w:cs="Arial"/>
        <w:sz w:val="18"/>
        <w:szCs w:val="18"/>
      </w:rPr>
      <w:t>/</w:t>
    </w:r>
    <w:r>
      <w:fldChar w:fldCharType="begin"/>
    </w:r>
    <w:r>
      <w:rPr>
        <w:noProof/>
      </w:rPr>
      <w:instrText xml:space="preserve"> NUMPAGES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5DF5" w14:textId="77777777" w:rsidR="007C713A" w:rsidRDefault="007C713A">
      <w:r>
        <w:separator/>
      </w:r>
    </w:p>
  </w:footnote>
  <w:footnote w:type="continuationSeparator" w:id="0">
    <w:p w14:paraId="6AF74F1D" w14:textId="77777777" w:rsidR="007C713A" w:rsidRDefault="007C713A">
      <w:r>
        <w:continuationSeparator/>
      </w:r>
    </w:p>
  </w:footnote>
  <w:footnote w:type="continuationNotice" w:id="1">
    <w:p w14:paraId="02C488EA" w14:textId="77777777" w:rsidR="007C713A" w:rsidRDefault="007C7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Default="008B4EE7" w:rsidP="00EB0684">
    <w:pPr>
      <w:ind w:left="6237"/>
      <w:rPr>
        <w:rFonts w:cs="Arial"/>
        <w:b/>
        <w:sz w:val="40"/>
        <w:szCs w:val="40"/>
      </w:rPr>
    </w:pPr>
    <w:bookmarkStart w:id="0" w:name="_Hlk88718353"/>
    <w:bookmarkStart w:id="1" w:name="_Hlk88718354"/>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77777777" w:rsidR="00D65259" w:rsidRPr="00DC130B" w:rsidRDefault="00D65259" w:rsidP="00D65259">
    <w:pPr>
      <w:rPr>
        <w:rFonts w:cs="Arial"/>
        <w:b/>
        <w:sz w:val="40"/>
        <w:szCs w:val="40"/>
      </w:rPr>
    </w:pPr>
    <w:r>
      <w:rPr>
        <w:rFonts w:cs="Arial"/>
        <w:b/>
        <w:bCs/>
        <w:sz w:val="40"/>
        <w:szCs w:val="40"/>
      </w:rPr>
      <w:t>Messevorbericht</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bookmarkEnd w:id="0"/>
  <w:bookmarkEnd w:id="1"/>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77777777" w:rsidR="00D1492C" w:rsidRPr="00DC130B" w:rsidRDefault="00D65259" w:rsidP="00F97AE9">
    <w:pPr>
      <w:rPr>
        <w:rFonts w:cs="Arial"/>
        <w:b/>
        <w:sz w:val="40"/>
        <w:szCs w:val="40"/>
      </w:rPr>
    </w:pPr>
    <w:r>
      <w:rPr>
        <w:rFonts w:cs="Arial"/>
        <w:b/>
        <w:bCs/>
        <w:sz w:val="40"/>
        <w:szCs w:val="40"/>
      </w:rPr>
      <w:t>Messevorbericht</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1E4"/>
    <w:rsid w:val="0001364D"/>
    <w:rsid w:val="000136DA"/>
    <w:rsid w:val="00014D3A"/>
    <w:rsid w:val="000207D9"/>
    <w:rsid w:val="000212E2"/>
    <w:rsid w:val="00024237"/>
    <w:rsid w:val="0002499B"/>
    <w:rsid w:val="0002549E"/>
    <w:rsid w:val="000277D5"/>
    <w:rsid w:val="00031152"/>
    <w:rsid w:val="00032F6A"/>
    <w:rsid w:val="000331E8"/>
    <w:rsid w:val="0003509A"/>
    <w:rsid w:val="000403D1"/>
    <w:rsid w:val="000419F8"/>
    <w:rsid w:val="00043EE7"/>
    <w:rsid w:val="000508F8"/>
    <w:rsid w:val="00057102"/>
    <w:rsid w:val="00061FC4"/>
    <w:rsid w:val="000633A8"/>
    <w:rsid w:val="00063B5A"/>
    <w:rsid w:val="00067D1F"/>
    <w:rsid w:val="00073048"/>
    <w:rsid w:val="000740CD"/>
    <w:rsid w:val="000746A9"/>
    <w:rsid w:val="000832A9"/>
    <w:rsid w:val="00087783"/>
    <w:rsid w:val="00090BED"/>
    <w:rsid w:val="0009156C"/>
    <w:rsid w:val="000925A8"/>
    <w:rsid w:val="00094710"/>
    <w:rsid w:val="000A4C73"/>
    <w:rsid w:val="000A5352"/>
    <w:rsid w:val="000A7A7C"/>
    <w:rsid w:val="000B0EE0"/>
    <w:rsid w:val="000B139B"/>
    <w:rsid w:val="000B6EB0"/>
    <w:rsid w:val="000B72AD"/>
    <w:rsid w:val="000B7AC8"/>
    <w:rsid w:val="000C0B81"/>
    <w:rsid w:val="000C463B"/>
    <w:rsid w:val="000C681A"/>
    <w:rsid w:val="000D0E09"/>
    <w:rsid w:val="000D1FD3"/>
    <w:rsid w:val="000D4E0D"/>
    <w:rsid w:val="000D7663"/>
    <w:rsid w:val="000E1F66"/>
    <w:rsid w:val="000E2877"/>
    <w:rsid w:val="000E6309"/>
    <w:rsid w:val="000F2462"/>
    <w:rsid w:val="000F38B6"/>
    <w:rsid w:val="000F4E9B"/>
    <w:rsid w:val="00100AD4"/>
    <w:rsid w:val="00105E21"/>
    <w:rsid w:val="00106CB3"/>
    <w:rsid w:val="00112E76"/>
    <w:rsid w:val="001143EE"/>
    <w:rsid w:val="00116919"/>
    <w:rsid w:val="00120A20"/>
    <w:rsid w:val="001212E1"/>
    <w:rsid w:val="00121D7F"/>
    <w:rsid w:val="001223FC"/>
    <w:rsid w:val="001279EA"/>
    <w:rsid w:val="0013274A"/>
    <w:rsid w:val="00133AF7"/>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8241B"/>
    <w:rsid w:val="00182670"/>
    <w:rsid w:val="001861AD"/>
    <w:rsid w:val="00186312"/>
    <w:rsid w:val="00187F5A"/>
    <w:rsid w:val="00192070"/>
    <w:rsid w:val="0019256A"/>
    <w:rsid w:val="00194B48"/>
    <w:rsid w:val="00197931"/>
    <w:rsid w:val="001A5B27"/>
    <w:rsid w:val="001B0BE3"/>
    <w:rsid w:val="001B2BC1"/>
    <w:rsid w:val="001B3B7C"/>
    <w:rsid w:val="001B5DC8"/>
    <w:rsid w:val="001B6C83"/>
    <w:rsid w:val="001B7D06"/>
    <w:rsid w:val="001C309E"/>
    <w:rsid w:val="001C66EF"/>
    <w:rsid w:val="001D12EF"/>
    <w:rsid w:val="001D215F"/>
    <w:rsid w:val="001D3658"/>
    <w:rsid w:val="001D5B1E"/>
    <w:rsid w:val="001D6C39"/>
    <w:rsid w:val="001D7698"/>
    <w:rsid w:val="001E18DD"/>
    <w:rsid w:val="001E6FA7"/>
    <w:rsid w:val="001F0E1B"/>
    <w:rsid w:val="001F2ACF"/>
    <w:rsid w:val="001F73E5"/>
    <w:rsid w:val="001F7D90"/>
    <w:rsid w:val="0020101C"/>
    <w:rsid w:val="00206234"/>
    <w:rsid w:val="00211ADD"/>
    <w:rsid w:val="00216013"/>
    <w:rsid w:val="00222D65"/>
    <w:rsid w:val="00225493"/>
    <w:rsid w:val="002304C6"/>
    <w:rsid w:val="00231FE5"/>
    <w:rsid w:val="002322C8"/>
    <w:rsid w:val="00234381"/>
    <w:rsid w:val="00234CBC"/>
    <w:rsid w:val="00235DE3"/>
    <w:rsid w:val="002362F4"/>
    <w:rsid w:val="002405F7"/>
    <w:rsid w:val="00242754"/>
    <w:rsid w:val="00243FCE"/>
    <w:rsid w:val="00246628"/>
    <w:rsid w:val="002479C7"/>
    <w:rsid w:val="002529FB"/>
    <w:rsid w:val="00252EFD"/>
    <w:rsid w:val="00254962"/>
    <w:rsid w:val="00261677"/>
    <w:rsid w:val="00262C6D"/>
    <w:rsid w:val="00265358"/>
    <w:rsid w:val="0026690C"/>
    <w:rsid w:val="00270232"/>
    <w:rsid w:val="00281157"/>
    <w:rsid w:val="00291F9E"/>
    <w:rsid w:val="00293540"/>
    <w:rsid w:val="0029359A"/>
    <w:rsid w:val="00296810"/>
    <w:rsid w:val="00296FBE"/>
    <w:rsid w:val="002A2213"/>
    <w:rsid w:val="002A4BA2"/>
    <w:rsid w:val="002A500B"/>
    <w:rsid w:val="002A5DA0"/>
    <w:rsid w:val="002B427B"/>
    <w:rsid w:val="002B652B"/>
    <w:rsid w:val="002C1CCC"/>
    <w:rsid w:val="002C1F17"/>
    <w:rsid w:val="002C2A52"/>
    <w:rsid w:val="002D22BE"/>
    <w:rsid w:val="002D4611"/>
    <w:rsid w:val="002D7BB4"/>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24AE2"/>
    <w:rsid w:val="00324E82"/>
    <w:rsid w:val="00325FE4"/>
    <w:rsid w:val="00332DD1"/>
    <w:rsid w:val="003341D5"/>
    <w:rsid w:val="00334CE7"/>
    <w:rsid w:val="00335BD4"/>
    <w:rsid w:val="00342F80"/>
    <w:rsid w:val="00343ADE"/>
    <w:rsid w:val="00344219"/>
    <w:rsid w:val="0034547D"/>
    <w:rsid w:val="003463F7"/>
    <w:rsid w:val="00350728"/>
    <w:rsid w:val="00356349"/>
    <w:rsid w:val="00356E87"/>
    <w:rsid w:val="00357178"/>
    <w:rsid w:val="00362AC2"/>
    <w:rsid w:val="00363DEC"/>
    <w:rsid w:val="00366F1C"/>
    <w:rsid w:val="0037390B"/>
    <w:rsid w:val="0037624E"/>
    <w:rsid w:val="003774D0"/>
    <w:rsid w:val="003778E3"/>
    <w:rsid w:val="00377EB2"/>
    <w:rsid w:val="0038149E"/>
    <w:rsid w:val="00383D52"/>
    <w:rsid w:val="003846BF"/>
    <w:rsid w:val="00391911"/>
    <w:rsid w:val="00391C8E"/>
    <w:rsid w:val="0039252A"/>
    <w:rsid w:val="00393112"/>
    <w:rsid w:val="00397F48"/>
    <w:rsid w:val="003A1D9A"/>
    <w:rsid w:val="003A235C"/>
    <w:rsid w:val="003A240B"/>
    <w:rsid w:val="003A62EE"/>
    <w:rsid w:val="003C154C"/>
    <w:rsid w:val="003C3232"/>
    <w:rsid w:val="003C3368"/>
    <w:rsid w:val="003C67D5"/>
    <w:rsid w:val="003D7333"/>
    <w:rsid w:val="003D7BC6"/>
    <w:rsid w:val="003E5045"/>
    <w:rsid w:val="003F249F"/>
    <w:rsid w:val="003F325F"/>
    <w:rsid w:val="003F54A6"/>
    <w:rsid w:val="003F6C34"/>
    <w:rsid w:val="004019EB"/>
    <w:rsid w:val="004032DB"/>
    <w:rsid w:val="004048E2"/>
    <w:rsid w:val="004050D0"/>
    <w:rsid w:val="004172BE"/>
    <w:rsid w:val="0042177A"/>
    <w:rsid w:val="00422342"/>
    <w:rsid w:val="0042319A"/>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7A91"/>
    <w:rsid w:val="00480CAC"/>
    <w:rsid w:val="00481316"/>
    <w:rsid w:val="004827D1"/>
    <w:rsid w:val="004839DC"/>
    <w:rsid w:val="00484C86"/>
    <w:rsid w:val="0048705D"/>
    <w:rsid w:val="00493BA4"/>
    <w:rsid w:val="0049436C"/>
    <w:rsid w:val="004955E4"/>
    <w:rsid w:val="004B1DAF"/>
    <w:rsid w:val="004B1F6E"/>
    <w:rsid w:val="004C6730"/>
    <w:rsid w:val="004C771A"/>
    <w:rsid w:val="004D10E9"/>
    <w:rsid w:val="004D7C3E"/>
    <w:rsid w:val="004E5001"/>
    <w:rsid w:val="004E7131"/>
    <w:rsid w:val="004F3552"/>
    <w:rsid w:val="00501C94"/>
    <w:rsid w:val="00504572"/>
    <w:rsid w:val="00504A9D"/>
    <w:rsid w:val="00507AA3"/>
    <w:rsid w:val="00507CD9"/>
    <w:rsid w:val="0051127A"/>
    <w:rsid w:val="00511512"/>
    <w:rsid w:val="00514B76"/>
    <w:rsid w:val="00521798"/>
    <w:rsid w:val="00531037"/>
    <w:rsid w:val="0053432A"/>
    <w:rsid w:val="0053523D"/>
    <w:rsid w:val="005409D8"/>
    <w:rsid w:val="00542180"/>
    <w:rsid w:val="005425DB"/>
    <w:rsid w:val="00542BFB"/>
    <w:rsid w:val="00543078"/>
    <w:rsid w:val="005512BA"/>
    <w:rsid w:val="005526DA"/>
    <w:rsid w:val="00553CB8"/>
    <w:rsid w:val="00553E14"/>
    <w:rsid w:val="00563010"/>
    <w:rsid w:val="00566867"/>
    <w:rsid w:val="00566B83"/>
    <w:rsid w:val="00566C1A"/>
    <w:rsid w:val="005718AE"/>
    <w:rsid w:val="00571C62"/>
    <w:rsid w:val="00574989"/>
    <w:rsid w:val="00574A6A"/>
    <w:rsid w:val="00575E56"/>
    <w:rsid w:val="00586864"/>
    <w:rsid w:val="00586BC1"/>
    <w:rsid w:val="0059381D"/>
    <w:rsid w:val="00596574"/>
    <w:rsid w:val="005A0082"/>
    <w:rsid w:val="005A19EC"/>
    <w:rsid w:val="005B21F7"/>
    <w:rsid w:val="005B3F53"/>
    <w:rsid w:val="005B41D4"/>
    <w:rsid w:val="005B4C11"/>
    <w:rsid w:val="005B595F"/>
    <w:rsid w:val="005B60BE"/>
    <w:rsid w:val="005B6EF7"/>
    <w:rsid w:val="005B754F"/>
    <w:rsid w:val="005B785D"/>
    <w:rsid w:val="005C1952"/>
    <w:rsid w:val="005C2BDC"/>
    <w:rsid w:val="005C620F"/>
    <w:rsid w:val="005D260A"/>
    <w:rsid w:val="005D4664"/>
    <w:rsid w:val="005D6A5C"/>
    <w:rsid w:val="005D6ECC"/>
    <w:rsid w:val="005D71FF"/>
    <w:rsid w:val="005E34AA"/>
    <w:rsid w:val="005E4B53"/>
    <w:rsid w:val="005E6489"/>
    <w:rsid w:val="005E7415"/>
    <w:rsid w:val="005E7DA1"/>
    <w:rsid w:val="005F0A48"/>
    <w:rsid w:val="005F120A"/>
    <w:rsid w:val="005F3FCA"/>
    <w:rsid w:val="005F58C6"/>
    <w:rsid w:val="005F5ADD"/>
    <w:rsid w:val="005F7D1B"/>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5E0E"/>
    <w:rsid w:val="006675A4"/>
    <w:rsid w:val="006679B2"/>
    <w:rsid w:val="00667D1E"/>
    <w:rsid w:val="0068131D"/>
    <w:rsid w:val="00682D1A"/>
    <w:rsid w:val="00683A75"/>
    <w:rsid w:val="00684401"/>
    <w:rsid w:val="0068486C"/>
    <w:rsid w:val="00687187"/>
    <w:rsid w:val="00691347"/>
    <w:rsid w:val="006A1303"/>
    <w:rsid w:val="006A207C"/>
    <w:rsid w:val="006A3809"/>
    <w:rsid w:val="006A3896"/>
    <w:rsid w:val="006A4510"/>
    <w:rsid w:val="006A4EFE"/>
    <w:rsid w:val="006A6CCA"/>
    <w:rsid w:val="006B058A"/>
    <w:rsid w:val="006B0F40"/>
    <w:rsid w:val="006B4058"/>
    <w:rsid w:val="006C0080"/>
    <w:rsid w:val="006C52A6"/>
    <w:rsid w:val="006C74BA"/>
    <w:rsid w:val="006D0762"/>
    <w:rsid w:val="006D1A76"/>
    <w:rsid w:val="006D35C4"/>
    <w:rsid w:val="006D551E"/>
    <w:rsid w:val="006E3994"/>
    <w:rsid w:val="006E6525"/>
    <w:rsid w:val="006E7CF9"/>
    <w:rsid w:val="006F1673"/>
    <w:rsid w:val="00701681"/>
    <w:rsid w:val="00704406"/>
    <w:rsid w:val="00707B21"/>
    <w:rsid w:val="00710627"/>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44A3E"/>
    <w:rsid w:val="007504A3"/>
    <w:rsid w:val="00751971"/>
    <w:rsid w:val="00755C5A"/>
    <w:rsid w:val="00755D12"/>
    <w:rsid w:val="00756B61"/>
    <w:rsid w:val="00770257"/>
    <w:rsid w:val="0077429C"/>
    <w:rsid w:val="00776537"/>
    <w:rsid w:val="00781EA8"/>
    <w:rsid w:val="0078585F"/>
    <w:rsid w:val="007858C8"/>
    <w:rsid w:val="00786A57"/>
    <w:rsid w:val="00790FF2"/>
    <w:rsid w:val="00793299"/>
    <w:rsid w:val="00795E04"/>
    <w:rsid w:val="007A2222"/>
    <w:rsid w:val="007A270A"/>
    <w:rsid w:val="007A2A1E"/>
    <w:rsid w:val="007A3AC9"/>
    <w:rsid w:val="007A4AF7"/>
    <w:rsid w:val="007B1876"/>
    <w:rsid w:val="007B3283"/>
    <w:rsid w:val="007C1D00"/>
    <w:rsid w:val="007C1FBA"/>
    <w:rsid w:val="007C476D"/>
    <w:rsid w:val="007C6BBA"/>
    <w:rsid w:val="007C713A"/>
    <w:rsid w:val="007D6D41"/>
    <w:rsid w:val="007D73AC"/>
    <w:rsid w:val="007D7B5B"/>
    <w:rsid w:val="007D7D94"/>
    <w:rsid w:val="007E60F2"/>
    <w:rsid w:val="007E7548"/>
    <w:rsid w:val="007F10D4"/>
    <w:rsid w:val="007F26B3"/>
    <w:rsid w:val="007F3832"/>
    <w:rsid w:val="007F6894"/>
    <w:rsid w:val="00810DC6"/>
    <w:rsid w:val="0082067C"/>
    <w:rsid w:val="00822276"/>
    <w:rsid w:val="008404D3"/>
    <w:rsid w:val="00842352"/>
    <w:rsid w:val="008437D6"/>
    <w:rsid w:val="00844471"/>
    <w:rsid w:val="008462A5"/>
    <w:rsid w:val="0084785F"/>
    <w:rsid w:val="00856657"/>
    <w:rsid w:val="0086220A"/>
    <w:rsid w:val="008640A5"/>
    <w:rsid w:val="00871052"/>
    <w:rsid w:val="008715AD"/>
    <w:rsid w:val="0087317F"/>
    <w:rsid w:val="00882057"/>
    <w:rsid w:val="00886AEC"/>
    <w:rsid w:val="008909B3"/>
    <w:rsid w:val="00890DB1"/>
    <w:rsid w:val="00890FC5"/>
    <w:rsid w:val="008912B5"/>
    <w:rsid w:val="00891EF7"/>
    <w:rsid w:val="008A289B"/>
    <w:rsid w:val="008A5F1A"/>
    <w:rsid w:val="008A7224"/>
    <w:rsid w:val="008A7BDC"/>
    <w:rsid w:val="008B3C82"/>
    <w:rsid w:val="008B3D2A"/>
    <w:rsid w:val="008B4337"/>
    <w:rsid w:val="008B4EE7"/>
    <w:rsid w:val="008B7A6B"/>
    <w:rsid w:val="008C0707"/>
    <w:rsid w:val="008C763E"/>
    <w:rsid w:val="008D3BEC"/>
    <w:rsid w:val="008D7CB1"/>
    <w:rsid w:val="008E2108"/>
    <w:rsid w:val="008E2395"/>
    <w:rsid w:val="008F594E"/>
    <w:rsid w:val="008F6C28"/>
    <w:rsid w:val="0090150E"/>
    <w:rsid w:val="00901D88"/>
    <w:rsid w:val="00904630"/>
    <w:rsid w:val="00906C16"/>
    <w:rsid w:val="00910BDD"/>
    <w:rsid w:val="00911943"/>
    <w:rsid w:val="00915AE0"/>
    <w:rsid w:val="009209D1"/>
    <w:rsid w:val="009244C2"/>
    <w:rsid w:val="009246E0"/>
    <w:rsid w:val="0092672E"/>
    <w:rsid w:val="00927232"/>
    <w:rsid w:val="0092753F"/>
    <w:rsid w:val="00927DBB"/>
    <w:rsid w:val="009357A9"/>
    <w:rsid w:val="00946733"/>
    <w:rsid w:val="00951410"/>
    <w:rsid w:val="00954BD5"/>
    <w:rsid w:val="00954EF8"/>
    <w:rsid w:val="00955634"/>
    <w:rsid w:val="009570F1"/>
    <w:rsid w:val="009661BA"/>
    <w:rsid w:val="0097097E"/>
    <w:rsid w:val="009720EB"/>
    <w:rsid w:val="009761CE"/>
    <w:rsid w:val="00980E8A"/>
    <w:rsid w:val="00983774"/>
    <w:rsid w:val="00985456"/>
    <w:rsid w:val="00990536"/>
    <w:rsid w:val="00994742"/>
    <w:rsid w:val="009A141F"/>
    <w:rsid w:val="009A2AC2"/>
    <w:rsid w:val="009A6448"/>
    <w:rsid w:val="009A7A91"/>
    <w:rsid w:val="009B0422"/>
    <w:rsid w:val="009B12C7"/>
    <w:rsid w:val="009B228A"/>
    <w:rsid w:val="009B48F8"/>
    <w:rsid w:val="009B6B30"/>
    <w:rsid w:val="009C3FCF"/>
    <w:rsid w:val="009D0209"/>
    <w:rsid w:val="009D1C57"/>
    <w:rsid w:val="009D546A"/>
    <w:rsid w:val="009E2EA8"/>
    <w:rsid w:val="009E4AD3"/>
    <w:rsid w:val="009E64D6"/>
    <w:rsid w:val="009F0565"/>
    <w:rsid w:val="009F3EF6"/>
    <w:rsid w:val="009F7195"/>
    <w:rsid w:val="00A0047C"/>
    <w:rsid w:val="00A050DC"/>
    <w:rsid w:val="00A13AE2"/>
    <w:rsid w:val="00A165EC"/>
    <w:rsid w:val="00A17979"/>
    <w:rsid w:val="00A25B24"/>
    <w:rsid w:val="00A266FB"/>
    <w:rsid w:val="00A26D03"/>
    <w:rsid w:val="00A32149"/>
    <w:rsid w:val="00A33AE1"/>
    <w:rsid w:val="00A34CDA"/>
    <w:rsid w:val="00A35D90"/>
    <w:rsid w:val="00A4053D"/>
    <w:rsid w:val="00A434A3"/>
    <w:rsid w:val="00A439CE"/>
    <w:rsid w:val="00A44E35"/>
    <w:rsid w:val="00A45225"/>
    <w:rsid w:val="00A452F5"/>
    <w:rsid w:val="00A473A9"/>
    <w:rsid w:val="00A50641"/>
    <w:rsid w:val="00A56F34"/>
    <w:rsid w:val="00A64117"/>
    <w:rsid w:val="00A66217"/>
    <w:rsid w:val="00A670C9"/>
    <w:rsid w:val="00A72423"/>
    <w:rsid w:val="00A7468C"/>
    <w:rsid w:val="00A74904"/>
    <w:rsid w:val="00A81BC1"/>
    <w:rsid w:val="00A84388"/>
    <w:rsid w:val="00A84AC5"/>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C1372"/>
    <w:rsid w:val="00AC3556"/>
    <w:rsid w:val="00AC4F5F"/>
    <w:rsid w:val="00AC544F"/>
    <w:rsid w:val="00AC7143"/>
    <w:rsid w:val="00AC7644"/>
    <w:rsid w:val="00AD0B9D"/>
    <w:rsid w:val="00AD31A3"/>
    <w:rsid w:val="00AD5EAB"/>
    <w:rsid w:val="00AD7BF6"/>
    <w:rsid w:val="00AE2889"/>
    <w:rsid w:val="00AE3C4B"/>
    <w:rsid w:val="00AF4714"/>
    <w:rsid w:val="00AF7AB7"/>
    <w:rsid w:val="00B006C5"/>
    <w:rsid w:val="00B010C3"/>
    <w:rsid w:val="00B0117F"/>
    <w:rsid w:val="00B0270D"/>
    <w:rsid w:val="00B046F6"/>
    <w:rsid w:val="00B058A0"/>
    <w:rsid w:val="00B07962"/>
    <w:rsid w:val="00B07CB6"/>
    <w:rsid w:val="00B103C6"/>
    <w:rsid w:val="00B11CE7"/>
    <w:rsid w:val="00B15758"/>
    <w:rsid w:val="00B15D44"/>
    <w:rsid w:val="00B20442"/>
    <w:rsid w:val="00B21C8C"/>
    <w:rsid w:val="00B2586B"/>
    <w:rsid w:val="00B30C7E"/>
    <w:rsid w:val="00B30D68"/>
    <w:rsid w:val="00B44034"/>
    <w:rsid w:val="00B443C7"/>
    <w:rsid w:val="00B53437"/>
    <w:rsid w:val="00B54E6B"/>
    <w:rsid w:val="00B575F0"/>
    <w:rsid w:val="00B62635"/>
    <w:rsid w:val="00B633E6"/>
    <w:rsid w:val="00B641C8"/>
    <w:rsid w:val="00B65464"/>
    <w:rsid w:val="00B723C6"/>
    <w:rsid w:val="00B744BB"/>
    <w:rsid w:val="00B77B29"/>
    <w:rsid w:val="00B809A9"/>
    <w:rsid w:val="00B83820"/>
    <w:rsid w:val="00B904FA"/>
    <w:rsid w:val="00B95EA0"/>
    <w:rsid w:val="00BA0FE4"/>
    <w:rsid w:val="00BA3CD6"/>
    <w:rsid w:val="00BB1320"/>
    <w:rsid w:val="00BB198A"/>
    <w:rsid w:val="00BB2C78"/>
    <w:rsid w:val="00BB386A"/>
    <w:rsid w:val="00BB584B"/>
    <w:rsid w:val="00BC0B6D"/>
    <w:rsid w:val="00BC2293"/>
    <w:rsid w:val="00BC23F5"/>
    <w:rsid w:val="00BC5589"/>
    <w:rsid w:val="00BD0177"/>
    <w:rsid w:val="00BD1633"/>
    <w:rsid w:val="00BE11AB"/>
    <w:rsid w:val="00BE37D6"/>
    <w:rsid w:val="00BE3C2C"/>
    <w:rsid w:val="00BE3F08"/>
    <w:rsid w:val="00BF09CF"/>
    <w:rsid w:val="00BF4A93"/>
    <w:rsid w:val="00C01BA7"/>
    <w:rsid w:val="00C01EF5"/>
    <w:rsid w:val="00C04D83"/>
    <w:rsid w:val="00C11DB1"/>
    <w:rsid w:val="00C126FF"/>
    <w:rsid w:val="00C144B2"/>
    <w:rsid w:val="00C171E0"/>
    <w:rsid w:val="00C23EAA"/>
    <w:rsid w:val="00C33E6D"/>
    <w:rsid w:val="00C34755"/>
    <w:rsid w:val="00C3714F"/>
    <w:rsid w:val="00C37E9C"/>
    <w:rsid w:val="00C442BB"/>
    <w:rsid w:val="00C470E6"/>
    <w:rsid w:val="00C533C4"/>
    <w:rsid w:val="00C541AA"/>
    <w:rsid w:val="00C57052"/>
    <w:rsid w:val="00C61CA2"/>
    <w:rsid w:val="00C62473"/>
    <w:rsid w:val="00C64173"/>
    <w:rsid w:val="00C67ACA"/>
    <w:rsid w:val="00C712E4"/>
    <w:rsid w:val="00C72BF5"/>
    <w:rsid w:val="00C77EC8"/>
    <w:rsid w:val="00C82516"/>
    <w:rsid w:val="00C82BE2"/>
    <w:rsid w:val="00C84599"/>
    <w:rsid w:val="00C84F97"/>
    <w:rsid w:val="00C85534"/>
    <w:rsid w:val="00C85639"/>
    <w:rsid w:val="00C85B40"/>
    <w:rsid w:val="00C86A47"/>
    <w:rsid w:val="00C87D00"/>
    <w:rsid w:val="00C914E6"/>
    <w:rsid w:val="00C934D3"/>
    <w:rsid w:val="00C95E32"/>
    <w:rsid w:val="00C96A40"/>
    <w:rsid w:val="00CA19B6"/>
    <w:rsid w:val="00CA3A65"/>
    <w:rsid w:val="00CB50DE"/>
    <w:rsid w:val="00CC15D0"/>
    <w:rsid w:val="00CC1DC3"/>
    <w:rsid w:val="00CC4A17"/>
    <w:rsid w:val="00CC5CB9"/>
    <w:rsid w:val="00CD4E57"/>
    <w:rsid w:val="00CD633E"/>
    <w:rsid w:val="00CE3B04"/>
    <w:rsid w:val="00CE6A60"/>
    <w:rsid w:val="00CE6CBF"/>
    <w:rsid w:val="00CE75B5"/>
    <w:rsid w:val="00CE7C27"/>
    <w:rsid w:val="00CF4BC6"/>
    <w:rsid w:val="00D00A3E"/>
    <w:rsid w:val="00D00DF6"/>
    <w:rsid w:val="00D01567"/>
    <w:rsid w:val="00D01EDC"/>
    <w:rsid w:val="00D03236"/>
    <w:rsid w:val="00D046F2"/>
    <w:rsid w:val="00D109E8"/>
    <w:rsid w:val="00D1492C"/>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50A39"/>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95DCF"/>
    <w:rsid w:val="00DA1E37"/>
    <w:rsid w:val="00DA31D2"/>
    <w:rsid w:val="00DA4F83"/>
    <w:rsid w:val="00DA754C"/>
    <w:rsid w:val="00DB00F7"/>
    <w:rsid w:val="00DB169D"/>
    <w:rsid w:val="00DB3531"/>
    <w:rsid w:val="00DB66B3"/>
    <w:rsid w:val="00DB7179"/>
    <w:rsid w:val="00DB7FA6"/>
    <w:rsid w:val="00DC130B"/>
    <w:rsid w:val="00DC14CE"/>
    <w:rsid w:val="00DC178A"/>
    <w:rsid w:val="00DC4D10"/>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42A1"/>
    <w:rsid w:val="00E07F44"/>
    <w:rsid w:val="00E11FE7"/>
    <w:rsid w:val="00E136E5"/>
    <w:rsid w:val="00E162C5"/>
    <w:rsid w:val="00E17F11"/>
    <w:rsid w:val="00E20112"/>
    <w:rsid w:val="00E21CE7"/>
    <w:rsid w:val="00E27169"/>
    <w:rsid w:val="00E279A4"/>
    <w:rsid w:val="00E27BF5"/>
    <w:rsid w:val="00E33FD5"/>
    <w:rsid w:val="00E361E3"/>
    <w:rsid w:val="00E421F1"/>
    <w:rsid w:val="00E42788"/>
    <w:rsid w:val="00E44E27"/>
    <w:rsid w:val="00E46A1F"/>
    <w:rsid w:val="00E473B1"/>
    <w:rsid w:val="00E47B28"/>
    <w:rsid w:val="00E5019D"/>
    <w:rsid w:val="00E50879"/>
    <w:rsid w:val="00E518F5"/>
    <w:rsid w:val="00E523FB"/>
    <w:rsid w:val="00E547AB"/>
    <w:rsid w:val="00E5762C"/>
    <w:rsid w:val="00E6709A"/>
    <w:rsid w:val="00E84178"/>
    <w:rsid w:val="00E84684"/>
    <w:rsid w:val="00E84695"/>
    <w:rsid w:val="00E93F5B"/>
    <w:rsid w:val="00E94325"/>
    <w:rsid w:val="00E9491F"/>
    <w:rsid w:val="00E96179"/>
    <w:rsid w:val="00E97257"/>
    <w:rsid w:val="00EA2625"/>
    <w:rsid w:val="00EB0684"/>
    <w:rsid w:val="00EB1D57"/>
    <w:rsid w:val="00EB4681"/>
    <w:rsid w:val="00EB5B93"/>
    <w:rsid w:val="00EB6842"/>
    <w:rsid w:val="00EB7455"/>
    <w:rsid w:val="00EC0585"/>
    <w:rsid w:val="00EC6635"/>
    <w:rsid w:val="00EC78DD"/>
    <w:rsid w:val="00EC79B4"/>
    <w:rsid w:val="00ED01AF"/>
    <w:rsid w:val="00ED06B1"/>
    <w:rsid w:val="00ED11AE"/>
    <w:rsid w:val="00EE40B9"/>
    <w:rsid w:val="00EE6F03"/>
    <w:rsid w:val="00F02489"/>
    <w:rsid w:val="00F039FB"/>
    <w:rsid w:val="00F03E7A"/>
    <w:rsid w:val="00F047AD"/>
    <w:rsid w:val="00F0742D"/>
    <w:rsid w:val="00F12818"/>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52B4B"/>
    <w:rsid w:val="00F5347C"/>
    <w:rsid w:val="00F55EEE"/>
    <w:rsid w:val="00F55FB6"/>
    <w:rsid w:val="00F6501E"/>
    <w:rsid w:val="00F663E2"/>
    <w:rsid w:val="00F70092"/>
    <w:rsid w:val="00F7623D"/>
    <w:rsid w:val="00F92477"/>
    <w:rsid w:val="00F93A40"/>
    <w:rsid w:val="00F97289"/>
    <w:rsid w:val="00F97AE9"/>
    <w:rsid w:val="00FA06E3"/>
    <w:rsid w:val="00FB04AC"/>
    <w:rsid w:val="00FB0D70"/>
    <w:rsid w:val="00FB3779"/>
    <w:rsid w:val="00FB5F12"/>
    <w:rsid w:val="00FB6CAA"/>
    <w:rsid w:val="00FC3CE3"/>
    <w:rsid w:val="00FC5FD5"/>
    <w:rsid w:val="00FD1793"/>
    <w:rsid w:val="00FD2D5D"/>
    <w:rsid w:val="00FD371A"/>
    <w:rsid w:val="00FD7632"/>
    <w:rsid w:val="00FE1E8F"/>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eumer.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hhtIiPN6JMnVdWZ"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2.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3.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customXml/itemProps4.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5731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6627</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17</cp:revision>
  <cp:lastPrinted>2017-11-30T07:55:00Z</cp:lastPrinted>
  <dcterms:created xsi:type="dcterms:W3CDTF">2021-11-12T13:06:00Z</dcterms:created>
  <dcterms:modified xsi:type="dcterms:W3CDTF">2021-11-25T06:39:00Z</dcterms:modified>
</cp:coreProperties>
</file>