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EE0" w:rsidRPr="00134AA5" w:rsidRDefault="00AB56B6" w:rsidP="00512909">
      <w:pPr>
        <w:spacing w:line="360" w:lineRule="auto"/>
        <w:rPr>
          <w:rFonts w:cs="Arial"/>
          <w:i/>
          <w:iCs/>
          <w:szCs w:val="22"/>
          <w:lang w:val="en-US"/>
        </w:rPr>
      </w:pPr>
      <w:r w:rsidRPr="00134AA5">
        <w:rPr>
          <w:rFonts w:cs="Arial"/>
          <w:i/>
          <w:iCs/>
          <w:szCs w:val="22"/>
          <w:lang w:val="en-US"/>
        </w:rPr>
        <w:t>BEUMER Group supplies adaptable packaging line to Mexican cement manufacturer Cruz Azul:</w:t>
      </w:r>
    </w:p>
    <w:p w:rsidR="003E2EE0" w:rsidRPr="00134AA5" w:rsidRDefault="003036E5" w:rsidP="00512909">
      <w:pPr>
        <w:rPr>
          <w:rFonts w:cs="Arial"/>
          <w:b/>
          <w:bCs/>
          <w:sz w:val="28"/>
          <w:szCs w:val="28"/>
          <w:lang w:val="en-US"/>
        </w:rPr>
      </w:pPr>
      <w:r w:rsidRPr="00134AA5">
        <w:rPr>
          <w:rFonts w:cs="Arial"/>
          <w:b/>
          <w:bCs/>
          <w:sz w:val="28"/>
          <w:szCs w:val="28"/>
          <w:lang w:val="en-US"/>
        </w:rPr>
        <w:t>Fast process from beginning to end</w:t>
      </w:r>
    </w:p>
    <w:p w:rsidR="00D726E7" w:rsidRPr="00134AA5" w:rsidRDefault="00D726E7" w:rsidP="003E2EE0">
      <w:pPr>
        <w:rPr>
          <w:b/>
          <w:sz w:val="28"/>
          <w:szCs w:val="28"/>
          <w:lang w:val="en-US"/>
        </w:rPr>
      </w:pPr>
    </w:p>
    <w:p w:rsidR="009268E0" w:rsidRPr="00134AA5" w:rsidRDefault="006E7D31" w:rsidP="00AD6BF0">
      <w:pPr>
        <w:spacing w:line="360" w:lineRule="auto"/>
        <w:rPr>
          <w:rFonts w:cs="Arial"/>
          <w:b/>
          <w:bCs/>
          <w:szCs w:val="22"/>
          <w:lang w:val="en-US"/>
        </w:rPr>
      </w:pPr>
      <w:r w:rsidRPr="00134AA5">
        <w:rPr>
          <w:rFonts w:cs="Arial"/>
          <w:b/>
          <w:bCs/>
          <w:szCs w:val="22"/>
          <w:lang w:val="en-US"/>
        </w:rPr>
        <w:t xml:space="preserve">The </w:t>
      </w:r>
      <w:proofErr w:type="spellStart"/>
      <w:r w:rsidRPr="00134AA5">
        <w:rPr>
          <w:rFonts w:cs="Arial"/>
          <w:b/>
          <w:bCs/>
          <w:szCs w:val="22"/>
          <w:lang w:val="en-US"/>
        </w:rPr>
        <w:t>Cooperativa</w:t>
      </w:r>
      <w:proofErr w:type="spellEnd"/>
      <w:r w:rsidRPr="00134AA5">
        <w:rPr>
          <w:rFonts w:cs="Arial"/>
          <w:b/>
          <w:bCs/>
          <w:szCs w:val="22"/>
          <w:lang w:val="en-US"/>
        </w:rPr>
        <w:t xml:space="preserve"> La Cruz Azul S.C.L, third-largest cement manufacturer in Mexico, required an entire packaging line for the flexible and fully automated filling, </w:t>
      </w:r>
      <w:proofErr w:type="spellStart"/>
      <w:r w:rsidRPr="00134AA5">
        <w:rPr>
          <w:rFonts w:cs="Arial"/>
          <w:b/>
          <w:bCs/>
          <w:szCs w:val="22"/>
          <w:lang w:val="en-US"/>
        </w:rPr>
        <w:t>palletising</w:t>
      </w:r>
      <w:proofErr w:type="spellEnd"/>
      <w:r w:rsidRPr="00134AA5">
        <w:rPr>
          <w:rFonts w:cs="Arial"/>
          <w:b/>
          <w:bCs/>
          <w:szCs w:val="22"/>
          <w:lang w:val="en-US"/>
        </w:rPr>
        <w:t xml:space="preserve"> and packaging of different types of a new tile mortar. The BEUMER Group solution won out over the competition, providing everything from one single source. This included the BEUMER </w:t>
      </w:r>
      <w:proofErr w:type="spellStart"/>
      <w:r w:rsidRPr="00134AA5">
        <w:rPr>
          <w:rFonts w:cs="Arial"/>
          <w:b/>
          <w:bCs/>
          <w:szCs w:val="22"/>
          <w:lang w:val="en-US"/>
        </w:rPr>
        <w:t>fillpac</w:t>
      </w:r>
      <w:proofErr w:type="spellEnd"/>
      <w:r w:rsidRPr="00134AA5">
        <w:rPr>
          <w:rFonts w:cs="Arial"/>
          <w:b/>
          <w:bCs/>
          <w:szCs w:val="22"/>
          <w:lang w:val="en-US"/>
        </w:rPr>
        <w:t xml:space="preserve"> R filling system that was adapted for filling different materials. They also included the BEUMER bag placer to ensure a more efficient filling of the high-quality materials.</w:t>
      </w:r>
      <w:r w:rsidRPr="00134AA5">
        <w:rPr>
          <w:rFonts w:cs="Arial"/>
          <w:b/>
          <w:szCs w:val="22"/>
          <w:lang w:val="en-US"/>
        </w:rPr>
        <w:t xml:space="preserve"> With t</w:t>
      </w:r>
      <w:r w:rsidRPr="00134AA5">
        <w:rPr>
          <w:rFonts w:cs="Arial"/>
          <w:b/>
          <w:bCs/>
          <w:szCs w:val="22"/>
          <w:lang w:val="en-US"/>
        </w:rPr>
        <w:t>his new packaging line, Cruz Azul can achieve their projected production capacity.</w:t>
      </w:r>
    </w:p>
    <w:p w:rsidR="000C6525" w:rsidRPr="00134AA5" w:rsidRDefault="000C6525" w:rsidP="00FB104E">
      <w:pPr>
        <w:spacing w:line="360" w:lineRule="auto"/>
        <w:rPr>
          <w:rFonts w:cs="Arial"/>
          <w:b/>
          <w:bCs/>
          <w:szCs w:val="22"/>
          <w:lang w:val="en-US"/>
        </w:rPr>
      </w:pPr>
    </w:p>
    <w:p w:rsidR="00EA74F0" w:rsidRPr="00134AA5" w:rsidRDefault="00F92B21" w:rsidP="007424E1">
      <w:pPr>
        <w:spacing w:line="360" w:lineRule="auto"/>
        <w:rPr>
          <w:rFonts w:cs="Arial"/>
          <w:szCs w:val="22"/>
          <w:lang w:val="en-US"/>
        </w:rPr>
      </w:pPr>
      <w:r w:rsidRPr="00134AA5">
        <w:rPr>
          <w:rFonts w:cs="Arial"/>
          <w:szCs w:val="22"/>
          <w:lang w:val="en-US"/>
        </w:rPr>
        <w:t xml:space="preserve">Gigantic bridges, high-rises, tunnels for roads, subways and sewage systems: some of biggest construction projects in Latin America are currently being built in Mexico. This makes the country the second largest cement market on the continent, right after Brazil. In order to hold their own against national and international competition, Mexican manufacturers are developing more and more high-class materials. </w:t>
      </w:r>
      <w:proofErr w:type="spellStart"/>
      <w:r w:rsidRPr="00134AA5">
        <w:rPr>
          <w:rFonts w:cs="Arial"/>
          <w:szCs w:val="22"/>
          <w:lang w:val="en-US"/>
        </w:rPr>
        <w:t>Cooperativa</w:t>
      </w:r>
      <w:proofErr w:type="spellEnd"/>
      <w:r w:rsidRPr="00134AA5">
        <w:rPr>
          <w:rFonts w:cs="Arial"/>
          <w:szCs w:val="22"/>
          <w:lang w:val="en-US"/>
        </w:rPr>
        <w:t xml:space="preserve"> La Cruz Azul, headquartered in Mexico City, is one of them. The production of this leading company, founded in 1881, is aimed exclusively towards the domestic market. The manufacturer operates four plants with a yearly production of around eight million tons of Portland cement per year, which is only one of their end products. The main plant is in Jasso in the state of Hidalgo. The city is located in a region that is very rich in limestone. A football club founded by employees of this cement plant in 1927 is now playing in the top level of the Mexican football league, with national and international success. </w:t>
      </w:r>
    </w:p>
    <w:p w:rsidR="00EA74F0" w:rsidRPr="00134AA5" w:rsidRDefault="00EA74F0" w:rsidP="007424E1">
      <w:pPr>
        <w:spacing w:line="360" w:lineRule="auto"/>
        <w:rPr>
          <w:rFonts w:cs="Arial"/>
          <w:szCs w:val="22"/>
          <w:lang w:val="en-US"/>
        </w:rPr>
      </w:pPr>
    </w:p>
    <w:p w:rsidR="00930B20" w:rsidRPr="00134AA5" w:rsidRDefault="00930B20" w:rsidP="007424E1">
      <w:pPr>
        <w:spacing w:line="360" w:lineRule="auto"/>
        <w:rPr>
          <w:rFonts w:cs="Arial"/>
          <w:b/>
          <w:szCs w:val="22"/>
          <w:lang w:val="en-US"/>
        </w:rPr>
      </w:pPr>
      <w:r w:rsidRPr="00134AA5">
        <w:rPr>
          <w:rFonts w:cs="Arial"/>
          <w:b/>
          <w:szCs w:val="22"/>
          <w:lang w:val="en-US"/>
        </w:rPr>
        <w:t>Decisive factors: supplier reliability and quality</w:t>
      </w:r>
    </w:p>
    <w:p w:rsidR="00033B3E" w:rsidRPr="00134AA5" w:rsidRDefault="00BB114D" w:rsidP="007424E1">
      <w:pPr>
        <w:spacing w:line="360" w:lineRule="auto"/>
        <w:rPr>
          <w:rFonts w:cs="Arial"/>
          <w:szCs w:val="22"/>
          <w:lang w:val="en-US"/>
        </w:rPr>
      </w:pPr>
      <w:r w:rsidRPr="00134AA5">
        <w:rPr>
          <w:rFonts w:cs="Arial"/>
          <w:szCs w:val="22"/>
          <w:lang w:val="en-US"/>
        </w:rPr>
        <w:t xml:space="preserve">Success plays an important role for Cruz Azul as well. Its cement production represents 22 percent of the national market. With the goal to further increase this share, the cooperative developed high-quality tile mortar in eight different variations as one of their new products. "The quality of the building materials is decisive in order to remain competitive," explains Victor Luna, Managing Director at Cruz Azul in Hidalgo. Distributors and end customers also want the products to arrive by the required date and quantity. A small amount of the mortar is </w:t>
      </w:r>
      <w:r w:rsidRPr="00134AA5">
        <w:rPr>
          <w:rFonts w:cs="Arial"/>
          <w:szCs w:val="22"/>
          <w:lang w:val="en-US"/>
        </w:rPr>
        <w:lastRenderedPageBreak/>
        <w:t xml:space="preserve">sold in big bags, the majority however is sold in 20- and 25-kilogram bags. This is why the manufacturer needed an entire packaging line that could meet very specific requirements: due to varying material densities, and as </w:t>
      </w:r>
      <w:proofErr w:type="gramStart"/>
      <w:r w:rsidRPr="00134AA5">
        <w:rPr>
          <w:rFonts w:cs="Arial"/>
          <w:szCs w:val="22"/>
          <w:lang w:val="en-US"/>
        </w:rPr>
        <w:t>a consequence different flow properties of the different variants</w:t>
      </w:r>
      <w:proofErr w:type="gramEnd"/>
      <w:r w:rsidRPr="00134AA5">
        <w:rPr>
          <w:rFonts w:cs="Arial"/>
          <w:szCs w:val="22"/>
          <w:lang w:val="en-US"/>
        </w:rPr>
        <w:t xml:space="preserve"> of the new product line, the filling system had to be adjustable to the different materials as well as to smaller bag sizes without extensive retrofitting of the machine through the employees. The line should then </w:t>
      </w:r>
      <w:proofErr w:type="spellStart"/>
      <w:r w:rsidRPr="00134AA5">
        <w:rPr>
          <w:rFonts w:cs="Arial"/>
          <w:szCs w:val="22"/>
          <w:lang w:val="en-US"/>
        </w:rPr>
        <w:t>palletise</w:t>
      </w:r>
      <w:proofErr w:type="spellEnd"/>
      <w:r w:rsidRPr="00134AA5">
        <w:rPr>
          <w:rFonts w:cs="Arial"/>
          <w:szCs w:val="22"/>
          <w:lang w:val="en-US"/>
        </w:rPr>
        <w:t xml:space="preserve"> precise and stable bags stacks and package them to protect the content against transport damage and atmospheric influences. </w:t>
      </w:r>
    </w:p>
    <w:p w:rsidR="008E0227" w:rsidRPr="00134AA5" w:rsidRDefault="008E0227" w:rsidP="000806AE">
      <w:pPr>
        <w:spacing w:line="360" w:lineRule="auto"/>
        <w:rPr>
          <w:rFonts w:cs="Arial"/>
          <w:szCs w:val="22"/>
          <w:lang w:val="en-US"/>
        </w:rPr>
      </w:pPr>
    </w:p>
    <w:p w:rsidR="000806AE" w:rsidRPr="00134AA5" w:rsidRDefault="007B11CF" w:rsidP="000806AE">
      <w:pPr>
        <w:spacing w:line="360" w:lineRule="auto"/>
        <w:rPr>
          <w:rFonts w:cs="Arial"/>
          <w:b/>
          <w:szCs w:val="22"/>
          <w:lang w:val="en-US"/>
        </w:rPr>
      </w:pPr>
      <w:r w:rsidRPr="00134AA5">
        <w:rPr>
          <w:rFonts w:cs="Arial"/>
          <w:b/>
          <w:szCs w:val="22"/>
          <w:lang w:val="en-US"/>
        </w:rPr>
        <w:t>Decision for the right partner</w:t>
      </w:r>
    </w:p>
    <w:p w:rsidR="003B0B99" w:rsidRPr="00134AA5" w:rsidRDefault="00BF1779" w:rsidP="00984E9B">
      <w:pPr>
        <w:spacing w:line="360" w:lineRule="auto"/>
        <w:rPr>
          <w:rFonts w:cs="Arial"/>
          <w:szCs w:val="22"/>
          <w:lang w:val="en-US"/>
        </w:rPr>
      </w:pPr>
      <w:r w:rsidRPr="00134AA5">
        <w:rPr>
          <w:rFonts w:cs="Arial"/>
          <w:szCs w:val="22"/>
          <w:lang w:val="en-US"/>
        </w:rPr>
        <w:t xml:space="preserve">March 2015: after an offer from another supplier had already gone in and the project was already at an advanced stage, employees from the cooperative Cruz Azul responsible for the project reached out to BEUMER Group to also hand in an offer. "We have been working closely together for the last 30 years," says Victor Luna. "We have a long-standing relationship and trust in the BEUMER brand." </w:t>
      </w:r>
    </w:p>
    <w:p w:rsidR="003B0B99" w:rsidRPr="00134AA5" w:rsidRDefault="003B0B99" w:rsidP="00984E9B">
      <w:pPr>
        <w:spacing w:line="360" w:lineRule="auto"/>
        <w:rPr>
          <w:rFonts w:cs="Arial"/>
          <w:szCs w:val="22"/>
          <w:lang w:val="en-US"/>
        </w:rPr>
      </w:pPr>
    </w:p>
    <w:p w:rsidR="00984E9B" w:rsidRPr="00134AA5" w:rsidRDefault="003B0B99" w:rsidP="00984E9B">
      <w:pPr>
        <w:spacing w:line="360" w:lineRule="auto"/>
        <w:rPr>
          <w:rFonts w:cs="Arial"/>
          <w:szCs w:val="22"/>
          <w:lang w:val="en-US"/>
        </w:rPr>
      </w:pPr>
      <w:r w:rsidRPr="00134AA5">
        <w:rPr>
          <w:rFonts w:cs="Arial"/>
          <w:szCs w:val="22"/>
          <w:lang w:val="en-US"/>
        </w:rPr>
        <w:t xml:space="preserve">This trustful relationship is not surprising. BEUMER Group was already able to convince in 2008. In an extensive major order for the plant in the state of Puebla, the system supplier provided and installed five bucket elevators and two </w:t>
      </w:r>
      <w:proofErr w:type="spellStart"/>
      <w:r w:rsidRPr="00134AA5">
        <w:rPr>
          <w:rFonts w:cs="Arial"/>
          <w:szCs w:val="22"/>
          <w:lang w:val="en-US"/>
        </w:rPr>
        <w:t>palletising</w:t>
      </w:r>
      <w:proofErr w:type="spellEnd"/>
      <w:r w:rsidRPr="00134AA5">
        <w:rPr>
          <w:rFonts w:cs="Arial"/>
          <w:szCs w:val="22"/>
          <w:lang w:val="en-US"/>
        </w:rPr>
        <w:t xml:space="preserve"> and packaging lines in only 26 months. They consist of BEUMER </w:t>
      </w:r>
      <w:proofErr w:type="spellStart"/>
      <w:r w:rsidRPr="00134AA5">
        <w:rPr>
          <w:rFonts w:cs="Arial"/>
          <w:szCs w:val="22"/>
          <w:lang w:val="en-US"/>
        </w:rPr>
        <w:t>paletpac</w:t>
      </w:r>
      <w:proofErr w:type="spellEnd"/>
      <w:r w:rsidRPr="00134AA5">
        <w:rPr>
          <w:rFonts w:cs="Arial"/>
          <w:szCs w:val="22"/>
          <w:lang w:val="en-US"/>
        </w:rPr>
        <w:t xml:space="preserve"> </w:t>
      </w:r>
      <w:proofErr w:type="spellStart"/>
      <w:r w:rsidRPr="00134AA5">
        <w:rPr>
          <w:rFonts w:cs="Arial"/>
          <w:szCs w:val="22"/>
          <w:lang w:val="en-US"/>
        </w:rPr>
        <w:t>palletisers</w:t>
      </w:r>
      <w:proofErr w:type="spellEnd"/>
      <w:r w:rsidRPr="00134AA5">
        <w:rPr>
          <w:rFonts w:cs="Arial"/>
          <w:szCs w:val="22"/>
          <w:lang w:val="en-US"/>
        </w:rPr>
        <w:t xml:space="preserve"> and the BEUMER stretch hood high-capacity packaging systems. As with the current project, one of the requirements for this line was to </w:t>
      </w:r>
      <w:proofErr w:type="spellStart"/>
      <w:r w:rsidRPr="00134AA5">
        <w:rPr>
          <w:rFonts w:cs="Arial"/>
          <w:szCs w:val="22"/>
          <w:lang w:val="en-US"/>
        </w:rPr>
        <w:t>palletise</w:t>
      </w:r>
      <w:proofErr w:type="spellEnd"/>
      <w:r w:rsidRPr="00134AA5">
        <w:rPr>
          <w:rFonts w:cs="Arial"/>
          <w:szCs w:val="22"/>
          <w:lang w:val="en-US"/>
        </w:rPr>
        <w:t xml:space="preserve"> and package various bagged materials, without extensive retrofitting of </w:t>
      </w:r>
      <w:r w:rsidR="00134AA5">
        <w:rPr>
          <w:rFonts w:cs="Arial"/>
          <w:szCs w:val="22"/>
          <w:lang w:val="en-US"/>
        </w:rPr>
        <w:t>t</w:t>
      </w:r>
      <w:r w:rsidRPr="00134AA5">
        <w:rPr>
          <w:rFonts w:cs="Arial"/>
          <w:szCs w:val="22"/>
          <w:lang w:val="en-US"/>
        </w:rPr>
        <w:t xml:space="preserve">he machines. </w:t>
      </w:r>
      <w:r w:rsidR="00134AA5">
        <w:rPr>
          <w:rFonts w:cs="Arial"/>
          <w:szCs w:val="22"/>
          <w:lang w:val="en-US"/>
        </w:rPr>
        <w:t xml:space="preserve">Victor Luna </w:t>
      </w:r>
      <w:proofErr w:type="spellStart"/>
      <w:r w:rsidR="00134AA5">
        <w:rPr>
          <w:rFonts w:cs="Arial"/>
          <w:szCs w:val="22"/>
          <w:lang w:val="en-US"/>
        </w:rPr>
        <w:t>emphasises</w:t>
      </w:r>
      <w:proofErr w:type="spellEnd"/>
      <w:r w:rsidR="00134AA5">
        <w:rPr>
          <w:rFonts w:cs="Arial"/>
          <w:szCs w:val="22"/>
          <w:lang w:val="en-US"/>
        </w:rPr>
        <w:t xml:space="preserve"> that BEUMER Group provided them with an adaptable technology with which his colleagues are working efficiently to this day. </w:t>
      </w:r>
    </w:p>
    <w:p w:rsidR="000806AE" w:rsidRPr="00134AA5" w:rsidRDefault="000806AE" w:rsidP="000806AE">
      <w:pPr>
        <w:spacing w:line="360" w:lineRule="auto"/>
        <w:rPr>
          <w:rFonts w:cs="Arial"/>
          <w:b/>
          <w:color w:val="000000"/>
          <w:szCs w:val="22"/>
          <w:lang w:val="en-US"/>
        </w:rPr>
      </w:pPr>
    </w:p>
    <w:p w:rsidR="005320D8" w:rsidRPr="00134AA5" w:rsidRDefault="005320D8" w:rsidP="000806AE">
      <w:pPr>
        <w:spacing w:line="360" w:lineRule="auto"/>
        <w:rPr>
          <w:rFonts w:cs="Arial"/>
          <w:b/>
          <w:color w:val="000000"/>
          <w:szCs w:val="22"/>
          <w:lang w:val="en-US"/>
        </w:rPr>
      </w:pPr>
      <w:r w:rsidRPr="00134AA5">
        <w:rPr>
          <w:rFonts w:cs="Arial"/>
          <w:b/>
          <w:szCs w:val="22"/>
          <w:lang w:val="en-US"/>
        </w:rPr>
        <w:t>Filling technology made in Germany</w:t>
      </w:r>
    </w:p>
    <w:p w:rsidR="00E541C6" w:rsidRPr="00134AA5" w:rsidRDefault="00231F47" w:rsidP="00E541C6">
      <w:pPr>
        <w:pStyle w:val="NurText"/>
        <w:spacing w:line="360" w:lineRule="auto"/>
        <w:rPr>
          <w:rFonts w:ascii="Arial" w:hAnsi="Arial" w:cs="Arial"/>
          <w:sz w:val="22"/>
          <w:szCs w:val="22"/>
          <w:lang w:val="en-US"/>
        </w:rPr>
      </w:pPr>
      <w:r w:rsidRPr="00134AA5">
        <w:rPr>
          <w:rFonts w:ascii="Arial" w:hAnsi="Arial" w:cs="Arial"/>
          <w:sz w:val="22"/>
          <w:szCs w:val="22"/>
          <w:lang w:val="en-US"/>
        </w:rPr>
        <w:t xml:space="preserve">BEUMER Group presented the BEUMER </w:t>
      </w:r>
      <w:proofErr w:type="spellStart"/>
      <w:r w:rsidRPr="00134AA5">
        <w:rPr>
          <w:rFonts w:ascii="Arial" w:hAnsi="Arial" w:cs="Arial"/>
          <w:sz w:val="22"/>
          <w:szCs w:val="22"/>
          <w:lang w:val="en-US"/>
        </w:rPr>
        <w:t>fillpac</w:t>
      </w:r>
      <w:proofErr w:type="spellEnd"/>
      <w:r w:rsidRPr="00134AA5">
        <w:rPr>
          <w:rFonts w:ascii="Arial" w:hAnsi="Arial" w:cs="Arial"/>
          <w:sz w:val="22"/>
          <w:szCs w:val="22"/>
          <w:lang w:val="en-US"/>
        </w:rPr>
        <w:t xml:space="preserve"> R filling system to Cruz Azul. "Changing the required parameters is simple and quick and the different material is filled efficiently into two- </w:t>
      </w:r>
      <w:r w:rsidRPr="00134AA5">
        <w:rPr>
          <w:rFonts w:ascii="Arial" w:hAnsi="Arial" w:cs="Arial"/>
          <w:sz w:val="22"/>
          <w:szCs w:val="22"/>
          <w:lang w:val="en-US"/>
        </w:rPr>
        <w:lastRenderedPageBreak/>
        <w:t xml:space="preserve">to four-ply paper valve bags," explains Ralph Buchholz, Director General at BEUMER de México. Both companies quickly agreed on the scope and scheduling for the entire packaging line, and signed the contract already in April. "Cruz Azul attaches greatest value to the quality seal 'Made in Germany'," explains Buchholz. "Those responsible for the project even travelled to our headquarters in </w:t>
      </w:r>
      <w:proofErr w:type="spellStart"/>
      <w:r w:rsidRPr="00134AA5">
        <w:rPr>
          <w:rFonts w:ascii="Arial" w:hAnsi="Arial" w:cs="Arial"/>
          <w:sz w:val="22"/>
          <w:szCs w:val="22"/>
          <w:lang w:val="en-US"/>
        </w:rPr>
        <w:t>Beckum</w:t>
      </w:r>
      <w:proofErr w:type="spellEnd"/>
      <w:r w:rsidRPr="00134AA5">
        <w:rPr>
          <w:rFonts w:ascii="Arial" w:hAnsi="Arial" w:cs="Arial"/>
          <w:sz w:val="22"/>
          <w:szCs w:val="22"/>
          <w:lang w:val="en-US"/>
        </w:rPr>
        <w:t>, Germany to accept the systems in person."</w:t>
      </w:r>
    </w:p>
    <w:p w:rsidR="00F927B9" w:rsidRPr="00134AA5" w:rsidRDefault="00F927B9" w:rsidP="00F927B9">
      <w:pPr>
        <w:spacing w:line="360" w:lineRule="auto"/>
        <w:rPr>
          <w:rFonts w:cs="Arial"/>
          <w:b/>
          <w:szCs w:val="22"/>
          <w:lang w:val="en-US"/>
        </w:rPr>
      </w:pPr>
    </w:p>
    <w:p w:rsidR="005320D8" w:rsidRPr="00134AA5" w:rsidRDefault="00701560" w:rsidP="00F927B9">
      <w:pPr>
        <w:spacing w:line="360" w:lineRule="auto"/>
        <w:rPr>
          <w:rFonts w:cs="Arial"/>
          <w:szCs w:val="22"/>
          <w:lang w:val="en-US"/>
        </w:rPr>
      </w:pPr>
      <w:r w:rsidRPr="00134AA5">
        <w:rPr>
          <w:rFonts w:cs="Arial"/>
          <w:szCs w:val="22"/>
          <w:lang w:val="en-US"/>
        </w:rPr>
        <w:t xml:space="preserve">In October 2015, the BEUMER Group provided the systems. Three BEUMER </w:t>
      </w:r>
      <w:proofErr w:type="spellStart"/>
      <w:r w:rsidRPr="00134AA5">
        <w:rPr>
          <w:rFonts w:cs="Arial"/>
          <w:szCs w:val="22"/>
          <w:lang w:val="en-US"/>
        </w:rPr>
        <w:t>eomployees</w:t>
      </w:r>
      <w:proofErr w:type="spellEnd"/>
      <w:r w:rsidRPr="00134AA5">
        <w:rPr>
          <w:rFonts w:cs="Arial"/>
          <w:szCs w:val="22"/>
          <w:lang w:val="en-US"/>
        </w:rPr>
        <w:t xml:space="preserve"> from Germany and one from Mexico were in charge of installing the system. "We had to integrate the line into the existing building structure and bulk storage technology," reports Buchholz. "My colleagues mastered this challenge because our solutions can be easily adapted to technical and structural conditions." In this case, the engineers had to rework the suspension for the BEUMER </w:t>
      </w:r>
      <w:proofErr w:type="spellStart"/>
      <w:r w:rsidRPr="00134AA5">
        <w:rPr>
          <w:rFonts w:cs="Arial"/>
          <w:szCs w:val="22"/>
          <w:lang w:val="en-US"/>
        </w:rPr>
        <w:t>fillpac</w:t>
      </w:r>
      <w:proofErr w:type="spellEnd"/>
      <w:r w:rsidRPr="00134AA5">
        <w:rPr>
          <w:rFonts w:cs="Arial"/>
          <w:szCs w:val="22"/>
          <w:lang w:val="en-US"/>
        </w:rPr>
        <w:t xml:space="preserve">. </w:t>
      </w:r>
    </w:p>
    <w:p w:rsidR="005320D8" w:rsidRPr="00134AA5" w:rsidRDefault="005320D8" w:rsidP="00F927B9">
      <w:pPr>
        <w:spacing w:line="360" w:lineRule="auto"/>
        <w:rPr>
          <w:rFonts w:cs="Arial"/>
          <w:szCs w:val="22"/>
          <w:lang w:val="en-US"/>
        </w:rPr>
      </w:pPr>
    </w:p>
    <w:p w:rsidR="00EB50BE" w:rsidRPr="00134AA5" w:rsidRDefault="00EB50BE" w:rsidP="00F927B9">
      <w:pPr>
        <w:spacing w:line="360" w:lineRule="auto"/>
        <w:rPr>
          <w:rFonts w:cs="Arial"/>
          <w:b/>
          <w:szCs w:val="22"/>
          <w:lang w:val="en-US"/>
        </w:rPr>
      </w:pPr>
      <w:r w:rsidRPr="00134AA5">
        <w:rPr>
          <w:rFonts w:cs="Arial"/>
          <w:b/>
          <w:szCs w:val="22"/>
          <w:lang w:val="en-US"/>
        </w:rPr>
        <w:t>Precise degrees of filling</w:t>
      </w:r>
    </w:p>
    <w:p w:rsidR="00F927B9" w:rsidRPr="00134AA5" w:rsidRDefault="0030325B" w:rsidP="00F927B9">
      <w:pPr>
        <w:spacing w:line="360" w:lineRule="auto"/>
        <w:rPr>
          <w:rFonts w:cs="Arial"/>
          <w:szCs w:val="22"/>
          <w:lang w:val="en-US"/>
        </w:rPr>
      </w:pPr>
      <w:r w:rsidRPr="00134AA5">
        <w:rPr>
          <w:rFonts w:cs="Arial"/>
          <w:szCs w:val="22"/>
          <w:lang w:val="en-US"/>
        </w:rPr>
        <w:t xml:space="preserve">The BEUMER </w:t>
      </w:r>
      <w:proofErr w:type="spellStart"/>
      <w:r w:rsidRPr="00134AA5">
        <w:rPr>
          <w:rFonts w:cs="Arial"/>
          <w:szCs w:val="22"/>
          <w:lang w:val="en-US"/>
        </w:rPr>
        <w:t>fillpac</w:t>
      </w:r>
      <w:proofErr w:type="spellEnd"/>
      <w:r w:rsidRPr="00134AA5">
        <w:rPr>
          <w:rFonts w:cs="Arial"/>
          <w:szCs w:val="22"/>
          <w:lang w:val="en-US"/>
        </w:rPr>
        <w:t xml:space="preserve"> R operates with </w:t>
      </w:r>
      <w:proofErr w:type="spellStart"/>
      <w:r w:rsidRPr="00134AA5">
        <w:rPr>
          <w:rFonts w:cs="Arial"/>
          <w:szCs w:val="22"/>
          <w:lang w:val="en-US"/>
        </w:rPr>
        <w:t>with</w:t>
      </w:r>
      <w:proofErr w:type="spellEnd"/>
      <w:r w:rsidRPr="00134AA5">
        <w:rPr>
          <w:rFonts w:cs="Arial"/>
          <w:szCs w:val="22"/>
          <w:lang w:val="en-US"/>
        </w:rPr>
        <w:t xml:space="preserve"> eight rotating filling spouts according to the impeller filling principle. This way it can safely handle even fine-grained tile mortar. The rotating filling impeller is </w:t>
      </w:r>
      <w:proofErr w:type="spellStart"/>
      <w:r w:rsidRPr="00134AA5">
        <w:rPr>
          <w:rFonts w:cs="Arial"/>
          <w:szCs w:val="22"/>
          <w:lang w:val="en-US"/>
        </w:rPr>
        <w:t>characterised</w:t>
      </w:r>
      <w:proofErr w:type="spellEnd"/>
      <w:r w:rsidRPr="00134AA5">
        <w:rPr>
          <w:rFonts w:cs="Arial"/>
          <w:szCs w:val="22"/>
          <w:lang w:val="en-US"/>
        </w:rPr>
        <w:t xml:space="preserve"> by its speed and maximum material throughput. "The bags are weighed during the filling process," explains Buchholz. The BEUMER </w:t>
      </w:r>
      <w:proofErr w:type="spellStart"/>
      <w:r w:rsidRPr="00134AA5">
        <w:rPr>
          <w:rFonts w:cs="Arial"/>
          <w:szCs w:val="22"/>
          <w:lang w:val="en-US"/>
        </w:rPr>
        <w:t>fillpac</w:t>
      </w:r>
      <w:proofErr w:type="spellEnd"/>
      <w:r w:rsidRPr="00134AA5">
        <w:rPr>
          <w:rFonts w:cs="Arial"/>
          <w:szCs w:val="22"/>
          <w:lang w:val="en-US"/>
        </w:rPr>
        <w:t xml:space="preserve"> is equipped with an electronic calibration-capable weighing unit. It ensures that the bags are always filled with the same amount of material. </w:t>
      </w:r>
      <w:r w:rsidRPr="00134AA5">
        <w:rPr>
          <w:rFonts w:eastAsia="MS Mincho" w:cs="Arial"/>
          <w:szCs w:val="22"/>
          <w:lang w:val="en-US"/>
        </w:rPr>
        <w:t>A special software enables filling spouts and scale to constantly compare the weight.</w:t>
      </w:r>
      <w:r w:rsidRPr="00134AA5">
        <w:rPr>
          <w:rFonts w:cs="Arial"/>
          <w:szCs w:val="22"/>
          <w:lang w:val="en-US"/>
        </w:rPr>
        <w:t xml:space="preserve"> If the determined weight is incorrect, the bags are automatically removed, discharged on a chute and opened. The collected material is fed back into the process via a spillage screw conveyor and a bucket elevator. </w:t>
      </w:r>
    </w:p>
    <w:p w:rsidR="00F927B9" w:rsidRPr="00134AA5" w:rsidRDefault="00F927B9" w:rsidP="00F927B9">
      <w:pPr>
        <w:spacing w:line="360" w:lineRule="auto"/>
        <w:rPr>
          <w:rFonts w:cs="Arial"/>
          <w:szCs w:val="22"/>
          <w:lang w:val="en-US"/>
        </w:rPr>
      </w:pPr>
    </w:p>
    <w:p w:rsidR="000806AE" w:rsidRPr="00134AA5" w:rsidRDefault="001478BA" w:rsidP="000806AE">
      <w:pPr>
        <w:spacing w:line="360" w:lineRule="auto"/>
        <w:rPr>
          <w:rFonts w:cs="Arial"/>
          <w:szCs w:val="22"/>
          <w:lang w:val="en-US"/>
        </w:rPr>
      </w:pPr>
      <w:r w:rsidRPr="00134AA5">
        <w:rPr>
          <w:rFonts w:eastAsia="MS Mincho" w:cs="Arial"/>
          <w:szCs w:val="22"/>
          <w:lang w:val="en-US"/>
        </w:rPr>
        <w:t>The system has a modular structure.</w:t>
      </w:r>
      <w:r w:rsidRPr="00134AA5">
        <w:rPr>
          <w:rFonts w:cs="Arial"/>
          <w:szCs w:val="22"/>
          <w:lang w:val="en-US"/>
        </w:rPr>
        <w:t xml:space="preserve"> "We equipped the system with the new BEUMER bag placer because the material is so fine and volatile," says Buchholz. A ream magazine for 700 bags was also added. This allows Cruz Azul to further increase the efficiency of the filling system. Servomotors drive the application unit and the suction gripper automatically, </w:t>
      </w:r>
      <w:r w:rsidRPr="00134AA5">
        <w:rPr>
          <w:rFonts w:cs="Arial"/>
          <w:szCs w:val="22"/>
          <w:lang w:val="en-US"/>
        </w:rPr>
        <w:lastRenderedPageBreak/>
        <w:t xml:space="preserve">precisely and energy-efficiently. The gripping system and the application unit apply the bag from the stack safely onto the filling spout. The system can pack 1,800 25-kg bags or 2,250 20-kg bags per hour with the highest precision. "The operator can also adjust the BEUMER bag placer to other bag formats," explains Buchholz.  </w:t>
      </w:r>
    </w:p>
    <w:p w:rsidR="004D623C" w:rsidRPr="00134AA5" w:rsidRDefault="004D623C" w:rsidP="000806AE">
      <w:pPr>
        <w:spacing w:line="360" w:lineRule="auto"/>
        <w:rPr>
          <w:lang w:val="en-US"/>
        </w:rPr>
      </w:pPr>
    </w:p>
    <w:p w:rsidR="00445770" w:rsidRPr="00134AA5" w:rsidRDefault="000806AE" w:rsidP="004A4344">
      <w:pPr>
        <w:spacing w:line="360" w:lineRule="auto"/>
        <w:rPr>
          <w:rFonts w:cs="Arial"/>
          <w:szCs w:val="22"/>
          <w:lang w:val="en-US"/>
        </w:rPr>
      </w:pPr>
      <w:r w:rsidRPr="00134AA5">
        <w:rPr>
          <w:rFonts w:eastAsia="MS Mincho" w:cs="Arial"/>
          <w:szCs w:val="22"/>
          <w:lang w:val="en-US"/>
        </w:rPr>
        <w:t xml:space="preserve">For the subsequent fully automatic, reliable and most of all fast </w:t>
      </w:r>
      <w:proofErr w:type="spellStart"/>
      <w:r w:rsidRPr="00134AA5">
        <w:rPr>
          <w:rFonts w:eastAsia="MS Mincho" w:cs="Arial"/>
          <w:szCs w:val="22"/>
          <w:lang w:val="en-US"/>
        </w:rPr>
        <w:t>palletising</w:t>
      </w:r>
      <w:proofErr w:type="spellEnd"/>
      <w:r w:rsidRPr="00134AA5">
        <w:rPr>
          <w:rFonts w:eastAsia="MS Mincho" w:cs="Arial"/>
          <w:szCs w:val="22"/>
          <w:lang w:val="en-US"/>
        </w:rPr>
        <w:t xml:space="preserve">, BEUMER Group installed a </w:t>
      </w:r>
      <w:r w:rsidRPr="00134AA5">
        <w:rPr>
          <w:rFonts w:cs="Arial"/>
          <w:szCs w:val="22"/>
          <w:lang w:val="en-US"/>
        </w:rPr>
        <w:t xml:space="preserve">BEUMER </w:t>
      </w:r>
      <w:proofErr w:type="spellStart"/>
      <w:r w:rsidRPr="00134AA5">
        <w:rPr>
          <w:rFonts w:cs="Arial"/>
          <w:szCs w:val="22"/>
          <w:lang w:val="en-US"/>
        </w:rPr>
        <w:t>paletpac</w:t>
      </w:r>
      <w:proofErr w:type="spellEnd"/>
      <w:r w:rsidRPr="00134AA5">
        <w:rPr>
          <w:rFonts w:eastAsia="MS Mincho" w:cs="Arial"/>
          <w:szCs w:val="22"/>
          <w:lang w:val="en-US"/>
        </w:rPr>
        <w:t xml:space="preserve"> layer </w:t>
      </w:r>
      <w:proofErr w:type="spellStart"/>
      <w:r w:rsidRPr="00134AA5">
        <w:rPr>
          <w:rFonts w:eastAsia="MS Mincho" w:cs="Arial"/>
          <w:szCs w:val="22"/>
          <w:lang w:val="en-US"/>
        </w:rPr>
        <w:t>palletiser</w:t>
      </w:r>
      <w:proofErr w:type="spellEnd"/>
      <w:r w:rsidRPr="00134AA5">
        <w:rPr>
          <w:rFonts w:eastAsia="MS Mincho" w:cs="Arial"/>
          <w:szCs w:val="22"/>
          <w:lang w:val="en-US"/>
        </w:rPr>
        <w:t>. Per hour, it gently and reliably stacks 2,</w:t>
      </w:r>
      <w:r w:rsidR="00134AA5">
        <w:rPr>
          <w:rFonts w:eastAsia="MS Mincho" w:cs="Arial"/>
          <w:szCs w:val="22"/>
          <w:lang w:val="en-US"/>
        </w:rPr>
        <w:t>2</w:t>
      </w:r>
      <w:r w:rsidRPr="00134AA5">
        <w:rPr>
          <w:rFonts w:eastAsia="MS Mincho" w:cs="Arial"/>
          <w:szCs w:val="22"/>
          <w:lang w:val="en-US"/>
        </w:rPr>
        <w:t xml:space="preserve">00 bags per hour in 10-bag patterns or in 8-bag patterns on pallets of 1,220 x 1,020 x 245 </w:t>
      </w:r>
      <w:proofErr w:type="spellStart"/>
      <w:r w:rsidRPr="00134AA5">
        <w:rPr>
          <w:rFonts w:eastAsia="MS Mincho" w:cs="Arial"/>
          <w:szCs w:val="22"/>
          <w:lang w:val="en-US"/>
        </w:rPr>
        <w:t>millimetres</w:t>
      </w:r>
      <w:proofErr w:type="spellEnd"/>
      <w:r w:rsidRPr="00134AA5">
        <w:rPr>
          <w:rFonts w:eastAsia="MS Mincho" w:cs="Arial"/>
          <w:szCs w:val="22"/>
          <w:lang w:val="en-US"/>
        </w:rPr>
        <w:t xml:space="preserve"> in size. "A twin-belt turning device brings the bags in the required, dimensionally stable position," explains Buchholz. The position accuracy of this device offers a great advantage compared to conventional turning machines, because the system's components move the bags without mechanically deforming them: two parallel driven belt conveyors move at different speeds and turn the bags quickly into the desired position. The intelligent control of the twin-belt turning device also takes the dimension and weight of the filled bag into consideration. Exact positioning, specified by the preset packing pattern, is achieved. "No </w:t>
      </w:r>
      <w:proofErr w:type="spellStart"/>
      <w:r w:rsidRPr="00134AA5">
        <w:rPr>
          <w:rFonts w:eastAsia="MS Mincho" w:cs="Arial"/>
          <w:szCs w:val="22"/>
          <w:lang w:val="en-US"/>
        </w:rPr>
        <w:t>adjustement</w:t>
      </w:r>
      <w:proofErr w:type="spellEnd"/>
      <w:r w:rsidRPr="00134AA5">
        <w:rPr>
          <w:rFonts w:eastAsia="MS Mincho" w:cs="Arial"/>
          <w:szCs w:val="22"/>
          <w:lang w:val="en-US"/>
        </w:rPr>
        <w:t xml:space="preserve"> is necessary even with a product change," says Buchholz.</w:t>
      </w:r>
    </w:p>
    <w:p w:rsidR="000806AE" w:rsidRPr="00134AA5" w:rsidRDefault="000806AE" w:rsidP="000806AE">
      <w:pPr>
        <w:spacing w:line="360" w:lineRule="auto"/>
        <w:rPr>
          <w:rFonts w:cs="Arial"/>
          <w:color w:val="000000"/>
          <w:szCs w:val="22"/>
          <w:lang w:val="en-US"/>
        </w:rPr>
      </w:pPr>
    </w:p>
    <w:p w:rsidR="000806AE" w:rsidRPr="00134AA5" w:rsidRDefault="003D1BE9" w:rsidP="000806AE">
      <w:pPr>
        <w:spacing w:line="360" w:lineRule="auto"/>
        <w:rPr>
          <w:rFonts w:cs="Arial"/>
          <w:b/>
          <w:color w:val="000000"/>
          <w:szCs w:val="22"/>
          <w:lang w:val="en-US"/>
        </w:rPr>
      </w:pPr>
      <w:r w:rsidRPr="00134AA5">
        <w:rPr>
          <w:rFonts w:cs="Arial"/>
          <w:b/>
          <w:color w:val="000000"/>
          <w:szCs w:val="22"/>
          <w:lang w:val="en-US"/>
        </w:rPr>
        <w:t>Packed fast and safely</w:t>
      </w:r>
    </w:p>
    <w:p w:rsidR="000806AE" w:rsidRPr="00134AA5" w:rsidRDefault="000806AE" w:rsidP="000806AE">
      <w:pPr>
        <w:pStyle w:val="Textkrper2"/>
        <w:jc w:val="left"/>
        <w:rPr>
          <w:rFonts w:cs="Arial"/>
          <w:sz w:val="22"/>
          <w:szCs w:val="22"/>
          <w:lang w:val="en-US"/>
        </w:rPr>
      </w:pPr>
      <w:r w:rsidRPr="00134AA5">
        <w:rPr>
          <w:rFonts w:cs="Arial"/>
          <w:sz w:val="22"/>
          <w:szCs w:val="22"/>
          <w:lang w:val="en-US"/>
        </w:rPr>
        <w:t>The finished bag stacks are transported over roller conveyors to the BEUMER stretch hood packaging system. It packages 110 pallet stacks per hour with stretch film hood</w:t>
      </w:r>
      <w:r w:rsidR="00134AA5">
        <w:rPr>
          <w:rFonts w:cs="Arial"/>
          <w:sz w:val="22"/>
          <w:szCs w:val="22"/>
          <w:lang w:val="en-US"/>
        </w:rPr>
        <w:t>s with film thickness</w:t>
      </w:r>
      <w:r w:rsidRPr="00134AA5">
        <w:rPr>
          <w:rFonts w:cs="Arial"/>
          <w:sz w:val="22"/>
          <w:szCs w:val="22"/>
          <w:lang w:val="en-US"/>
        </w:rPr>
        <w:t xml:space="preserve"> ranging from 40 to 100 micrometers. "It depends on the type of tile mortar," Buchholz explains. "The packaging protects the product against dust and humidity during storage and on long transport routes and ensures that the bags remain stable on the pallet without moving." In order to facilitate the work for the maintenance personnel and to ensure high system availability, the packaging system no longer needs a platform. Maintenance work, such as changing the blades or the sealing bars, is handled at floor level. Additional benefits include the compact design and the resulting low height and small footprint. </w:t>
      </w:r>
    </w:p>
    <w:p w:rsidR="003D1BE9" w:rsidRPr="00134AA5" w:rsidRDefault="003D1BE9" w:rsidP="000806AE">
      <w:pPr>
        <w:spacing w:line="360" w:lineRule="auto"/>
        <w:rPr>
          <w:rFonts w:cs="Arial"/>
          <w:color w:val="000000"/>
          <w:szCs w:val="22"/>
          <w:lang w:val="en-US"/>
        </w:rPr>
      </w:pPr>
    </w:p>
    <w:p w:rsidR="004A4344" w:rsidRPr="00134AA5" w:rsidRDefault="0021202C" w:rsidP="000806AE">
      <w:pPr>
        <w:spacing w:line="360" w:lineRule="auto"/>
        <w:rPr>
          <w:rFonts w:cs="Arial"/>
          <w:szCs w:val="22"/>
          <w:lang w:val="en-US"/>
        </w:rPr>
      </w:pPr>
      <w:r w:rsidRPr="00134AA5">
        <w:rPr>
          <w:lang w:val="en-US"/>
        </w:rPr>
        <w:lastRenderedPageBreak/>
        <w:t xml:space="preserve">"The BEUMER stretch hood A is extremely energy efficient," </w:t>
      </w:r>
      <w:proofErr w:type="spellStart"/>
      <w:r w:rsidRPr="00134AA5">
        <w:rPr>
          <w:lang w:val="en-US"/>
        </w:rPr>
        <w:t>emphasises</w:t>
      </w:r>
      <w:proofErr w:type="spellEnd"/>
      <w:r w:rsidRPr="00134AA5">
        <w:rPr>
          <w:lang w:val="en-US"/>
        </w:rPr>
        <w:t xml:space="preserve"> Buchholz. </w:t>
      </w:r>
      <w:r w:rsidRPr="00134AA5">
        <w:rPr>
          <w:rFonts w:cs="Arial"/>
          <w:color w:val="000000"/>
          <w:szCs w:val="22"/>
          <w:lang w:val="en-US"/>
        </w:rPr>
        <w:t>A film transport system, which is particularly gentle on the material, introduces the previously cut and sealed film hood into the system.</w:t>
      </w:r>
      <w:r w:rsidRPr="00134AA5">
        <w:rPr>
          <w:lang w:val="en-US"/>
        </w:rPr>
        <w:t xml:space="preserve"> The sealing seam already cools down on the way to the crimping and stretching unit. Crimping can start without any delay. This allows for the elimination of energy-consuming cooling units and efficiency-reducing cooling times</w:t>
      </w:r>
      <w:r w:rsidRPr="00134AA5">
        <w:rPr>
          <w:rFonts w:cs="Arial"/>
          <w:color w:val="000000"/>
          <w:szCs w:val="22"/>
          <w:lang w:val="en-US"/>
        </w:rPr>
        <w:t>.</w:t>
      </w:r>
      <w:r w:rsidRPr="00134AA5">
        <w:rPr>
          <w:lang w:val="en-US"/>
        </w:rPr>
        <w:t xml:space="preserve"> This way the pallets can be packaged at a high bag sequencing. </w:t>
      </w:r>
    </w:p>
    <w:p w:rsidR="00856491" w:rsidRPr="00134AA5" w:rsidRDefault="00856491" w:rsidP="000806AE">
      <w:pPr>
        <w:spacing w:line="360" w:lineRule="auto"/>
        <w:rPr>
          <w:rFonts w:cs="Arial"/>
          <w:szCs w:val="22"/>
          <w:lang w:val="en-US"/>
        </w:rPr>
      </w:pPr>
    </w:p>
    <w:p w:rsidR="00BB445C" w:rsidRPr="00134AA5" w:rsidRDefault="00BF1779" w:rsidP="00573862">
      <w:pPr>
        <w:spacing w:line="360" w:lineRule="auto"/>
        <w:rPr>
          <w:rFonts w:cs="Arial"/>
          <w:b/>
          <w:szCs w:val="22"/>
          <w:lang w:val="en-US"/>
        </w:rPr>
      </w:pPr>
      <w:r w:rsidRPr="00573862">
        <w:rPr>
          <w:lang w:val="en-US"/>
        </w:rPr>
        <w:t xml:space="preserve">In June 2016, Cruz Azul put the line into operation. </w:t>
      </w:r>
      <w:r w:rsidR="00573862">
        <w:rPr>
          <w:lang w:val="en-US"/>
        </w:rPr>
        <w:t>"</w:t>
      </w:r>
      <w:r w:rsidR="00573862" w:rsidRPr="00573862">
        <w:rPr>
          <w:lang w:val="en-US"/>
        </w:rPr>
        <w:t>The new BEUMER packing line</w:t>
      </w:r>
      <w:r w:rsidR="00573862">
        <w:rPr>
          <w:lang w:val="en-US"/>
        </w:rPr>
        <w:t xml:space="preserve"> brought the project to success," </w:t>
      </w:r>
      <w:proofErr w:type="spellStart"/>
      <w:r w:rsidR="00573862">
        <w:rPr>
          <w:lang w:val="en-US"/>
        </w:rPr>
        <w:t>mentiones</w:t>
      </w:r>
      <w:proofErr w:type="spellEnd"/>
      <w:r w:rsidR="00573862">
        <w:rPr>
          <w:lang w:val="en-US"/>
        </w:rPr>
        <w:t xml:space="preserve"> Victor Luna. </w:t>
      </w:r>
      <w:r w:rsidRPr="00573862">
        <w:rPr>
          <w:lang w:val="en-US"/>
        </w:rPr>
        <w:t>Which means that the cement manufacturer can reach its projected production capacity. In order</w:t>
      </w:r>
      <w:r w:rsidRPr="00134AA5">
        <w:rPr>
          <w:rFonts w:cs="Arial"/>
          <w:bCs/>
          <w:szCs w:val="22"/>
          <w:lang w:val="en-US"/>
        </w:rPr>
        <w:t xml:space="preserve"> to ensure a trouble-free operation, the system supplier's competent specialists stay in close touch with the customer and help out immediately in case of malfunctions or downtimes. BEUMER Group also provided the necessary spare parts. Ensuring high availability of the systems at all times. </w:t>
      </w:r>
    </w:p>
    <w:p w:rsidR="00BB445C" w:rsidRPr="00134AA5" w:rsidRDefault="00BB445C" w:rsidP="00011EDC">
      <w:pPr>
        <w:pStyle w:val="NurText"/>
        <w:spacing w:line="360" w:lineRule="auto"/>
        <w:rPr>
          <w:rFonts w:ascii="Arial" w:eastAsia="MS Mincho" w:hAnsi="Arial" w:cs="Arial"/>
          <w:sz w:val="22"/>
          <w:szCs w:val="22"/>
          <w:lang w:val="en-US" w:eastAsia="zh-CN"/>
        </w:rPr>
      </w:pPr>
    </w:p>
    <w:p w:rsidR="0003754B" w:rsidRPr="00134AA5" w:rsidRDefault="00E76F62" w:rsidP="00011EDC">
      <w:pPr>
        <w:pStyle w:val="NurText"/>
        <w:spacing w:line="360" w:lineRule="auto"/>
        <w:rPr>
          <w:rFonts w:ascii="Arial" w:hAnsi="Arial" w:cs="Arial"/>
          <w:sz w:val="22"/>
          <w:szCs w:val="22"/>
          <w:lang w:val="en-US"/>
        </w:rPr>
      </w:pPr>
      <w:r w:rsidRPr="00134AA5">
        <w:rPr>
          <w:rFonts w:ascii="Arial" w:hAnsi="Arial" w:cs="Arial"/>
          <w:sz w:val="22"/>
          <w:szCs w:val="22"/>
          <w:lang w:val="en-US"/>
        </w:rPr>
        <w:t>Victor Luna is visibly very pleased with the new solution</w:t>
      </w:r>
      <w:r w:rsidR="00573862">
        <w:rPr>
          <w:rFonts w:ascii="Arial" w:hAnsi="Arial" w:cs="Arial"/>
          <w:sz w:val="22"/>
          <w:szCs w:val="22"/>
          <w:lang w:val="en-US"/>
        </w:rPr>
        <w:t xml:space="preserve"> because this </w:t>
      </w:r>
      <w:r w:rsidRPr="00134AA5">
        <w:rPr>
          <w:rFonts w:ascii="Arial" w:hAnsi="Arial" w:cs="Arial"/>
          <w:sz w:val="22"/>
          <w:szCs w:val="22"/>
          <w:lang w:val="en-US"/>
        </w:rPr>
        <w:t xml:space="preserve">packaging line is tailor-made for </w:t>
      </w:r>
      <w:r w:rsidR="00573862">
        <w:rPr>
          <w:rFonts w:ascii="Arial" w:hAnsi="Arial" w:cs="Arial"/>
          <w:sz w:val="22"/>
          <w:szCs w:val="22"/>
          <w:lang w:val="en-US"/>
        </w:rPr>
        <w:t>their</w:t>
      </w:r>
      <w:r w:rsidRPr="00134AA5">
        <w:rPr>
          <w:rFonts w:ascii="Arial" w:hAnsi="Arial" w:cs="Arial"/>
          <w:sz w:val="22"/>
          <w:szCs w:val="22"/>
          <w:lang w:val="en-US"/>
        </w:rPr>
        <w:t xml:space="preserve"> needs. He is particularly impressed by the flexible filling technology. It saves a lot of time and brings great peace of </w:t>
      </w:r>
      <w:proofErr w:type="gramStart"/>
      <w:r w:rsidRPr="00134AA5">
        <w:rPr>
          <w:rFonts w:ascii="Arial" w:hAnsi="Arial" w:cs="Arial"/>
          <w:sz w:val="22"/>
          <w:szCs w:val="22"/>
          <w:lang w:val="en-US"/>
        </w:rPr>
        <w:t>mind,</w:t>
      </w:r>
      <w:proofErr w:type="gramEnd"/>
      <w:r w:rsidRPr="00134AA5">
        <w:rPr>
          <w:rFonts w:ascii="Arial" w:hAnsi="Arial" w:cs="Arial"/>
          <w:sz w:val="22"/>
          <w:szCs w:val="22"/>
          <w:lang w:val="en-US"/>
        </w:rPr>
        <w:t xml:space="preserve"> the different types or mortar are getting to the customer a lot faster. With this project, BEUMER Group has installed the first BEUMER </w:t>
      </w:r>
      <w:proofErr w:type="spellStart"/>
      <w:r w:rsidRPr="00134AA5">
        <w:rPr>
          <w:rFonts w:ascii="Arial" w:hAnsi="Arial" w:cs="Arial"/>
          <w:sz w:val="22"/>
          <w:szCs w:val="22"/>
          <w:lang w:val="en-US"/>
        </w:rPr>
        <w:t>fillpac</w:t>
      </w:r>
      <w:proofErr w:type="spellEnd"/>
      <w:r w:rsidRPr="00134AA5">
        <w:rPr>
          <w:rFonts w:ascii="Arial" w:hAnsi="Arial" w:cs="Arial"/>
          <w:sz w:val="22"/>
          <w:szCs w:val="22"/>
          <w:lang w:val="en-US"/>
        </w:rPr>
        <w:t xml:space="preserve"> R on the American market. The cooperation with the system supplier will continue. Discussions are currently held regarding new projects in the fields of conveying and loading and </w:t>
      </w:r>
      <w:proofErr w:type="spellStart"/>
      <w:r w:rsidRPr="00134AA5">
        <w:rPr>
          <w:rFonts w:ascii="Arial" w:hAnsi="Arial" w:cs="Arial"/>
          <w:sz w:val="22"/>
          <w:szCs w:val="22"/>
          <w:lang w:val="en-US"/>
        </w:rPr>
        <w:t>palletising</w:t>
      </w:r>
      <w:proofErr w:type="spellEnd"/>
      <w:r w:rsidRPr="00134AA5">
        <w:rPr>
          <w:rFonts w:ascii="Arial" w:hAnsi="Arial" w:cs="Arial"/>
          <w:sz w:val="22"/>
          <w:szCs w:val="22"/>
          <w:lang w:val="en-US"/>
        </w:rPr>
        <w:t xml:space="preserve"> technology.</w:t>
      </w:r>
    </w:p>
    <w:p w:rsidR="00B40A71" w:rsidRPr="00134AA5" w:rsidRDefault="00B40A71" w:rsidP="007B2E3B">
      <w:pPr>
        <w:spacing w:line="360" w:lineRule="auto"/>
        <w:rPr>
          <w:rFonts w:cs="Arial"/>
          <w:b/>
          <w:szCs w:val="22"/>
          <w:lang w:val="en-US"/>
        </w:rPr>
      </w:pPr>
    </w:p>
    <w:p w:rsidR="007B2E3B" w:rsidRPr="00134AA5" w:rsidRDefault="007B2E3B" w:rsidP="007B2E3B">
      <w:pPr>
        <w:spacing w:line="360" w:lineRule="auto"/>
        <w:rPr>
          <w:rFonts w:cs="Arial"/>
          <w:i/>
          <w:iCs/>
          <w:szCs w:val="22"/>
          <w:lang w:val="en-US"/>
        </w:rPr>
      </w:pPr>
      <w:r w:rsidRPr="00134AA5">
        <w:rPr>
          <w:rFonts w:cs="Arial"/>
          <w:b/>
          <w:szCs w:val="22"/>
          <w:lang w:val="en-US"/>
        </w:rPr>
        <w:t>Meta title:</w:t>
      </w:r>
      <w:r w:rsidRPr="00134AA5">
        <w:rPr>
          <w:rFonts w:cs="Arial"/>
          <w:szCs w:val="22"/>
          <w:lang w:val="en-US"/>
        </w:rPr>
        <w:t xml:space="preserve"> BEUMER supplies entire packaging line to cement manufacturer Cruz Azul</w:t>
      </w:r>
    </w:p>
    <w:p w:rsidR="007B2E3B" w:rsidRPr="00134AA5" w:rsidRDefault="007B2E3B" w:rsidP="007B2E3B">
      <w:pPr>
        <w:spacing w:line="360" w:lineRule="auto"/>
        <w:rPr>
          <w:rFonts w:cs="Arial"/>
          <w:szCs w:val="22"/>
          <w:lang w:val="en-US"/>
        </w:rPr>
      </w:pPr>
    </w:p>
    <w:p w:rsidR="007B2E3B" w:rsidRPr="00134AA5" w:rsidRDefault="007B2E3B" w:rsidP="007B2E3B">
      <w:pPr>
        <w:spacing w:line="360" w:lineRule="auto"/>
        <w:rPr>
          <w:rFonts w:cs="Arial"/>
          <w:szCs w:val="22"/>
          <w:lang w:val="en-US"/>
        </w:rPr>
      </w:pPr>
      <w:r w:rsidRPr="00134AA5">
        <w:rPr>
          <w:rFonts w:cs="Arial"/>
          <w:b/>
          <w:szCs w:val="22"/>
          <w:lang w:val="en-US"/>
        </w:rPr>
        <w:t>Meta description:</w:t>
      </w:r>
      <w:r w:rsidRPr="00134AA5">
        <w:rPr>
          <w:rFonts w:cs="Arial"/>
          <w:szCs w:val="22"/>
          <w:lang w:val="en-US"/>
        </w:rPr>
        <w:t xml:space="preserve"> BEUMER Group supplies adaptable packaging line to Mexican cement manufacturer Cruz Azul.</w:t>
      </w:r>
    </w:p>
    <w:p w:rsidR="007B2E3B" w:rsidRPr="00134AA5" w:rsidRDefault="007B2E3B" w:rsidP="007B2E3B">
      <w:pPr>
        <w:spacing w:line="360" w:lineRule="auto"/>
        <w:rPr>
          <w:rFonts w:cs="Arial"/>
          <w:b/>
          <w:szCs w:val="22"/>
          <w:lang w:val="en-US"/>
        </w:rPr>
      </w:pPr>
    </w:p>
    <w:p w:rsidR="007B2E3B" w:rsidRPr="00134AA5" w:rsidRDefault="007B2E3B" w:rsidP="004501A3">
      <w:pPr>
        <w:spacing w:line="360" w:lineRule="auto"/>
        <w:rPr>
          <w:rFonts w:cs="Arial"/>
          <w:szCs w:val="22"/>
          <w:lang w:val="en-US"/>
        </w:rPr>
      </w:pPr>
      <w:r w:rsidRPr="00364ABF">
        <w:rPr>
          <w:rFonts w:cs="Arial"/>
          <w:b/>
          <w:szCs w:val="22"/>
          <w:lang w:val="en-US"/>
        </w:rPr>
        <w:lastRenderedPageBreak/>
        <w:t>Keywords</w:t>
      </w:r>
      <w:r w:rsidRPr="00134AA5">
        <w:rPr>
          <w:rFonts w:cs="Arial"/>
          <w:szCs w:val="22"/>
          <w:lang w:val="en-US"/>
        </w:rPr>
        <w:t xml:space="preserve">: BEUMER Group, packaging line, adaptable filling technology, cement manufacturer, cement, Cruz Azul, </w:t>
      </w:r>
      <w:proofErr w:type="spellStart"/>
      <w:r w:rsidRPr="00134AA5">
        <w:rPr>
          <w:rFonts w:cs="Arial"/>
          <w:szCs w:val="22"/>
          <w:lang w:val="en-US"/>
        </w:rPr>
        <w:t>palletising</w:t>
      </w:r>
      <w:proofErr w:type="spellEnd"/>
      <w:r w:rsidRPr="00134AA5">
        <w:rPr>
          <w:rFonts w:cs="Arial"/>
          <w:szCs w:val="22"/>
          <w:lang w:val="en-US"/>
        </w:rPr>
        <w:t xml:space="preserve">, packaging, </w:t>
      </w:r>
      <w:proofErr w:type="spellStart"/>
      <w:r w:rsidRPr="00134AA5">
        <w:rPr>
          <w:rFonts w:cs="Arial"/>
          <w:szCs w:val="22"/>
          <w:lang w:val="en-US"/>
        </w:rPr>
        <w:t>fillpac</w:t>
      </w:r>
      <w:proofErr w:type="spellEnd"/>
      <w:r w:rsidRPr="00134AA5">
        <w:rPr>
          <w:rFonts w:cs="Arial"/>
          <w:szCs w:val="22"/>
          <w:lang w:val="en-US"/>
        </w:rPr>
        <w:t xml:space="preserve">, </w:t>
      </w:r>
      <w:proofErr w:type="spellStart"/>
      <w:r w:rsidRPr="00134AA5">
        <w:rPr>
          <w:rFonts w:cs="Arial"/>
          <w:szCs w:val="22"/>
          <w:lang w:val="en-US"/>
        </w:rPr>
        <w:t>paletpac</w:t>
      </w:r>
      <w:proofErr w:type="spellEnd"/>
      <w:r w:rsidRPr="00134AA5">
        <w:rPr>
          <w:rFonts w:cs="Arial"/>
          <w:szCs w:val="22"/>
          <w:lang w:val="en-US"/>
        </w:rPr>
        <w:t>, stretch hood, bag placer, Mexico, tile mortar</w:t>
      </w:r>
    </w:p>
    <w:p w:rsidR="00155156" w:rsidRPr="00134AA5" w:rsidRDefault="00155156" w:rsidP="00C04DA7">
      <w:pPr>
        <w:autoSpaceDE w:val="0"/>
        <w:autoSpaceDN w:val="0"/>
        <w:adjustRightInd w:val="0"/>
        <w:spacing w:line="360" w:lineRule="auto"/>
        <w:rPr>
          <w:szCs w:val="21"/>
          <w:lang w:val="en-US"/>
        </w:rPr>
      </w:pPr>
    </w:p>
    <w:p w:rsidR="003739D5" w:rsidRPr="002F531C" w:rsidRDefault="003B0E31" w:rsidP="00512909">
      <w:pPr>
        <w:spacing w:line="360" w:lineRule="auto"/>
        <w:rPr>
          <w:i/>
          <w:szCs w:val="21"/>
        </w:rPr>
      </w:pPr>
      <w:r>
        <w:rPr>
          <w:rFonts w:cs="Arial"/>
          <w:i/>
          <w:iCs/>
          <w:szCs w:val="22"/>
        </w:rPr>
        <w:t>10,620</w:t>
      </w:r>
      <w:r w:rsidR="00BB445C">
        <w:rPr>
          <w:rFonts w:cs="Arial"/>
          <w:i/>
          <w:iCs/>
          <w:szCs w:val="22"/>
        </w:rPr>
        <w:t xml:space="preserve"> </w:t>
      </w:r>
      <w:proofErr w:type="spellStart"/>
      <w:r w:rsidR="00BB445C">
        <w:rPr>
          <w:rFonts w:cs="Arial"/>
          <w:i/>
          <w:iCs/>
          <w:szCs w:val="22"/>
        </w:rPr>
        <w:t>characters</w:t>
      </w:r>
      <w:proofErr w:type="spellEnd"/>
      <w:r w:rsidR="00BB445C">
        <w:rPr>
          <w:rFonts w:cs="Arial"/>
          <w:i/>
          <w:iCs/>
          <w:szCs w:val="22"/>
        </w:rPr>
        <w:t xml:space="preserve"> (incl. </w:t>
      </w:r>
      <w:proofErr w:type="spellStart"/>
      <w:r w:rsidR="00BB445C">
        <w:rPr>
          <w:rFonts w:cs="Arial"/>
          <w:i/>
          <w:iCs/>
          <w:szCs w:val="22"/>
        </w:rPr>
        <w:t>spaces</w:t>
      </w:r>
      <w:proofErr w:type="spellEnd"/>
      <w:r w:rsidR="00BB445C">
        <w:rPr>
          <w:rFonts w:cs="Arial"/>
          <w:i/>
          <w:iCs/>
          <w:szCs w:val="22"/>
        </w:rPr>
        <w:t>)</w:t>
      </w:r>
    </w:p>
    <w:p w:rsidR="006E6981" w:rsidRDefault="006E6981" w:rsidP="00741271">
      <w:pPr>
        <w:spacing w:line="360" w:lineRule="auto"/>
        <w:ind w:right="-704"/>
        <w:rPr>
          <w:rFonts w:cs="Arial"/>
          <w:szCs w:val="22"/>
        </w:rPr>
      </w:pPr>
    </w:p>
    <w:p w:rsidR="002167E4" w:rsidRPr="00EA6BA7" w:rsidRDefault="00512909" w:rsidP="00741271">
      <w:pPr>
        <w:spacing w:line="360" w:lineRule="auto"/>
        <w:ind w:right="-704"/>
        <w:rPr>
          <w:rFonts w:cs="Arial"/>
          <w:b/>
          <w:szCs w:val="22"/>
        </w:rPr>
      </w:pPr>
      <w:proofErr w:type="spellStart"/>
      <w:r>
        <w:rPr>
          <w:rFonts w:cs="Arial"/>
          <w:b/>
          <w:bCs/>
          <w:szCs w:val="22"/>
        </w:rPr>
        <w:t>Captions</w:t>
      </w:r>
      <w:proofErr w:type="spellEnd"/>
      <w:r>
        <w:rPr>
          <w:rFonts w:cs="Arial"/>
          <w:b/>
          <w:bCs/>
          <w:szCs w:val="22"/>
        </w:rPr>
        <w:t>:</w:t>
      </w:r>
    </w:p>
    <w:p w:rsidR="00AB56B6" w:rsidRPr="00490A3E" w:rsidRDefault="004C7662" w:rsidP="002167E4">
      <w:pPr>
        <w:spacing w:line="360" w:lineRule="auto"/>
        <w:ind w:right="-704"/>
        <w:rPr>
          <w:rFonts w:cs="Arial"/>
          <w:szCs w:val="22"/>
        </w:rPr>
      </w:pPr>
      <w:r>
        <w:rPr>
          <w:rFonts w:cs="Arial"/>
          <w:noProof/>
          <w:szCs w:val="22"/>
        </w:rPr>
        <w:drawing>
          <wp:inline distT="0" distB="0" distL="0" distR="0">
            <wp:extent cx="2094865" cy="1562735"/>
            <wp:effectExtent l="0" t="0" r="635" b="0"/>
            <wp:docPr id="12" name="Bild 1" descr="arial_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al_view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4865" cy="1562735"/>
                    </a:xfrm>
                    <a:prstGeom prst="rect">
                      <a:avLst/>
                    </a:prstGeom>
                    <a:noFill/>
                    <a:ln>
                      <a:noFill/>
                    </a:ln>
                  </pic:spPr>
                </pic:pic>
              </a:graphicData>
            </a:graphic>
          </wp:inline>
        </w:drawing>
      </w:r>
    </w:p>
    <w:p w:rsidR="0030362A" w:rsidRPr="00134AA5" w:rsidRDefault="00512909" w:rsidP="00D7075C">
      <w:pPr>
        <w:spacing w:line="360" w:lineRule="auto"/>
        <w:rPr>
          <w:rFonts w:cs="Arial"/>
          <w:szCs w:val="22"/>
          <w:lang w:val="en-US"/>
        </w:rPr>
      </w:pPr>
      <w:r w:rsidRPr="00134AA5">
        <w:rPr>
          <w:rFonts w:cs="Arial"/>
          <w:b/>
          <w:bCs/>
          <w:szCs w:val="22"/>
          <w:lang w:val="en-US"/>
        </w:rPr>
        <w:t>Picture 1:</w:t>
      </w:r>
      <w:r w:rsidRPr="00134AA5">
        <w:rPr>
          <w:rFonts w:cs="Arial"/>
          <w:szCs w:val="22"/>
          <w:lang w:val="en-US"/>
        </w:rPr>
        <w:t xml:space="preserve"> One of the sites of the Cooperative La Cruz Azul is in Hidalgo. Some of the newest products of the cement manufacturer are eight different types of a new tile mortar.</w:t>
      </w:r>
    </w:p>
    <w:p w:rsidR="00B739DF" w:rsidRPr="00134AA5" w:rsidRDefault="00B739DF" w:rsidP="00D726E7">
      <w:pPr>
        <w:spacing w:line="360" w:lineRule="auto"/>
        <w:ind w:right="-704"/>
        <w:rPr>
          <w:rFonts w:cs="Arial"/>
          <w:szCs w:val="22"/>
          <w:lang w:val="en-US"/>
        </w:rPr>
      </w:pPr>
    </w:p>
    <w:p w:rsidR="00402EBF" w:rsidRDefault="004C7662" w:rsidP="00D726E7">
      <w:pPr>
        <w:spacing w:line="360" w:lineRule="auto"/>
        <w:ind w:right="-704"/>
        <w:rPr>
          <w:rFonts w:cs="Arial"/>
          <w:szCs w:val="22"/>
        </w:rPr>
      </w:pPr>
      <w:r>
        <w:rPr>
          <w:rFonts w:cs="Arial"/>
          <w:noProof/>
          <w:szCs w:val="22"/>
        </w:rPr>
        <w:drawing>
          <wp:inline distT="0" distB="0" distL="0" distR="0">
            <wp:extent cx="2136140" cy="1412240"/>
            <wp:effectExtent l="0" t="0" r="0" b="0"/>
            <wp:docPr id="11" name="Bild 2" descr="360_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0_60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6140" cy="1412240"/>
                    </a:xfrm>
                    <a:prstGeom prst="rect">
                      <a:avLst/>
                    </a:prstGeom>
                    <a:noFill/>
                    <a:ln>
                      <a:noFill/>
                    </a:ln>
                  </pic:spPr>
                </pic:pic>
              </a:graphicData>
            </a:graphic>
          </wp:inline>
        </w:drawing>
      </w:r>
    </w:p>
    <w:p w:rsidR="00912AF5" w:rsidRPr="00134AA5" w:rsidRDefault="00512909" w:rsidP="00512909">
      <w:pPr>
        <w:spacing w:line="360" w:lineRule="auto"/>
        <w:ind w:right="-704"/>
        <w:rPr>
          <w:rFonts w:cs="Arial"/>
          <w:szCs w:val="22"/>
          <w:lang w:val="en-US"/>
        </w:rPr>
      </w:pPr>
      <w:r w:rsidRPr="00134AA5">
        <w:rPr>
          <w:rFonts w:cs="Arial"/>
          <w:b/>
          <w:bCs/>
          <w:szCs w:val="22"/>
          <w:lang w:val="en-US"/>
        </w:rPr>
        <w:t>Picture 2:</w:t>
      </w:r>
      <w:r w:rsidRPr="00134AA5">
        <w:rPr>
          <w:rFonts w:cs="Arial"/>
          <w:szCs w:val="22"/>
          <w:lang w:val="en-US"/>
        </w:rPr>
        <w:t xml:space="preserve"> Cruz Azul required an entire line to flexibly bag, </w:t>
      </w:r>
      <w:proofErr w:type="spellStart"/>
      <w:r w:rsidRPr="00134AA5">
        <w:rPr>
          <w:rFonts w:cs="Arial"/>
          <w:szCs w:val="22"/>
          <w:lang w:val="en-US"/>
        </w:rPr>
        <w:t>palletise</w:t>
      </w:r>
      <w:proofErr w:type="spellEnd"/>
      <w:r w:rsidRPr="00134AA5">
        <w:rPr>
          <w:rFonts w:cs="Arial"/>
          <w:szCs w:val="22"/>
          <w:lang w:val="en-US"/>
        </w:rPr>
        <w:t xml:space="preserve"> and package the different types of tile mortar. </w:t>
      </w:r>
    </w:p>
    <w:p w:rsidR="00A170C0" w:rsidRPr="00134AA5" w:rsidRDefault="00A170C0" w:rsidP="00A170C0">
      <w:pPr>
        <w:spacing w:line="360" w:lineRule="auto"/>
        <w:ind w:right="-704"/>
        <w:rPr>
          <w:lang w:val="en-US"/>
        </w:rPr>
      </w:pPr>
    </w:p>
    <w:p w:rsidR="00151BF1" w:rsidRDefault="004C7662" w:rsidP="00151BF1">
      <w:pPr>
        <w:spacing w:line="360" w:lineRule="auto"/>
        <w:rPr>
          <w:rFonts w:cs="Arial"/>
          <w:b/>
          <w:bCs/>
          <w:noProof/>
          <w:szCs w:val="22"/>
        </w:rPr>
      </w:pPr>
      <w:r>
        <w:rPr>
          <w:rFonts w:cs="Arial"/>
          <w:b/>
          <w:bCs/>
          <w:noProof/>
          <w:szCs w:val="22"/>
        </w:rPr>
        <w:lastRenderedPageBreak/>
        <w:drawing>
          <wp:inline distT="0" distB="0" distL="0" distR="0">
            <wp:extent cx="1235075" cy="1876425"/>
            <wp:effectExtent l="0" t="0" r="3175" b="9525"/>
            <wp:docPr id="3" name="Bild 3" descr="360_6227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0_6227_HD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075" cy="1876425"/>
                    </a:xfrm>
                    <a:prstGeom prst="rect">
                      <a:avLst/>
                    </a:prstGeom>
                    <a:noFill/>
                    <a:ln>
                      <a:noFill/>
                    </a:ln>
                  </pic:spPr>
                </pic:pic>
              </a:graphicData>
            </a:graphic>
          </wp:inline>
        </w:drawing>
      </w:r>
    </w:p>
    <w:p w:rsidR="00151BF1" w:rsidRPr="00134AA5" w:rsidRDefault="00151BF1" w:rsidP="00151BF1">
      <w:pPr>
        <w:spacing w:line="360" w:lineRule="auto"/>
        <w:ind w:right="-704"/>
        <w:rPr>
          <w:rFonts w:cs="Arial"/>
          <w:szCs w:val="22"/>
          <w:lang w:val="en-US"/>
        </w:rPr>
      </w:pPr>
      <w:r w:rsidRPr="00134AA5">
        <w:rPr>
          <w:rFonts w:cs="Arial"/>
          <w:b/>
          <w:bCs/>
          <w:szCs w:val="22"/>
          <w:lang w:val="en-US"/>
        </w:rPr>
        <w:t>Picture 3:</w:t>
      </w:r>
      <w:r w:rsidRPr="00134AA5">
        <w:rPr>
          <w:rFonts w:cs="Arial"/>
          <w:szCs w:val="22"/>
          <w:lang w:val="en-US"/>
        </w:rPr>
        <w:t xml:space="preserve"> BEUMER Group supplies everything from one single source. This includes the BEUMER </w:t>
      </w:r>
      <w:proofErr w:type="spellStart"/>
      <w:r w:rsidRPr="00134AA5">
        <w:rPr>
          <w:rFonts w:cs="Arial"/>
          <w:szCs w:val="22"/>
          <w:lang w:val="en-US"/>
        </w:rPr>
        <w:t>fillpac</w:t>
      </w:r>
      <w:proofErr w:type="spellEnd"/>
      <w:r w:rsidRPr="00134AA5">
        <w:rPr>
          <w:rFonts w:cs="Arial"/>
          <w:szCs w:val="22"/>
          <w:lang w:val="en-US"/>
        </w:rPr>
        <w:t xml:space="preserve"> filling system. It can be adjusted to the changing parameters of the different materials. </w:t>
      </w:r>
    </w:p>
    <w:p w:rsidR="00151BF1" w:rsidRPr="00134AA5" w:rsidRDefault="00151BF1" w:rsidP="00151BF1">
      <w:pPr>
        <w:spacing w:line="360" w:lineRule="auto"/>
        <w:ind w:right="-704"/>
        <w:rPr>
          <w:rFonts w:cs="Arial"/>
          <w:szCs w:val="22"/>
          <w:lang w:val="en-US"/>
        </w:rPr>
      </w:pPr>
    </w:p>
    <w:p w:rsidR="00151BF1" w:rsidRDefault="004C7662" w:rsidP="00151BF1">
      <w:pPr>
        <w:spacing w:line="360" w:lineRule="auto"/>
        <w:ind w:right="-704"/>
        <w:rPr>
          <w:rFonts w:cs="Arial"/>
          <w:szCs w:val="22"/>
        </w:rPr>
      </w:pPr>
      <w:r>
        <w:rPr>
          <w:rFonts w:cs="Arial"/>
          <w:noProof/>
          <w:szCs w:val="22"/>
        </w:rPr>
        <w:drawing>
          <wp:inline distT="0" distB="0" distL="0" distR="0">
            <wp:extent cx="2122170" cy="1419225"/>
            <wp:effectExtent l="0" t="0" r="0" b="9525"/>
            <wp:docPr id="4" name="Bild 4" descr="360_6137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60_6137_HD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2170" cy="1419225"/>
                    </a:xfrm>
                    <a:prstGeom prst="rect">
                      <a:avLst/>
                    </a:prstGeom>
                    <a:noFill/>
                    <a:ln>
                      <a:noFill/>
                    </a:ln>
                  </pic:spPr>
                </pic:pic>
              </a:graphicData>
            </a:graphic>
          </wp:inline>
        </w:drawing>
      </w:r>
    </w:p>
    <w:p w:rsidR="0028272C" w:rsidRPr="00134AA5" w:rsidRDefault="00151BF1" w:rsidP="0028272C">
      <w:pPr>
        <w:spacing w:line="360" w:lineRule="auto"/>
        <w:ind w:right="-704"/>
        <w:rPr>
          <w:rFonts w:cs="Arial"/>
          <w:szCs w:val="22"/>
          <w:lang w:val="en-US"/>
        </w:rPr>
      </w:pPr>
      <w:r w:rsidRPr="00134AA5">
        <w:rPr>
          <w:rFonts w:cs="Arial"/>
          <w:b/>
          <w:bCs/>
          <w:szCs w:val="22"/>
          <w:lang w:val="en-US"/>
        </w:rPr>
        <w:t>Picture 4:</w:t>
      </w:r>
      <w:r w:rsidRPr="00134AA5">
        <w:rPr>
          <w:rFonts w:cs="Arial"/>
          <w:szCs w:val="22"/>
          <w:lang w:val="en-US"/>
        </w:rPr>
        <w:t xml:space="preserve"> The BEUMER </w:t>
      </w:r>
      <w:proofErr w:type="spellStart"/>
      <w:r w:rsidRPr="00134AA5">
        <w:rPr>
          <w:rFonts w:cs="Arial"/>
          <w:szCs w:val="22"/>
          <w:lang w:val="en-US"/>
        </w:rPr>
        <w:t>fillpac</w:t>
      </w:r>
      <w:proofErr w:type="spellEnd"/>
      <w:r w:rsidRPr="00134AA5">
        <w:rPr>
          <w:rFonts w:cs="Arial"/>
          <w:szCs w:val="22"/>
          <w:lang w:val="en-US"/>
        </w:rPr>
        <w:t xml:space="preserve"> R is equipped with a ream magazine for 700 bags...</w:t>
      </w:r>
      <w:r w:rsidRPr="00134AA5">
        <w:rPr>
          <w:rFonts w:cs="Arial"/>
          <w:szCs w:val="22"/>
          <w:lang w:val="en-US"/>
        </w:rPr>
        <w:br/>
      </w:r>
    </w:p>
    <w:p w:rsidR="0028272C" w:rsidRDefault="004C7662" w:rsidP="00741271">
      <w:pPr>
        <w:spacing w:line="360" w:lineRule="auto"/>
        <w:rPr>
          <w:rFonts w:cs="Arial"/>
          <w:szCs w:val="22"/>
        </w:rPr>
      </w:pPr>
      <w:r>
        <w:rPr>
          <w:rFonts w:cs="Arial"/>
          <w:noProof/>
          <w:szCs w:val="22"/>
        </w:rPr>
        <w:drawing>
          <wp:inline distT="0" distB="0" distL="0" distR="0">
            <wp:extent cx="2122170" cy="1426210"/>
            <wp:effectExtent l="0" t="0" r="0" b="2540"/>
            <wp:docPr id="5" name="Bild 5" descr="360_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60_77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2170" cy="1426210"/>
                    </a:xfrm>
                    <a:prstGeom prst="rect">
                      <a:avLst/>
                    </a:prstGeom>
                    <a:noFill/>
                    <a:ln>
                      <a:noFill/>
                    </a:ln>
                  </pic:spPr>
                </pic:pic>
              </a:graphicData>
            </a:graphic>
          </wp:inline>
        </w:drawing>
      </w:r>
    </w:p>
    <w:p w:rsidR="0028272C" w:rsidRPr="00134AA5" w:rsidRDefault="0028272C" w:rsidP="0028272C">
      <w:pPr>
        <w:spacing w:line="360" w:lineRule="auto"/>
        <w:rPr>
          <w:rFonts w:cs="Arial"/>
          <w:szCs w:val="22"/>
          <w:lang w:val="en-US"/>
        </w:rPr>
      </w:pPr>
      <w:r w:rsidRPr="00134AA5">
        <w:rPr>
          <w:rFonts w:cs="Arial"/>
          <w:b/>
          <w:bCs/>
          <w:szCs w:val="22"/>
          <w:lang w:val="en-US"/>
        </w:rPr>
        <w:t>Picture 5:</w:t>
      </w:r>
      <w:r w:rsidRPr="00134AA5">
        <w:rPr>
          <w:rFonts w:cs="Arial"/>
          <w:szCs w:val="22"/>
          <w:lang w:val="en-US"/>
        </w:rPr>
        <w:t xml:space="preserve"> ... and the new BEUMER bag placer. This allows Cruz Azul to further increase the efficiency of the filling system.</w:t>
      </w:r>
    </w:p>
    <w:p w:rsidR="0028272C" w:rsidRDefault="004C7662" w:rsidP="0028272C">
      <w:pPr>
        <w:spacing w:line="360" w:lineRule="auto"/>
        <w:rPr>
          <w:rFonts w:cs="Arial"/>
          <w:szCs w:val="22"/>
        </w:rPr>
      </w:pPr>
      <w:r>
        <w:rPr>
          <w:rFonts w:cs="Arial"/>
          <w:noProof/>
          <w:szCs w:val="22"/>
        </w:rPr>
        <w:lastRenderedPageBreak/>
        <w:drawing>
          <wp:inline distT="0" distB="0" distL="0" distR="0">
            <wp:extent cx="2108835" cy="1405890"/>
            <wp:effectExtent l="0" t="0" r="5715" b="3810"/>
            <wp:docPr id="6" name="Bild 6" descr="360_6194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60_6194_HD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8835" cy="1405890"/>
                    </a:xfrm>
                    <a:prstGeom prst="rect">
                      <a:avLst/>
                    </a:prstGeom>
                    <a:noFill/>
                    <a:ln>
                      <a:noFill/>
                    </a:ln>
                  </pic:spPr>
                </pic:pic>
              </a:graphicData>
            </a:graphic>
          </wp:inline>
        </w:drawing>
      </w:r>
    </w:p>
    <w:p w:rsidR="0028272C" w:rsidRPr="00134AA5" w:rsidRDefault="009A789F" w:rsidP="0028272C">
      <w:pPr>
        <w:spacing w:line="360" w:lineRule="auto"/>
        <w:rPr>
          <w:rFonts w:cs="Arial"/>
          <w:szCs w:val="22"/>
          <w:lang w:val="en-US"/>
        </w:rPr>
      </w:pPr>
      <w:r w:rsidRPr="00134AA5">
        <w:rPr>
          <w:rFonts w:cs="Arial"/>
          <w:b/>
          <w:bCs/>
          <w:szCs w:val="22"/>
          <w:lang w:val="en-US"/>
        </w:rPr>
        <w:t>Picture 6:</w:t>
      </w:r>
      <w:r w:rsidRPr="00134AA5">
        <w:rPr>
          <w:rFonts w:eastAsia="MS Mincho" w:cs="Arial"/>
          <w:szCs w:val="22"/>
          <w:lang w:val="en-US"/>
        </w:rPr>
        <w:t xml:space="preserve"> The packaging line operates around the clock. Which means that the cement manufacturer can reach its projected production capacity.</w:t>
      </w:r>
    </w:p>
    <w:p w:rsidR="0028272C" w:rsidRPr="00134AA5" w:rsidRDefault="0028272C" w:rsidP="0028272C">
      <w:pPr>
        <w:spacing w:line="360" w:lineRule="auto"/>
        <w:rPr>
          <w:rFonts w:cs="Arial"/>
          <w:szCs w:val="22"/>
          <w:lang w:val="en-US"/>
        </w:rPr>
      </w:pPr>
    </w:p>
    <w:p w:rsidR="0028272C" w:rsidRDefault="004C7662" w:rsidP="0028272C">
      <w:pPr>
        <w:spacing w:line="360" w:lineRule="auto"/>
        <w:rPr>
          <w:rFonts w:cs="Arial"/>
          <w:szCs w:val="22"/>
        </w:rPr>
      </w:pPr>
      <w:r>
        <w:rPr>
          <w:rFonts w:cs="Arial"/>
          <w:noProof/>
          <w:szCs w:val="22"/>
        </w:rPr>
        <w:drawing>
          <wp:inline distT="0" distB="0" distL="0" distR="0">
            <wp:extent cx="2101850" cy="1405890"/>
            <wp:effectExtent l="0" t="0" r="0" b="3810"/>
            <wp:docPr id="7" name="Bild 7" descr="360_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0_73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1850" cy="1405890"/>
                    </a:xfrm>
                    <a:prstGeom prst="rect">
                      <a:avLst/>
                    </a:prstGeom>
                    <a:noFill/>
                    <a:ln>
                      <a:noFill/>
                    </a:ln>
                  </pic:spPr>
                </pic:pic>
              </a:graphicData>
            </a:graphic>
          </wp:inline>
        </w:drawing>
      </w:r>
    </w:p>
    <w:p w:rsidR="005F132C" w:rsidRPr="00134AA5" w:rsidRDefault="005F132C" w:rsidP="005F132C">
      <w:pPr>
        <w:spacing w:line="360" w:lineRule="auto"/>
        <w:rPr>
          <w:rFonts w:cs="Arial"/>
          <w:szCs w:val="22"/>
          <w:lang w:val="en-US"/>
        </w:rPr>
      </w:pPr>
      <w:r w:rsidRPr="00134AA5">
        <w:rPr>
          <w:rFonts w:cs="Arial"/>
          <w:b/>
          <w:bCs/>
          <w:szCs w:val="22"/>
          <w:lang w:val="en-US"/>
        </w:rPr>
        <w:t>Picture 7:</w:t>
      </w:r>
      <w:r w:rsidRPr="00134AA5">
        <w:rPr>
          <w:rFonts w:cs="Arial"/>
          <w:szCs w:val="22"/>
          <w:lang w:val="en-US"/>
        </w:rPr>
        <w:t xml:space="preserve"> The twin-belt turning device accurately positions the bags quickly and gently.</w:t>
      </w:r>
    </w:p>
    <w:p w:rsidR="00D058D4" w:rsidRPr="00134AA5" w:rsidRDefault="00D058D4" w:rsidP="005F132C">
      <w:pPr>
        <w:spacing w:line="360" w:lineRule="auto"/>
        <w:rPr>
          <w:rFonts w:cs="Arial"/>
          <w:szCs w:val="22"/>
          <w:lang w:val="en-US"/>
        </w:rPr>
      </w:pPr>
    </w:p>
    <w:p w:rsidR="00D058D4" w:rsidRDefault="004C7662" w:rsidP="005F132C">
      <w:pPr>
        <w:spacing w:line="360" w:lineRule="auto"/>
        <w:rPr>
          <w:rFonts w:cs="Arial"/>
          <w:szCs w:val="22"/>
        </w:rPr>
      </w:pPr>
      <w:r>
        <w:rPr>
          <w:rFonts w:cs="Arial"/>
          <w:noProof/>
          <w:szCs w:val="22"/>
        </w:rPr>
        <w:drawing>
          <wp:inline distT="0" distB="0" distL="0" distR="0">
            <wp:extent cx="2156460" cy="1439545"/>
            <wp:effectExtent l="0" t="0" r="0" b="8255"/>
            <wp:docPr id="8" name="Bild 8" descr="360_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60_88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6460" cy="1439545"/>
                    </a:xfrm>
                    <a:prstGeom prst="rect">
                      <a:avLst/>
                    </a:prstGeom>
                    <a:noFill/>
                    <a:ln>
                      <a:noFill/>
                    </a:ln>
                  </pic:spPr>
                </pic:pic>
              </a:graphicData>
            </a:graphic>
          </wp:inline>
        </w:drawing>
      </w:r>
    </w:p>
    <w:p w:rsidR="00D058D4" w:rsidRPr="00134AA5" w:rsidRDefault="00D058D4" w:rsidP="00D058D4">
      <w:pPr>
        <w:spacing w:line="360" w:lineRule="auto"/>
        <w:rPr>
          <w:rFonts w:cs="Arial"/>
          <w:szCs w:val="22"/>
          <w:lang w:val="en-US"/>
        </w:rPr>
      </w:pPr>
      <w:r w:rsidRPr="00134AA5">
        <w:rPr>
          <w:rFonts w:cs="Arial"/>
          <w:b/>
          <w:bCs/>
          <w:szCs w:val="22"/>
          <w:lang w:val="en-US"/>
        </w:rPr>
        <w:t>Picture 8:</w:t>
      </w:r>
      <w:r w:rsidRPr="00134AA5">
        <w:rPr>
          <w:rFonts w:cs="Arial"/>
          <w:szCs w:val="22"/>
          <w:lang w:val="en-US"/>
        </w:rPr>
        <w:t xml:space="preserve"> The BEUMER </w:t>
      </w:r>
      <w:proofErr w:type="spellStart"/>
      <w:r w:rsidRPr="00134AA5">
        <w:rPr>
          <w:rFonts w:cs="Arial"/>
          <w:szCs w:val="22"/>
          <w:lang w:val="en-US"/>
        </w:rPr>
        <w:t>paletpac</w:t>
      </w:r>
      <w:proofErr w:type="spellEnd"/>
      <w:r w:rsidRPr="00134AA5">
        <w:rPr>
          <w:rFonts w:cs="Arial"/>
          <w:szCs w:val="22"/>
          <w:lang w:val="en-US"/>
        </w:rPr>
        <w:t xml:space="preserve"> layer </w:t>
      </w:r>
      <w:proofErr w:type="spellStart"/>
      <w:r w:rsidRPr="00134AA5">
        <w:rPr>
          <w:rFonts w:cs="Arial"/>
          <w:szCs w:val="22"/>
          <w:lang w:val="en-US"/>
        </w:rPr>
        <w:t>palletiser</w:t>
      </w:r>
      <w:proofErr w:type="spellEnd"/>
      <w:r w:rsidRPr="00134AA5">
        <w:rPr>
          <w:rFonts w:cs="Arial"/>
          <w:szCs w:val="22"/>
          <w:lang w:val="en-US"/>
        </w:rPr>
        <w:t xml:space="preserve"> can stack the bags in </w:t>
      </w:r>
      <w:proofErr w:type="gramStart"/>
      <w:r w:rsidRPr="00134AA5">
        <w:rPr>
          <w:rFonts w:cs="Arial"/>
          <w:szCs w:val="22"/>
          <w:lang w:val="en-US"/>
        </w:rPr>
        <w:t>a</w:t>
      </w:r>
      <w:proofErr w:type="gramEnd"/>
      <w:r w:rsidRPr="00134AA5">
        <w:rPr>
          <w:rFonts w:cs="Arial"/>
          <w:szCs w:val="22"/>
          <w:lang w:val="en-US"/>
        </w:rPr>
        <w:t xml:space="preserve"> 8- or 10-bag pattern onto pallets of 1,220 x 1,020 x 245 </w:t>
      </w:r>
      <w:proofErr w:type="spellStart"/>
      <w:r w:rsidRPr="00134AA5">
        <w:rPr>
          <w:rFonts w:cs="Arial"/>
          <w:szCs w:val="22"/>
          <w:lang w:val="en-US"/>
        </w:rPr>
        <w:t>millimetres</w:t>
      </w:r>
      <w:proofErr w:type="spellEnd"/>
      <w:r w:rsidRPr="00134AA5">
        <w:rPr>
          <w:rFonts w:cs="Arial"/>
          <w:szCs w:val="22"/>
          <w:lang w:val="en-US"/>
        </w:rPr>
        <w:t xml:space="preserve"> in size.</w:t>
      </w:r>
    </w:p>
    <w:p w:rsidR="00D058D4" w:rsidRPr="00134AA5" w:rsidRDefault="00D058D4" w:rsidP="00D058D4">
      <w:pPr>
        <w:spacing w:line="360" w:lineRule="auto"/>
        <w:rPr>
          <w:rFonts w:cs="Arial"/>
          <w:szCs w:val="22"/>
          <w:lang w:val="en-US"/>
        </w:rPr>
      </w:pPr>
    </w:p>
    <w:p w:rsidR="00D058D4" w:rsidRDefault="004C7662" w:rsidP="00D058D4">
      <w:pPr>
        <w:spacing w:line="360" w:lineRule="auto"/>
        <w:rPr>
          <w:rFonts w:cs="Arial"/>
          <w:szCs w:val="22"/>
        </w:rPr>
      </w:pPr>
      <w:r>
        <w:rPr>
          <w:rFonts w:cs="Arial"/>
          <w:noProof/>
          <w:szCs w:val="22"/>
        </w:rPr>
        <w:lastRenderedPageBreak/>
        <w:drawing>
          <wp:inline distT="0" distB="0" distL="0" distR="0">
            <wp:extent cx="1255395" cy="1883410"/>
            <wp:effectExtent l="0" t="0" r="1905" b="2540"/>
            <wp:docPr id="9" name="Bild 9" descr="360_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60_8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5395" cy="1883410"/>
                    </a:xfrm>
                    <a:prstGeom prst="rect">
                      <a:avLst/>
                    </a:prstGeom>
                    <a:noFill/>
                    <a:ln>
                      <a:noFill/>
                    </a:ln>
                  </pic:spPr>
                </pic:pic>
              </a:graphicData>
            </a:graphic>
          </wp:inline>
        </w:drawing>
      </w:r>
    </w:p>
    <w:p w:rsidR="00D058D4" w:rsidRPr="00134AA5" w:rsidRDefault="00D058D4" w:rsidP="00D058D4">
      <w:pPr>
        <w:spacing w:line="360" w:lineRule="auto"/>
        <w:rPr>
          <w:rFonts w:cs="Arial"/>
          <w:szCs w:val="22"/>
          <w:lang w:val="en-US"/>
        </w:rPr>
      </w:pPr>
      <w:r w:rsidRPr="00134AA5">
        <w:rPr>
          <w:rFonts w:cs="Arial"/>
          <w:b/>
          <w:bCs/>
          <w:szCs w:val="22"/>
          <w:lang w:val="en-US"/>
        </w:rPr>
        <w:t>Picture 9:</w:t>
      </w:r>
      <w:r w:rsidRPr="00134AA5">
        <w:rPr>
          <w:rFonts w:cs="Arial"/>
          <w:szCs w:val="22"/>
          <w:lang w:val="en-US"/>
        </w:rPr>
        <w:t xml:space="preserve"> The BEUMER stretch hood A packages the bag stacks with a stretch film hood. This protects the product against damage during transportation and atmospheric influences. </w:t>
      </w:r>
    </w:p>
    <w:p w:rsidR="00A64AD4" w:rsidRPr="00134AA5" w:rsidRDefault="00A64AD4" w:rsidP="00D058D4">
      <w:pPr>
        <w:spacing w:line="360" w:lineRule="auto"/>
        <w:rPr>
          <w:rFonts w:cs="Arial"/>
          <w:szCs w:val="22"/>
          <w:lang w:val="en-US"/>
        </w:rPr>
      </w:pPr>
    </w:p>
    <w:p w:rsidR="00D058D4" w:rsidRDefault="004C7662" w:rsidP="00D058D4">
      <w:pPr>
        <w:spacing w:line="360" w:lineRule="auto"/>
        <w:rPr>
          <w:rFonts w:cs="Arial"/>
          <w:szCs w:val="22"/>
        </w:rPr>
      </w:pPr>
      <w:r>
        <w:rPr>
          <w:rFonts w:cs="Arial"/>
          <w:noProof/>
          <w:szCs w:val="22"/>
        </w:rPr>
        <w:drawing>
          <wp:inline distT="0" distB="0" distL="0" distR="0">
            <wp:extent cx="2136140" cy="1426210"/>
            <wp:effectExtent l="0" t="0" r="0" b="2540"/>
            <wp:docPr id="10" name="Bild 10" descr="360_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60_88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6140" cy="1426210"/>
                    </a:xfrm>
                    <a:prstGeom prst="rect">
                      <a:avLst/>
                    </a:prstGeom>
                    <a:noFill/>
                    <a:ln>
                      <a:noFill/>
                    </a:ln>
                  </pic:spPr>
                </pic:pic>
              </a:graphicData>
            </a:graphic>
          </wp:inline>
        </w:drawing>
      </w:r>
    </w:p>
    <w:p w:rsidR="00F05544" w:rsidRDefault="00F05544" w:rsidP="00F05544">
      <w:pPr>
        <w:spacing w:line="360" w:lineRule="auto"/>
        <w:rPr>
          <w:rFonts w:cs="Arial"/>
          <w:szCs w:val="22"/>
          <w:lang w:val="en-US"/>
        </w:rPr>
      </w:pPr>
      <w:r w:rsidRPr="003B0E31">
        <w:rPr>
          <w:rFonts w:cs="Arial"/>
          <w:b/>
          <w:szCs w:val="22"/>
          <w:lang w:val="en-US"/>
        </w:rPr>
        <w:t>Picture 10:</w:t>
      </w:r>
      <w:r w:rsidRPr="00134AA5">
        <w:rPr>
          <w:rFonts w:cs="Arial"/>
          <w:szCs w:val="22"/>
          <w:lang w:val="en-US"/>
        </w:rPr>
        <w:t xml:space="preserve"> Picking up the </w:t>
      </w:r>
      <w:proofErr w:type="spellStart"/>
      <w:r w:rsidRPr="00134AA5">
        <w:rPr>
          <w:rFonts w:cs="Arial"/>
          <w:szCs w:val="22"/>
          <w:lang w:val="en-US"/>
        </w:rPr>
        <w:t>palletised</w:t>
      </w:r>
      <w:proofErr w:type="spellEnd"/>
      <w:r w:rsidRPr="00134AA5">
        <w:rPr>
          <w:rFonts w:cs="Arial"/>
          <w:szCs w:val="22"/>
          <w:lang w:val="en-US"/>
        </w:rPr>
        <w:t xml:space="preserve"> and packaged products with a fork-lift truck and delivering them to the outgoing goods. </w:t>
      </w:r>
    </w:p>
    <w:p w:rsidR="00702A69" w:rsidRDefault="00702A69" w:rsidP="00F05544">
      <w:pPr>
        <w:spacing w:line="360" w:lineRule="auto"/>
        <w:rPr>
          <w:rFonts w:cs="Arial"/>
          <w:szCs w:val="22"/>
          <w:lang w:val="en-US"/>
        </w:rPr>
      </w:pPr>
    </w:p>
    <w:p w:rsidR="00702A69" w:rsidRDefault="00702A69" w:rsidP="00F05544">
      <w:pPr>
        <w:spacing w:line="360" w:lineRule="auto"/>
        <w:rPr>
          <w:rFonts w:cs="Arial"/>
          <w:szCs w:val="22"/>
          <w:lang w:val="en-US"/>
        </w:rPr>
      </w:pPr>
      <w:r w:rsidRPr="00702A69">
        <w:rPr>
          <w:rStyle w:val="Standard"/>
          <w:lang w:val="en-US"/>
        </w:rPr>
        <w:t>Link to download high-resolution copies of the photos:</w:t>
      </w:r>
      <w:r>
        <w:rPr>
          <w:rStyle w:val="Standard"/>
          <w:lang w:val="en-US"/>
        </w:rPr>
        <w:t xml:space="preserve"> </w:t>
      </w:r>
      <w:bookmarkStart w:id="0" w:name="_GoBack"/>
      <w:bookmarkEnd w:id="0"/>
      <w:r>
        <w:rPr>
          <w:rFonts w:cs="Arial"/>
          <w:szCs w:val="22"/>
          <w:lang w:val="en-US"/>
        </w:rPr>
        <w:fldChar w:fldCharType="begin"/>
      </w:r>
      <w:r>
        <w:rPr>
          <w:rFonts w:cs="Arial"/>
          <w:szCs w:val="22"/>
          <w:lang w:val="en-US"/>
        </w:rPr>
        <w:instrText xml:space="preserve"> HYPERLINK "</w:instrText>
      </w:r>
      <w:r w:rsidRPr="00702A69">
        <w:rPr>
          <w:rFonts w:cs="Arial"/>
          <w:szCs w:val="22"/>
          <w:lang w:val="en-US"/>
        </w:rPr>
        <w:instrText>https://cloud.a1kommunikation.de/index.php/s/0oa7pT0v2XxzSUh</w:instrText>
      </w:r>
      <w:r>
        <w:rPr>
          <w:rFonts w:cs="Arial"/>
          <w:szCs w:val="22"/>
          <w:lang w:val="en-US"/>
        </w:rPr>
        <w:instrText xml:space="preserve">" </w:instrText>
      </w:r>
      <w:r>
        <w:rPr>
          <w:rFonts w:cs="Arial"/>
          <w:szCs w:val="22"/>
          <w:lang w:val="en-US"/>
        </w:rPr>
        <w:fldChar w:fldCharType="separate"/>
      </w:r>
      <w:r w:rsidRPr="00316F5F">
        <w:rPr>
          <w:rStyle w:val="Hyperlink"/>
          <w:rFonts w:cs="Arial"/>
          <w:szCs w:val="22"/>
          <w:lang w:val="en-US"/>
        </w:rPr>
        <w:t>https://cloud.a1kommunikation.de/index.php/s/0oa7pT0v2XxzSUh</w:t>
      </w:r>
      <w:r>
        <w:rPr>
          <w:rFonts w:cs="Arial"/>
          <w:szCs w:val="22"/>
          <w:lang w:val="en-US"/>
        </w:rPr>
        <w:fldChar w:fldCharType="end"/>
      </w:r>
    </w:p>
    <w:p w:rsidR="0028272C" w:rsidRPr="00134AA5" w:rsidRDefault="0028272C" w:rsidP="00741271">
      <w:pPr>
        <w:spacing w:line="360" w:lineRule="auto"/>
        <w:rPr>
          <w:rFonts w:cs="Arial"/>
          <w:b/>
          <w:bCs/>
          <w:noProof/>
          <w:szCs w:val="22"/>
          <w:lang w:val="en-US"/>
        </w:rPr>
      </w:pPr>
    </w:p>
    <w:p w:rsidR="00741271" w:rsidRPr="003B0E31" w:rsidRDefault="00741271" w:rsidP="00741271">
      <w:pPr>
        <w:spacing w:line="360" w:lineRule="auto"/>
        <w:rPr>
          <w:rFonts w:cs="Arial"/>
          <w:sz w:val="21"/>
          <w:szCs w:val="21"/>
          <w:lang w:val="en-US"/>
        </w:rPr>
      </w:pPr>
      <w:r w:rsidRPr="00134AA5">
        <w:rPr>
          <w:rFonts w:cs="Arial"/>
          <w:b/>
          <w:bCs/>
          <w:noProof/>
          <w:szCs w:val="22"/>
          <w:lang w:val="en-US"/>
        </w:rPr>
        <w:t xml:space="preserve">Picture credits: BEUMER Group GmbH &amp; Co. </w:t>
      </w:r>
      <w:r w:rsidRPr="003B0E31">
        <w:rPr>
          <w:rFonts w:cs="Arial"/>
          <w:b/>
          <w:bCs/>
          <w:noProof/>
          <w:szCs w:val="22"/>
          <w:lang w:val="en-US"/>
        </w:rPr>
        <w:t>KG</w:t>
      </w:r>
    </w:p>
    <w:p w:rsidR="003B0E31" w:rsidRDefault="003B0E31">
      <w:pPr>
        <w:rPr>
          <w:rFonts w:cs="Arial"/>
          <w:szCs w:val="22"/>
          <w:lang w:val="en-US"/>
        </w:rPr>
      </w:pPr>
      <w:r>
        <w:rPr>
          <w:rFonts w:cs="Arial"/>
          <w:szCs w:val="22"/>
          <w:lang w:val="en-US"/>
        </w:rPr>
        <w:br w:type="page"/>
      </w:r>
    </w:p>
    <w:p w:rsidR="00476B98" w:rsidRPr="00476B98" w:rsidRDefault="00741271" w:rsidP="00741271">
      <w:pPr>
        <w:pStyle w:val="NurText"/>
        <w:spacing w:line="360" w:lineRule="auto"/>
        <w:rPr>
          <w:rFonts w:ascii="Arial" w:hAnsi="Arial" w:cs="Arial"/>
          <w:sz w:val="22"/>
          <w:szCs w:val="22"/>
        </w:rPr>
      </w:pPr>
      <w:r w:rsidRPr="00134AA5">
        <w:rPr>
          <w:rFonts w:ascii="Arial" w:hAnsi="Arial" w:cs="Arial"/>
          <w:sz w:val="22"/>
          <w:szCs w:val="22"/>
          <w:lang w:val="en-US"/>
        </w:rPr>
        <w:lastRenderedPageBreak/>
        <w:t xml:space="preserve">The BEUMER Group is an international leader in the manufacture of intralogistics systems for conveying, loading, </w:t>
      </w:r>
      <w:proofErr w:type="spellStart"/>
      <w:r w:rsidRPr="00134AA5">
        <w:rPr>
          <w:rFonts w:ascii="Arial" w:hAnsi="Arial" w:cs="Arial"/>
          <w:sz w:val="22"/>
          <w:szCs w:val="22"/>
          <w:lang w:val="en-US"/>
        </w:rPr>
        <w:t>palletising</w:t>
      </w:r>
      <w:proofErr w:type="spellEnd"/>
      <w:r w:rsidRPr="00134AA5">
        <w:rPr>
          <w:rFonts w:ascii="Arial" w:hAnsi="Arial" w:cs="Arial"/>
          <w:sz w:val="22"/>
          <w:szCs w:val="22"/>
          <w:lang w:val="en-US"/>
        </w:rPr>
        <w:t xml:space="preserve">, packaging, sortation, and distribution. With 4,000 employees worldwide, the BEUMER Group has annual sales of about EUR 750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further</w:t>
      </w:r>
      <w:proofErr w:type="spellEnd"/>
      <w:r>
        <w:rPr>
          <w:rFonts w:ascii="Arial" w:hAnsi="Arial" w:cs="Arial"/>
          <w:sz w:val="22"/>
          <w:szCs w:val="22"/>
        </w:rPr>
        <w:t xml:space="preserve"> </w:t>
      </w:r>
      <w:proofErr w:type="spellStart"/>
      <w:r>
        <w:rPr>
          <w:rFonts w:ascii="Arial" w:hAnsi="Arial" w:cs="Arial"/>
          <w:sz w:val="22"/>
          <w:szCs w:val="22"/>
        </w:rPr>
        <w:t>information</w:t>
      </w:r>
      <w:proofErr w:type="spellEnd"/>
      <w:r>
        <w:rPr>
          <w:rFonts w:ascii="Arial" w:hAnsi="Arial" w:cs="Arial"/>
          <w:sz w:val="22"/>
          <w:szCs w:val="22"/>
        </w:rPr>
        <w:t xml:space="preserve"> </w:t>
      </w:r>
      <w:proofErr w:type="spellStart"/>
      <w:r>
        <w:rPr>
          <w:rFonts w:ascii="Arial" w:hAnsi="Arial" w:cs="Arial"/>
          <w:sz w:val="22"/>
          <w:szCs w:val="22"/>
        </w:rPr>
        <w:t>visit</w:t>
      </w:r>
      <w:proofErr w:type="spellEnd"/>
      <w:r>
        <w:rPr>
          <w:rFonts w:ascii="Arial" w:hAnsi="Arial" w:cs="Arial"/>
          <w:sz w:val="22"/>
          <w:szCs w:val="22"/>
        </w:rPr>
        <w:t xml:space="preserve"> www.beumergroup.com.</w:t>
      </w:r>
    </w:p>
    <w:sectPr w:rsidR="00476B98" w:rsidRPr="00476B98" w:rsidSect="00512909">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864" w:rsidRDefault="00245864">
      <w:r>
        <w:separator/>
      </w:r>
    </w:p>
  </w:endnote>
  <w:endnote w:type="continuationSeparator" w:id="0">
    <w:p w:rsidR="00245864" w:rsidRDefault="00245864">
      <w:r>
        <w:continuationSeparator/>
      </w:r>
    </w:p>
  </w:endnote>
  <w:endnote w:type="continuationNotice" w:id="1">
    <w:p w:rsidR="00245864" w:rsidRDefault="00245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Default="007750F8" w:rsidP="00741271">
    <w:pPr>
      <w:rPr>
        <w:rStyle w:val="Seitenzahl"/>
      </w:rPr>
    </w:pPr>
  </w:p>
  <w:p w:rsidR="007750F8" w:rsidRPr="00C82BE2" w:rsidRDefault="007750F8" w:rsidP="00741271">
    <w:pPr>
      <w:rPr>
        <w:sz w:val="18"/>
        <w:szCs w:val="18"/>
      </w:rPr>
    </w:pPr>
    <w:r w:rsidRPr="00134AA5">
      <w:rPr>
        <w:rFonts w:cs="Arial"/>
        <w:b/>
        <w:sz w:val="18"/>
        <w:szCs w:val="18"/>
        <w:lang w:val="en-US"/>
      </w:rPr>
      <w:t>PR contact</w:t>
    </w:r>
    <w:r w:rsidRPr="00134AA5">
      <w:rPr>
        <w:rFonts w:cs="Arial"/>
        <w:b/>
        <w:color w:val="000000"/>
        <w:sz w:val="18"/>
        <w:szCs w:val="18"/>
        <w:lang w:val="en-US"/>
      </w:rPr>
      <w:t xml:space="preserve"> </w:t>
    </w:r>
    <w:r w:rsidRPr="00134AA5">
      <w:rPr>
        <w:rFonts w:cs="Arial"/>
        <w:b/>
        <w:sz w:val="18"/>
        <w:szCs w:val="18"/>
        <w:lang w:val="en-US"/>
      </w:rPr>
      <w:t xml:space="preserve">BEUMER Group GmbH &amp; Co. </w:t>
    </w:r>
    <w:r>
      <w:rPr>
        <w:rFonts w:cs="Arial"/>
        <w:b/>
        <w:sz w:val="18"/>
        <w:szCs w:val="18"/>
      </w:rPr>
      <w:t>KG</w:t>
    </w:r>
    <w:r>
      <w:rPr>
        <w:rFonts w:cs="Arial"/>
        <w:b/>
        <w:sz w:val="18"/>
        <w:szCs w:val="18"/>
      </w:rPr>
      <w:br/>
      <w:t>Regina Schnathmann:</w:t>
    </w:r>
    <w:r>
      <w:rPr>
        <w:rFonts w:cs="Arial"/>
        <w:sz w:val="18"/>
        <w:szCs w:val="18"/>
      </w:rPr>
      <w:t xml:space="preserve"> Tel. + </w:t>
    </w:r>
    <w:r>
      <w:rPr>
        <w:rFonts w:cs="Arial"/>
        <w:color w:val="000000"/>
        <w:sz w:val="18"/>
        <w:szCs w:val="18"/>
      </w:rPr>
      <w:t xml:space="preserve">49 (0) </w:t>
    </w:r>
    <w:r>
      <w:rPr>
        <w:sz w:val="18"/>
        <w:szCs w:val="18"/>
      </w:rPr>
      <w:t xml:space="preserve">2521 24 381, </w:t>
    </w:r>
    <w:hyperlink r:id="rId1" w:history="1">
      <w:r>
        <w:rPr>
          <w:rStyle w:val="Hyperlink"/>
          <w:rFonts w:cs="Arial"/>
          <w:sz w:val="18"/>
          <w:szCs w:val="18"/>
        </w:rPr>
        <w:t>Regina.Schnathmann@beumergroup.com</w:t>
      </w:r>
    </w:hyperlink>
    <w:r>
      <w:rPr>
        <w:sz w:val="18"/>
        <w:szCs w:val="18"/>
      </w:rPr>
      <w:br/>
    </w:r>
    <w:r>
      <w:rPr>
        <w:rFonts w:cs="Arial"/>
        <w:b/>
        <w:sz w:val="18"/>
        <w:szCs w:val="18"/>
      </w:rPr>
      <w:t>Verena Breuer:</w:t>
    </w:r>
    <w:r>
      <w:rPr>
        <w:rFonts w:cs="Arial"/>
        <w:sz w:val="18"/>
        <w:szCs w:val="18"/>
      </w:rPr>
      <w:t xml:space="preserve"> </w:t>
    </w:r>
    <w:r>
      <w:rPr>
        <w:rFonts w:cs="Arial"/>
        <w:color w:val="000000"/>
        <w:sz w:val="18"/>
        <w:szCs w:val="18"/>
      </w:rPr>
      <w:t xml:space="preserve">Tel. + 49 (0) </w:t>
    </w:r>
    <w:r>
      <w:rPr>
        <w:sz w:val="18"/>
        <w:szCs w:val="18"/>
      </w:rPr>
      <w:t xml:space="preserve">2521 24 317, </w:t>
    </w:r>
    <w:hyperlink r:id="rId2" w:history="1">
      <w:r>
        <w:rPr>
          <w:rStyle w:val="Hyperlink"/>
          <w:rFonts w:cs="Arial"/>
          <w:sz w:val="18"/>
          <w:szCs w:val="18"/>
        </w:rPr>
        <w:t>Verena.Breuer@beumergroup.com</w:t>
      </w:r>
    </w:hyperlink>
    <w:r>
      <w:rPr>
        <w:sz w:val="18"/>
        <w:szCs w:val="18"/>
      </w:rPr>
      <w:t>. www.beumergroup.com</w:t>
    </w:r>
  </w:p>
  <w:p w:rsidR="007750F8" w:rsidRPr="00C82BE2" w:rsidRDefault="007750F8" w:rsidP="00741271">
    <w:pPr>
      <w:rPr>
        <w:sz w:val="18"/>
        <w:szCs w:val="18"/>
      </w:rPr>
    </w:pPr>
  </w:p>
  <w:p w:rsidR="007750F8" w:rsidRPr="003B0E31" w:rsidRDefault="007750F8" w:rsidP="00741271">
    <w:pPr>
      <w:rPr>
        <w:rFonts w:cs="Arial"/>
        <w:color w:val="000000"/>
        <w:sz w:val="18"/>
        <w:szCs w:val="18"/>
        <w:lang w:val="en-US"/>
      </w:rPr>
    </w:pPr>
    <w:r>
      <w:rPr>
        <w:b/>
        <w:sz w:val="18"/>
        <w:szCs w:val="18"/>
      </w:rPr>
      <w:t>Agency</w:t>
    </w:r>
    <w:r>
      <w:rPr>
        <w:b/>
        <w:sz w:val="18"/>
        <w:szCs w:val="18"/>
      </w:rPr>
      <w:br/>
    </w:r>
    <w:r>
      <w:rPr>
        <w:rFonts w:cs="Arial"/>
        <w:color w:val="000000"/>
        <w:sz w:val="18"/>
        <w:szCs w:val="18"/>
      </w:rPr>
      <w:t>a1kommunikation Schweizer GmbH, Dr. Matthias Schweizer</w:t>
    </w:r>
    <w:r>
      <w:rPr>
        <w:rFonts w:cs="Arial"/>
        <w:color w:val="000000"/>
        <w:sz w:val="18"/>
        <w:szCs w:val="18"/>
      </w:rPr>
      <w:br/>
      <w:t xml:space="preserve">Tel. </w:t>
    </w:r>
    <w:r w:rsidRPr="003B0E31">
      <w:rPr>
        <w:rFonts w:cs="Arial"/>
        <w:color w:val="000000"/>
        <w:sz w:val="18"/>
        <w:szCs w:val="18"/>
        <w:lang w:val="en-US"/>
      </w:rPr>
      <w:t xml:space="preserve">+ 49 (0) 711 9454161 0, </w:t>
    </w:r>
    <w:hyperlink r:id="rId3" w:history="1">
      <w:r w:rsidRPr="003B0E31">
        <w:rPr>
          <w:rStyle w:val="Hyperlink"/>
          <w:rFonts w:cs="Arial"/>
          <w:sz w:val="18"/>
          <w:szCs w:val="18"/>
          <w:lang w:val="en-US"/>
        </w:rPr>
        <w:t>info@a1kommunikation.de</w:t>
      </w:r>
    </w:hyperlink>
    <w:r w:rsidRPr="003B0E31">
      <w:rPr>
        <w:rFonts w:cs="Arial"/>
        <w:color w:val="000000"/>
        <w:sz w:val="18"/>
        <w:szCs w:val="18"/>
        <w:lang w:val="en-US"/>
      </w:rPr>
      <w:t xml:space="preserve"> www.a1kommunikation.de</w:t>
    </w:r>
  </w:p>
  <w:p w:rsidR="007750F8" w:rsidRPr="003B0E31" w:rsidRDefault="007750F8" w:rsidP="00741271">
    <w:pPr>
      <w:rPr>
        <w:rFonts w:cs="Arial"/>
        <w:b/>
        <w:color w:val="000000"/>
        <w:sz w:val="18"/>
        <w:szCs w:val="18"/>
        <w:lang w:val="en-US"/>
      </w:rPr>
    </w:pPr>
  </w:p>
  <w:p w:rsidR="007750F8" w:rsidRPr="003B0E31" w:rsidRDefault="007750F8" w:rsidP="00741271">
    <w:pPr>
      <w:rPr>
        <w:rStyle w:val="Seitenzahl"/>
        <w:rFonts w:cs="Arial"/>
        <w:sz w:val="18"/>
        <w:szCs w:val="18"/>
        <w:lang w:val="en-US"/>
      </w:rPr>
    </w:pPr>
    <w:r w:rsidRPr="003B0E31">
      <w:rPr>
        <w:rFonts w:cs="Arial"/>
        <w:b/>
        <w:bCs/>
        <w:color w:val="000000"/>
        <w:sz w:val="18"/>
        <w:szCs w:val="18"/>
        <w:lang w:val="en-US"/>
      </w:rPr>
      <w:t>Reprinting free - copy requested</w:t>
    </w:r>
  </w:p>
  <w:p w:rsidR="007750F8" w:rsidRPr="003B0E31" w:rsidRDefault="007750F8" w:rsidP="00741271">
    <w:pPr>
      <w:ind w:left="7788"/>
      <w:jc w:val="right"/>
      <w:rPr>
        <w:rFonts w:cs="Arial"/>
        <w:sz w:val="18"/>
        <w:szCs w:val="18"/>
        <w:lang w:val="en-US"/>
      </w:rPr>
    </w:pPr>
    <w:r w:rsidRPr="003B0E31">
      <w:rPr>
        <w:rFonts w:cs="Arial"/>
        <w:sz w:val="18"/>
        <w:szCs w:val="18"/>
        <w:lang w:val="en-US"/>
      </w:rPr>
      <w:t xml:space="preserve">Page </w:t>
    </w:r>
    <w:r>
      <w:fldChar w:fldCharType="begin"/>
    </w:r>
    <w:r w:rsidRPr="003B0E31">
      <w:rPr>
        <w:lang w:val="en-US"/>
      </w:rPr>
      <w:instrText xml:space="preserve"> PAGE </w:instrText>
    </w:r>
    <w:r>
      <w:fldChar w:fldCharType="separate"/>
    </w:r>
    <w:r w:rsidR="00702A69">
      <w:rPr>
        <w:noProof/>
        <w:lang w:val="en-US"/>
      </w:rPr>
      <w:t>8</w:t>
    </w:r>
    <w:r>
      <w:fldChar w:fldCharType="end"/>
    </w:r>
    <w:r w:rsidRPr="003B0E31">
      <w:rPr>
        <w:rFonts w:cs="Arial"/>
        <w:sz w:val="18"/>
        <w:szCs w:val="18"/>
        <w:lang w:val="en-US"/>
      </w:rPr>
      <w:t>/</w:t>
    </w:r>
    <w:r w:rsidR="007B36DF">
      <w:fldChar w:fldCharType="begin"/>
    </w:r>
    <w:r w:rsidR="007B36DF" w:rsidRPr="003B0E31">
      <w:rPr>
        <w:lang w:val="en-US"/>
      </w:rPr>
      <w:instrText xml:space="preserve"> NUMPAGES </w:instrText>
    </w:r>
    <w:r w:rsidR="007B36DF">
      <w:fldChar w:fldCharType="separate"/>
    </w:r>
    <w:r w:rsidR="00702A69">
      <w:rPr>
        <w:noProof/>
        <w:lang w:val="en-US"/>
      </w:rPr>
      <w:t>10</w:t>
    </w:r>
    <w:r w:rsidR="007B36D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Pr="006342C0" w:rsidRDefault="007750F8" w:rsidP="00741271">
    <w:pPr>
      <w:ind w:left="7788"/>
      <w:jc w:val="right"/>
      <w:rPr>
        <w:rStyle w:val="Seitenzahl"/>
        <w:rFonts w:cs="Arial"/>
        <w:sz w:val="18"/>
        <w:szCs w:val="18"/>
      </w:rPr>
    </w:pPr>
    <w:r>
      <w:rPr>
        <w:rFonts w:cs="Arial"/>
        <w:sz w:val="18"/>
        <w:szCs w:val="18"/>
      </w:rPr>
      <w:t xml:space="preserve">Page </w:t>
    </w:r>
    <w:r>
      <w:fldChar w:fldCharType="begin"/>
    </w:r>
    <w:r>
      <w:instrText xml:space="preserve"> PAGE </w:instrText>
    </w:r>
    <w:r>
      <w:fldChar w:fldCharType="separate"/>
    </w:r>
    <w:r w:rsidR="00702A69">
      <w:rPr>
        <w:noProof/>
      </w:rPr>
      <w:t>1</w:t>
    </w:r>
    <w:r>
      <w:fldChar w:fldCharType="end"/>
    </w:r>
    <w:r>
      <w:rPr>
        <w:rFonts w:cs="Arial"/>
        <w:sz w:val="18"/>
        <w:szCs w:val="18"/>
      </w:rPr>
      <w:t>/</w:t>
    </w:r>
    <w:fldSimple w:instr=" NUMPAGES ">
      <w:r w:rsidR="00702A69">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864" w:rsidRDefault="00245864">
      <w:r>
        <w:separator/>
      </w:r>
    </w:p>
  </w:footnote>
  <w:footnote w:type="continuationSeparator" w:id="0">
    <w:p w:rsidR="00245864" w:rsidRDefault="00245864">
      <w:r>
        <w:continuationSeparator/>
      </w:r>
    </w:p>
  </w:footnote>
  <w:footnote w:type="continuationNotice" w:id="1">
    <w:p w:rsidR="00245864" w:rsidRDefault="00245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Default="007750F8"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sidR="007B36DF">
      <w:rPr>
        <w:rStyle w:val="Seitenzahl"/>
        <w:noProof/>
      </w:rPr>
      <w:t>11</w:t>
    </w:r>
    <w:r>
      <w:rPr>
        <w:rStyle w:val="Seitenzahl"/>
      </w:rPr>
      <w:fldChar w:fldCharType="end"/>
    </w:r>
  </w:p>
  <w:p w:rsidR="007750F8" w:rsidRDefault="007750F8"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Default="004C7662" w:rsidP="00741271">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4445"/>
          <wp:wrapNone/>
          <wp:docPr id="1"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0F8" w:rsidRDefault="007750F8" w:rsidP="00741271">
    <w:pPr>
      <w:ind w:left="6521"/>
      <w:rPr>
        <w:rFonts w:cs="Arial"/>
        <w:b/>
        <w:sz w:val="40"/>
        <w:szCs w:val="40"/>
      </w:rPr>
    </w:pPr>
  </w:p>
  <w:p w:rsidR="007750F8" w:rsidRPr="00741271" w:rsidRDefault="007750F8" w:rsidP="00C21845">
    <w:pPr>
      <w:rPr>
        <w:rFonts w:cs="Arial"/>
        <w:b/>
        <w:sz w:val="40"/>
        <w:szCs w:val="40"/>
      </w:rPr>
    </w:pPr>
    <w:r>
      <w:rPr>
        <w:rFonts w:cs="Arial"/>
        <w:b/>
        <w:bCs/>
        <w:sz w:val="40"/>
        <w:szCs w:val="40"/>
      </w:rPr>
      <w:t xml:space="preserve">Case </w:t>
    </w:r>
    <w:proofErr w:type="spellStart"/>
    <w:r>
      <w:rPr>
        <w:rFonts w:cs="Arial"/>
        <w:b/>
        <w:bCs/>
        <w:sz w:val="40"/>
        <w:szCs w:val="40"/>
      </w:rPr>
      <w:t>study</w:t>
    </w:r>
    <w:proofErr w:type="spellEnd"/>
  </w:p>
  <w:p w:rsidR="007750F8" w:rsidRPr="00741271" w:rsidRDefault="007750F8" w:rsidP="00C21845">
    <w:pPr>
      <w:rPr>
        <w:rFonts w:cs="Arial"/>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Default="004C7662" w:rsidP="00741271">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4445"/>
          <wp:wrapNone/>
          <wp:docPr id="2"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0F8" w:rsidRDefault="007750F8" w:rsidP="00741271">
    <w:pPr>
      <w:ind w:left="6521"/>
      <w:rPr>
        <w:rFonts w:cs="Arial"/>
        <w:b/>
        <w:sz w:val="40"/>
        <w:szCs w:val="40"/>
      </w:rPr>
    </w:pPr>
  </w:p>
  <w:p w:rsidR="007750F8" w:rsidRPr="00741271" w:rsidRDefault="007750F8" w:rsidP="00741271">
    <w:pPr>
      <w:rPr>
        <w:rFonts w:cs="Arial"/>
        <w:b/>
        <w:sz w:val="40"/>
        <w:szCs w:val="40"/>
      </w:rPr>
    </w:pPr>
    <w:r>
      <w:rPr>
        <w:rFonts w:cs="Arial"/>
        <w:b/>
        <w:bCs/>
        <w:sz w:val="40"/>
        <w:szCs w:val="40"/>
      </w:rPr>
      <w:t xml:space="preserve">Case </w:t>
    </w:r>
    <w:proofErr w:type="spellStart"/>
    <w:r>
      <w:rPr>
        <w:rFonts w:cs="Arial"/>
        <w:b/>
        <w:bCs/>
        <w:sz w:val="40"/>
        <w:szCs w:val="40"/>
      </w:rPr>
      <w:t>study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AC9"/>
    <w:rsid w:val="00003F4F"/>
    <w:rsid w:val="0000521D"/>
    <w:rsid w:val="0000589D"/>
    <w:rsid w:val="0001001B"/>
    <w:rsid w:val="00011913"/>
    <w:rsid w:val="00011EDC"/>
    <w:rsid w:val="0001212F"/>
    <w:rsid w:val="00012409"/>
    <w:rsid w:val="000136DA"/>
    <w:rsid w:val="00014D3A"/>
    <w:rsid w:val="00015981"/>
    <w:rsid w:val="00020448"/>
    <w:rsid w:val="000207D9"/>
    <w:rsid w:val="000212E2"/>
    <w:rsid w:val="00022AF2"/>
    <w:rsid w:val="0002658D"/>
    <w:rsid w:val="000303BA"/>
    <w:rsid w:val="00031C3B"/>
    <w:rsid w:val="00032F6A"/>
    <w:rsid w:val="00033B3E"/>
    <w:rsid w:val="00034F25"/>
    <w:rsid w:val="00035895"/>
    <w:rsid w:val="0003754B"/>
    <w:rsid w:val="00037D69"/>
    <w:rsid w:val="00041AB4"/>
    <w:rsid w:val="00043EE7"/>
    <w:rsid w:val="000511C6"/>
    <w:rsid w:val="00051878"/>
    <w:rsid w:val="000528D5"/>
    <w:rsid w:val="00053369"/>
    <w:rsid w:val="00054781"/>
    <w:rsid w:val="00063B5A"/>
    <w:rsid w:val="00064CC7"/>
    <w:rsid w:val="00067D1F"/>
    <w:rsid w:val="00067F31"/>
    <w:rsid w:val="0007188B"/>
    <w:rsid w:val="00071F59"/>
    <w:rsid w:val="000728E0"/>
    <w:rsid w:val="00072A77"/>
    <w:rsid w:val="00073B77"/>
    <w:rsid w:val="000740CD"/>
    <w:rsid w:val="000760E4"/>
    <w:rsid w:val="000806AE"/>
    <w:rsid w:val="000808EF"/>
    <w:rsid w:val="00081454"/>
    <w:rsid w:val="00082991"/>
    <w:rsid w:val="00085A6D"/>
    <w:rsid w:val="00087D8E"/>
    <w:rsid w:val="00092A71"/>
    <w:rsid w:val="00093C3F"/>
    <w:rsid w:val="00095FAB"/>
    <w:rsid w:val="000A455E"/>
    <w:rsid w:val="000A590B"/>
    <w:rsid w:val="000A6299"/>
    <w:rsid w:val="000A658A"/>
    <w:rsid w:val="000B1175"/>
    <w:rsid w:val="000B169F"/>
    <w:rsid w:val="000B6FD6"/>
    <w:rsid w:val="000B72AD"/>
    <w:rsid w:val="000C06C1"/>
    <w:rsid w:val="000C153D"/>
    <w:rsid w:val="000C4374"/>
    <w:rsid w:val="000C463B"/>
    <w:rsid w:val="000C59D6"/>
    <w:rsid w:val="000C6017"/>
    <w:rsid w:val="000C6458"/>
    <w:rsid w:val="000C6525"/>
    <w:rsid w:val="000C653A"/>
    <w:rsid w:val="000C6FAB"/>
    <w:rsid w:val="000C70A2"/>
    <w:rsid w:val="000C74B6"/>
    <w:rsid w:val="000C7EA0"/>
    <w:rsid w:val="000D1FD3"/>
    <w:rsid w:val="000D4EE3"/>
    <w:rsid w:val="000D5736"/>
    <w:rsid w:val="000D7663"/>
    <w:rsid w:val="000E1E93"/>
    <w:rsid w:val="000E24B2"/>
    <w:rsid w:val="000E6309"/>
    <w:rsid w:val="000E6A3D"/>
    <w:rsid w:val="000F0B44"/>
    <w:rsid w:val="000F4E9B"/>
    <w:rsid w:val="000F620F"/>
    <w:rsid w:val="00101146"/>
    <w:rsid w:val="0010171D"/>
    <w:rsid w:val="00101F27"/>
    <w:rsid w:val="0010250C"/>
    <w:rsid w:val="00102AF2"/>
    <w:rsid w:val="00102E17"/>
    <w:rsid w:val="00104CAC"/>
    <w:rsid w:val="001052FD"/>
    <w:rsid w:val="00105AB2"/>
    <w:rsid w:val="00106B23"/>
    <w:rsid w:val="001076CB"/>
    <w:rsid w:val="0011041B"/>
    <w:rsid w:val="00110F23"/>
    <w:rsid w:val="00113A13"/>
    <w:rsid w:val="00114FA7"/>
    <w:rsid w:val="001150B6"/>
    <w:rsid w:val="00117400"/>
    <w:rsid w:val="00120A6D"/>
    <w:rsid w:val="001221C4"/>
    <w:rsid w:val="00127401"/>
    <w:rsid w:val="00132726"/>
    <w:rsid w:val="001328F7"/>
    <w:rsid w:val="00133320"/>
    <w:rsid w:val="00134AA5"/>
    <w:rsid w:val="00134C84"/>
    <w:rsid w:val="001350D4"/>
    <w:rsid w:val="001360CD"/>
    <w:rsid w:val="00136FF4"/>
    <w:rsid w:val="00143C4A"/>
    <w:rsid w:val="0014456A"/>
    <w:rsid w:val="00144E99"/>
    <w:rsid w:val="001467E0"/>
    <w:rsid w:val="001478BA"/>
    <w:rsid w:val="00147D89"/>
    <w:rsid w:val="00150F27"/>
    <w:rsid w:val="00151BF1"/>
    <w:rsid w:val="00155156"/>
    <w:rsid w:val="00155572"/>
    <w:rsid w:val="00156F09"/>
    <w:rsid w:val="0016150F"/>
    <w:rsid w:val="001630E8"/>
    <w:rsid w:val="0016314B"/>
    <w:rsid w:val="00165CCF"/>
    <w:rsid w:val="001678AC"/>
    <w:rsid w:val="001729A2"/>
    <w:rsid w:val="00173D72"/>
    <w:rsid w:val="0017762C"/>
    <w:rsid w:val="00181C21"/>
    <w:rsid w:val="00183D6F"/>
    <w:rsid w:val="00184AE5"/>
    <w:rsid w:val="00184D7C"/>
    <w:rsid w:val="00186312"/>
    <w:rsid w:val="00187F5A"/>
    <w:rsid w:val="00192070"/>
    <w:rsid w:val="00194861"/>
    <w:rsid w:val="001A27BF"/>
    <w:rsid w:val="001A4D1B"/>
    <w:rsid w:val="001A50E8"/>
    <w:rsid w:val="001A5214"/>
    <w:rsid w:val="001A5251"/>
    <w:rsid w:val="001A5A57"/>
    <w:rsid w:val="001A5B27"/>
    <w:rsid w:val="001A7759"/>
    <w:rsid w:val="001B3B7C"/>
    <w:rsid w:val="001B6C83"/>
    <w:rsid w:val="001B793D"/>
    <w:rsid w:val="001B7E56"/>
    <w:rsid w:val="001C0E1E"/>
    <w:rsid w:val="001C0E5B"/>
    <w:rsid w:val="001C0E73"/>
    <w:rsid w:val="001C319F"/>
    <w:rsid w:val="001C5743"/>
    <w:rsid w:val="001C6647"/>
    <w:rsid w:val="001C6D5E"/>
    <w:rsid w:val="001D0BBE"/>
    <w:rsid w:val="001D10D1"/>
    <w:rsid w:val="001D158C"/>
    <w:rsid w:val="001D1EFA"/>
    <w:rsid w:val="001D3474"/>
    <w:rsid w:val="001D3B5B"/>
    <w:rsid w:val="001D452A"/>
    <w:rsid w:val="001D512E"/>
    <w:rsid w:val="001E1233"/>
    <w:rsid w:val="001E2632"/>
    <w:rsid w:val="001F0840"/>
    <w:rsid w:val="001F0E1B"/>
    <w:rsid w:val="001F257E"/>
    <w:rsid w:val="001F4FC9"/>
    <w:rsid w:val="001F510C"/>
    <w:rsid w:val="001F5B6B"/>
    <w:rsid w:val="001F7D81"/>
    <w:rsid w:val="002027BD"/>
    <w:rsid w:val="002035CE"/>
    <w:rsid w:val="00203EE8"/>
    <w:rsid w:val="0020424B"/>
    <w:rsid w:val="0020426C"/>
    <w:rsid w:val="00206234"/>
    <w:rsid w:val="0020664D"/>
    <w:rsid w:val="002066AE"/>
    <w:rsid w:val="00207C13"/>
    <w:rsid w:val="00207CF2"/>
    <w:rsid w:val="00211585"/>
    <w:rsid w:val="0021202C"/>
    <w:rsid w:val="00212C8A"/>
    <w:rsid w:val="002164FC"/>
    <w:rsid w:val="002167E4"/>
    <w:rsid w:val="00222875"/>
    <w:rsid w:val="002229A2"/>
    <w:rsid w:val="00222D65"/>
    <w:rsid w:val="00223628"/>
    <w:rsid w:val="0022452E"/>
    <w:rsid w:val="00225A1A"/>
    <w:rsid w:val="00227B29"/>
    <w:rsid w:val="00231F47"/>
    <w:rsid w:val="002322C8"/>
    <w:rsid w:val="00232F63"/>
    <w:rsid w:val="002330E9"/>
    <w:rsid w:val="00234CBC"/>
    <w:rsid w:val="00240849"/>
    <w:rsid w:val="002438F1"/>
    <w:rsid w:val="00243FCE"/>
    <w:rsid w:val="00244222"/>
    <w:rsid w:val="00244876"/>
    <w:rsid w:val="0024513D"/>
    <w:rsid w:val="00245864"/>
    <w:rsid w:val="0024659D"/>
    <w:rsid w:val="00246628"/>
    <w:rsid w:val="00250337"/>
    <w:rsid w:val="00250E93"/>
    <w:rsid w:val="00253293"/>
    <w:rsid w:val="00253FFA"/>
    <w:rsid w:val="00255EFB"/>
    <w:rsid w:val="002573B1"/>
    <w:rsid w:val="0025791D"/>
    <w:rsid w:val="002605A6"/>
    <w:rsid w:val="00261034"/>
    <w:rsid w:val="0026204C"/>
    <w:rsid w:val="00262299"/>
    <w:rsid w:val="002625CB"/>
    <w:rsid w:val="00265358"/>
    <w:rsid w:val="0026690C"/>
    <w:rsid w:val="002669E5"/>
    <w:rsid w:val="00270F18"/>
    <w:rsid w:val="00271FC6"/>
    <w:rsid w:val="00272BCD"/>
    <w:rsid w:val="002746C6"/>
    <w:rsid w:val="00281157"/>
    <w:rsid w:val="00281E00"/>
    <w:rsid w:val="0028272C"/>
    <w:rsid w:val="00284076"/>
    <w:rsid w:val="00285DB0"/>
    <w:rsid w:val="002915A4"/>
    <w:rsid w:val="00292FC6"/>
    <w:rsid w:val="00293540"/>
    <w:rsid w:val="00293CAA"/>
    <w:rsid w:val="00295778"/>
    <w:rsid w:val="002962B1"/>
    <w:rsid w:val="002A7A12"/>
    <w:rsid w:val="002B02D6"/>
    <w:rsid w:val="002B0CAA"/>
    <w:rsid w:val="002B1DDE"/>
    <w:rsid w:val="002B1FD6"/>
    <w:rsid w:val="002B5EA6"/>
    <w:rsid w:val="002C1244"/>
    <w:rsid w:val="002C213B"/>
    <w:rsid w:val="002C294D"/>
    <w:rsid w:val="002C34EB"/>
    <w:rsid w:val="002C736E"/>
    <w:rsid w:val="002D1B0A"/>
    <w:rsid w:val="002D3AD2"/>
    <w:rsid w:val="002D488A"/>
    <w:rsid w:val="002D71A8"/>
    <w:rsid w:val="002E03DE"/>
    <w:rsid w:val="002E152B"/>
    <w:rsid w:val="002E1AFB"/>
    <w:rsid w:val="002E2BA2"/>
    <w:rsid w:val="002E3664"/>
    <w:rsid w:val="002E3DD1"/>
    <w:rsid w:val="002E7054"/>
    <w:rsid w:val="002F1805"/>
    <w:rsid w:val="002F259B"/>
    <w:rsid w:val="002F3B68"/>
    <w:rsid w:val="002F4251"/>
    <w:rsid w:val="002F531C"/>
    <w:rsid w:val="0030058E"/>
    <w:rsid w:val="003010C5"/>
    <w:rsid w:val="0030325B"/>
    <w:rsid w:val="0030362A"/>
    <w:rsid w:val="003036E5"/>
    <w:rsid w:val="00303724"/>
    <w:rsid w:val="00303A6A"/>
    <w:rsid w:val="003047EF"/>
    <w:rsid w:val="00305A96"/>
    <w:rsid w:val="00306A1E"/>
    <w:rsid w:val="003075BB"/>
    <w:rsid w:val="00310608"/>
    <w:rsid w:val="00310EAE"/>
    <w:rsid w:val="00311587"/>
    <w:rsid w:val="0031175E"/>
    <w:rsid w:val="003134BC"/>
    <w:rsid w:val="0031412C"/>
    <w:rsid w:val="0031674C"/>
    <w:rsid w:val="003173E9"/>
    <w:rsid w:val="00320272"/>
    <w:rsid w:val="00320C50"/>
    <w:rsid w:val="00320DAA"/>
    <w:rsid w:val="00321D2B"/>
    <w:rsid w:val="003233C9"/>
    <w:rsid w:val="003300A4"/>
    <w:rsid w:val="00330778"/>
    <w:rsid w:val="00330B46"/>
    <w:rsid w:val="00331E3E"/>
    <w:rsid w:val="00332EB0"/>
    <w:rsid w:val="00334D7B"/>
    <w:rsid w:val="00335905"/>
    <w:rsid w:val="00335CC8"/>
    <w:rsid w:val="003377D3"/>
    <w:rsid w:val="003447CF"/>
    <w:rsid w:val="00346704"/>
    <w:rsid w:val="00347955"/>
    <w:rsid w:val="0035511A"/>
    <w:rsid w:val="00356E87"/>
    <w:rsid w:val="0035761E"/>
    <w:rsid w:val="00361DD9"/>
    <w:rsid w:val="00364ABF"/>
    <w:rsid w:val="00366F1A"/>
    <w:rsid w:val="00366F1C"/>
    <w:rsid w:val="0037133B"/>
    <w:rsid w:val="003734AA"/>
    <w:rsid w:val="003739D5"/>
    <w:rsid w:val="00374654"/>
    <w:rsid w:val="003759F1"/>
    <w:rsid w:val="00375B82"/>
    <w:rsid w:val="00375EC7"/>
    <w:rsid w:val="003769F6"/>
    <w:rsid w:val="003777B4"/>
    <w:rsid w:val="00377E54"/>
    <w:rsid w:val="00381807"/>
    <w:rsid w:val="00382BD2"/>
    <w:rsid w:val="003835F6"/>
    <w:rsid w:val="00385ECA"/>
    <w:rsid w:val="00390624"/>
    <w:rsid w:val="0039374E"/>
    <w:rsid w:val="003A0614"/>
    <w:rsid w:val="003A153F"/>
    <w:rsid w:val="003A1E5E"/>
    <w:rsid w:val="003A1EE5"/>
    <w:rsid w:val="003A3360"/>
    <w:rsid w:val="003B0B99"/>
    <w:rsid w:val="003B0E31"/>
    <w:rsid w:val="003B1896"/>
    <w:rsid w:val="003B2602"/>
    <w:rsid w:val="003B4849"/>
    <w:rsid w:val="003B4DF2"/>
    <w:rsid w:val="003C171B"/>
    <w:rsid w:val="003C2A51"/>
    <w:rsid w:val="003C4778"/>
    <w:rsid w:val="003C5C63"/>
    <w:rsid w:val="003C743D"/>
    <w:rsid w:val="003D1BE9"/>
    <w:rsid w:val="003D3BB0"/>
    <w:rsid w:val="003D768F"/>
    <w:rsid w:val="003D7BC6"/>
    <w:rsid w:val="003E16A5"/>
    <w:rsid w:val="003E1F7E"/>
    <w:rsid w:val="003E2EE0"/>
    <w:rsid w:val="003E7874"/>
    <w:rsid w:val="003F116C"/>
    <w:rsid w:val="003F52D6"/>
    <w:rsid w:val="003F56BC"/>
    <w:rsid w:val="00402082"/>
    <w:rsid w:val="00402EBF"/>
    <w:rsid w:val="0040560D"/>
    <w:rsid w:val="004144AC"/>
    <w:rsid w:val="00415C68"/>
    <w:rsid w:val="0041698F"/>
    <w:rsid w:val="00420609"/>
    <w:rsid w:val="004207DA"/>
    <w:rsid w:val="00423E60"/>
    <w:rsid w:val="00425179"/>
    <w:rsid w:val="00425275"/>
    <w:rsid w:val="00425F53"/>
    <w:rsid w:val="004262DC"/>
    <w:rsid w:val="00426806"/>
    <w:rsid w:val="00430BF9"/>
    <w:rsid w:val="004406D3"/>
    <w:rsid w:val="00440909"/>
    <w:rsid w:val="004439F4"/>
    <w:rsid w:val="00444EA7"/>
    <w:rsid w:val="00445770"/>
    <w:rsid w:val="0044671E"/>
    <w:rsid w:val="00447F34"/>
    <w:rsid w:val="00450112"/>
    <w:rsid w:val="004501A3"/>
    <w:rsid w:val="00451176"/>
    <w:rsid w:val="0045558D"/>
    <w:rsid w:val="004564F7"/>
    <w:rsid w:val="004608DB"/>
    <w:rsid w:val="00461C53"/>
    <w:rsid w:val="00461F06"/>
    <w:rsid w:val="00465037"/>
    <w:rsid w:val="00465F36"/>
    <w:rsid w:val="004715E6"/>
    <w:rsid w:val="00471D54"/>
    <w:rsid w:val="00472527"/>
    <w:rsid w:val="00473CE2"/>
    <w:rsid w:val="00476B98"/>
    <w:rsid w:val="00477A91"/>
    <w:rsid w:val="00480CAC"/>
    <w:rsid w:val="00480CCE"/>
    <w:rsid w:val="00480EF1"/>
    <w:rsid w:val="004825A6"/>
    <w:rsid w:val="004842D1"/>
    <w:rsid w:val="0048434B"/>
    <w:rsid w:val="004907E9"/>
    <w:rsid w:val="00491623"/>
    <w:rsid w:val="00491A01"/>
    <w:rsid w:val="0049353E"/>
    <w:rsid w:val="0049436D"/>
    <w:rsid w:val="00494B25"/>
    <w:rsid w:val="00495F3A"/>
    <w:rsid w:val="00496230"/>
    <w:rsid w:val="00497647"/>
    <w:rsid w:val="004A1A30"/>
    <w:rsid w:val="004A25EC"/>
    <w:rsid w:val="004A2CE0"/>
    <w:rsid w:val="004A4344"/>
    <w:rsid w:val="004A5156"/>
    <w:rsid w:val="004A6EC9"/>
    <w:rsid w:val="004B0A15"/>
    <w:rsid w:val="004B287B"/>
    <w:rsid w:val="004B3583"/>
    <w:rsid w:val="004B3DA7"/>
    <w:rsid w:val="004B4315"/>
    <w:rsid w:val="004B7140"/>
    <w:rsid w:val="004C5BFA"/>
    <w:rsid w:val="004C6730"/>
    <w:rsid w:val="004C7662"/>
    <w:rsid w:val="004C771E"/>
    <w:rsid w:val="004D10E9"/>
    <w:rsid w:val="004D2012"/>
    <w:rsid w:val="004D301C"/>
    <w:rsid w:val="004D4235"/>
    <w:rsid w:val="004D623C"/>
    <w:rsid w:val="004D6875"/>
    <w:rsid w:val="004E0262"/>
    <w:rsid w:val="004E4330"/>
    <w:rsid w:val="004F0472"/>
    <w:rsid w:val="004F317E"/>
    <w:rsid w:val="004F31BE"/>
    <w:rsid w:val="004F34A0"/>
    <w:rsid w:val="004F52C8"/>
    <w:rsid w:val="004F7ED4"/>
    <w:rsid w:val="00500B92"/>
    <w:rsid w:val="00501A21"/>
    <w:rsid w:val="00502FE8"/>
    <w:rsid w:val="005053EF"/>
    <w:rsid w:val="00507BC0"/>
    <w:rsid w:val="00507CD9"/>
    <w:rsid w:val="00512909"/>
    <w:rsid w:val="005178EA"/>
    <w:rsid w:val="00517A02"/>
    <w:rsid w:val="005201E4"/>
    <w:rsid w:val="00520425"/>
    <w:rsid w:val="005209D0"/>
    <w:rsid w:val="00520B42"/>
    <w:rsid w:val="00520E61"/>
    <w:rsid w:val="005270BC"/>
    <w:rsid w:val="00530470"/>
    <w:rsid w:val="00530E4C"/>
    <w:rsid w:val="005320D8"/>
    <w:rsid w:val="00541221"/>
    <w:rsid w:val="00543245"/>
    <w:rsid w:val="00543980"/>
    <w:rsid w:val="00544BEE"/>
    <w:rsid w:val="00545D4B"/>
    <w:rsid w:val="00547144"/>
    <w:rsid w:val="0054769B"/>
    <w:rsid w:val="005504BE"/>
    <w:rsid w:val="005512BA"/>
    <w:rsid w:val="0055377A"/>
    <w:rsid w:val="00554C63"/>
    <w:rsid w:val="00556F73"/>
    <w:rsid w:val="00557B78"/>
    <w:rsid w:val="0056089B"/>
    <w:rsid w:val="005628E3"/>
    <w:rsid w:val="00563255"/>
    <w:rsid w:val="005648AB"/>
    <w:rsid w:val="00564E4C"/>
    <w:rsid w:val="005668C5"/>
    <w:rsid w:val="005700E5"/>
    <w:rsid w:val="00572B01"/>
    <w:rsid w:val="00573862"/>
    <w:rsid w:val="00574C07"/>
    <w:rsid w:val="005757F9"/>
    <w:rsid w:val="0058141C"/>
    <w:rsid w:val="00581FB1"/>
    <w:rsid w:val="005820F8"/>
    <w:rsid w:val="005900F9"/>
    <w:rsid w:val="00590558"/>
    <w:rsid w:val="00591B39"/>
    <w:rsid w:val="00594BE2"/>
    <w:rsid w:val="0059594F"/>
    <w:rsid w:val="00595DD9"/>
    <w:rsid w:val="005969D1"/>
    <w:rsid w:val="00596DA2"/>
    <w:rsid w:val="005973D5"/>
    <w:rsid w:val="005974A0"/>
    <w:rsid w:val="005A0082"/>
    <w:rsid w:val="005A6E36"/>
    <w:rsid w:val="005B464D"/>
    <w:rsid w:val="005B754F"/>
    <w:rsid w:val="005C203D"/>
    <w:rsid w:val="005C5067"/>
    <w:rsid w:val="005C6520"/>
    <w:rsid w:val="005C66DB"/>
    <w:rsid w:val="005D03B2"/>
    <w:rsid w:val="005D15A4"/>
    <w:rsid w:val="005D245C"/>
    <w:rsid w:val="005D4664"/>
    <w:rsid w:val="005D6324"/>
    <w:rsid w:val="005E0258"/>
    <w:rsid w:val="005E0C78"/>
    <w:rsid w:val="005E1877"/>
    <w:rsid w:val="005E1933"/>
    <w:rsid w:val="005E23F0"/>
    <w:rsid w:val="005E4C0B"/>
    <w:rsid w:val="005F132C"/>
    <w:rsid w:val="005F3A99"/>
    <w:rsid w:val="005F7D1B"/>
    <w:rsid w:val="00601621"/>
    <w:rsid w:val="00604604"/>
    <w:rsid w:val="006050EF"/>
    <w:rsid w:val="006068FD"/>
    <w:rsid w:val="006113C6"/>
    <w:rsid w:val="00615E23"/>
    <w:rsid w:val="00616143"/>
    <w:rsid w:val="00616F85"/>
    <w:rsid w:val="00621E59"/>
    <w:rsid w:val="00622016"/>
    <w:rsid w:val="0062241E"/>
    <w:rsid w:val="0062341A"/>
    <w:rsid w:val="00627420"/>
    <w:rsid w:val="006310A6"/>
    <w:rsid w:val="006342C0"/>
    <w:rsid w:val="006366C5"/>
    <w:rsid w:val="00640365"/>
    <w:rsid w:val="0064150B"/>
    <w:rsid w:val="00641B9D"/>
    <w:rsid w:val="00641F27"/>
    <w:rsid w:val="00643CCA"/>
    <w:rsid w:val="00645862"/>
    <w:rsid w:val="00645C6D"/>
    <w:rsid w:val="00645CD5"/>
    <w:rsid w:val="00647B18"/>
    <w:rsid w:val="00652701"/>
    <w:rsid w:val="00654D54"/>
    <w:rsid w:val="00654F97"/>
    <w:rsid w:val="00656B64"/>
    <w:rsid w:val="0066065D"/>
    <w:rsid w:val="00660A7D"/>
    <w:rsid w:val="006624A3"/>
    <w:rsid w:val="0066280C"/>
    <w:rsid w:val="00662C1E"/>
    <w:rsid w:val="00663100"/>
    <w:rsid w:val="00664240"/>
    <w:rsid w:val="006665A9"/>
    <w:rsid w:val="00672A34"/>
    <w:rsid w:val="00673514"/>
    <w:rsid w:val="006741B0"/>
    <w:rsid w:val="0067446B"/>
    <w:rsid w:val="00674D41"/>
    <w:rsid w:val="00676555"/>
    <w:rsid w:val="00677316"/>
    <w:rsid w:val="00691EF5"/>
    <w:rsid w:val="0069500B"/>
    <w:rsid w:val="00695D2C"/>
    <w:rsid w:val="00696DE9"/>
    <w:rsid w:val="00697B9E"/>
    <w:rsid w:val="006A2FA7"/>
    <w:rsid w:val="006A3809"/>
    <w:rsid w:val="006A5BC4"/>
    <w:rsid w:val="006A7BD3"/>
    <w:rsid w:val="006B1E3D"/>
    <w:rsid w:val="006B2733"/>
    <w:rsid w:val="006B2D36"/>
    <w:rsid w:val="006B354A"/>
    <w:rsid w:val="006B4058"/>
    <w:rsid w:val="006B5E3B"/>
    <w:rsid w:val="006B6D82"/>
    <w:rsid w:val="006C1034"/>
    <w:rsid w:val="006C4181"/>
    <w:rsid w:val="006C5421"/>
    <w:rsid w:val="006C54EE"/>
    <w:rsid w:val="006C74BA"/>
    <w:rsid w:val="006C7949"/>
    <w:rsid w:val="006D1E9B"/>
    <w:rsid w:val="006D35C4"/>
    <w:rsid w:val="006D5033"/>
    <w:rsid w:val="006E1051"/>
    <w:rsid w:val="006E16AC"/>
    <w:rsid w:val="006E1D98"/>
    <w:rsid w:val="006E3C44"/>
    <w:rsid w:val="006E6981"/>
    <w:rsid w:val="006E7B8D"/>
    <w:rsid w:val="006E7CF9"/>
    <w:rsid w:val="006E7D31"/>
    <w:rsid w:val="006E7ED6"/>
    <w:rsid w:val="006F4C3B"/>
    <w:rsid w:val="006F56F8"/>
    <w:rsid w:val="006F604D"/>
    <w:rsid w:val="007013A5"/>
    <w:rsid w:val="00701560"/>
    <w:rsid w:val="00702627"/>
    <w:rsid w:val="00702A69"/>
    <w:rsid w:val="00702D15"/>
    <w:rsid w:val="0070764C"/>
    <w:rsid w:val="0071549B"/>
    <w:rsid w:val="00717442"/>
    <w:rsid w:val="007177AC"/>
    <w:rsid w:val="00717979"/>
    <w:rsid w:val="00720830"/>
    <w:rsid w:val="00723BF5"/>
    <w:rsid w:val="007240AE"/>
    <w:rsid w:val="00724CF6"/>
    <w:rsid w:val="007252D0"/>
    <w:rsid w:val="0072623F"/>
    <w:rsid w:val="00726A9E"/>
    <w:rsid w:val="00726BC4"/>
    <w:rsid w:val="0073036D"/>
    <w:rsid w:val="00731098"/>
    <w:rsid w:val="00731B7D"/>
    <w:rsid w:val="00734A0A"/>
    <w:rsid w:val="00734CA9"/>
    <w:rsid w:val="00734CF7"/>
    <w:rsid w:val="00734D16"/>
    <w:rsid w:val="0073557F"/>
    <w:rsid w:val="00735D3D"/>
    <w:rsid w:val="00741271"/>
    <w:rsid w:val="007424E1"/>
    <w:rsid w:val="00742D62"/>
    <w:rsid w:val="00747C89"/>
    <w:rsid w:val="007504A3"/>
    <w:rsid w:val="0075198B"/>
    <w:rsid w:val="00753C99"/>
    <w:rsid w:val="00755052"/>
    <w:rsid w:val="007551E3"/>
    <w:rsid w:val="00755D12"/>
    <w:rsid w:val="00760711"/>
    <w:rsid w:val="00761B33"/>
    <w:rsid w:val="00761EA2"/>
    <w:rsid w:val="00763E8F"/>
    <w:rsid w:val="00764294"/>
    <w:rsid w:val="0076633B"/>
    <w:rsid w:val="00766664"/>
    <w:rsid w:val="007750F8"/>
    <w:rsid w:val="0077650F"/>
    <w:rsid w:val="00780E06"/>
    <w:rsid w:val="00781543"/>
    <w:rsid w:val="00781EA8"/>
    <w:rsid w:val="00785A97"/>
    <w:rsid w:val="00787AFA"/>
    <w:rsid w:val="0079077B"/>
    <w:rsid w:val="00790FF2"/>
    <w:rsid w:val="00791E42"/>
    <w:rsid w:val="00791F7B"/>
    <w:rsid w:val="007925B7"/>
    <w:rsid w:val="00792D4B"/>
    <w:rsid w:val="0079318F"/>
    <w:rsid w:val="007973A3"/>
    <w:rsid w:val="007A0559"/>
    <w:rsid w:val="007A2255"/>
    <w:rsid w:val="007A2978"/>
    <w:rsid w:val="007A2BA2"/>
    <w:rsid w:val="007A3AC9"/>
    <w:rsid w:val="007A61C3"/>
    <w:rsid w:val="007A6529"/>
    <w:rsid w:val="007A7322"/>
    <w:rsid w:val="007A733B"/>
    <w:rsid w:val="007B118C"/>
    <w:rsid w:val="007B11CF"/>
    <w:rsid w:val="007B2E3B"/>
    <w:rsid w:val="007B3283"/>
    <w:rsid w:val="007B36DF"/>
    <w:rsid w:val="007B4B9B"/>
    <w:rsid w:val="007B7176"/>
    <w:rsid w:val="007B7B6B"/>
    <w:rsid w:val="007C0B7C"/>
    <w:rsid w:val="007C0E23"/>
    <w:rsid w:val="007C2AAF"/>
    <w:rsid w:val="007C2B61"/>
    <w:rsid w:val="007D07B2"/>
    <w:rsid w:val="007D3391"/>
    <w:rsid w:val="007D581E"/>
    <w:rsid w:val="007D6FFD"/>
    <w:rsid w:val="007D7B5B"/>
    <w:rsid w:val="007E12C0"/>
    <w:rsid w:val="007E1B94"/>
    <w:rsid w:val="007E4E2D"/>
    <w:rsid w:val="007E527E"/>
    <w:rsid w:val="007E60F2"/>
    <w:rsid w:val="007F06D6"/>
    <w:rsid w:val="007F242A"/>
    <w:rsid w:val="007F355A"/>
    <w:rsid w:val="007F5135"/>
    <w:rsid w:val="007F63BD"/>
    <w:rsid w:val="007F65B9"/>
    <w:rsid w:val="007F662A"/>
    <w:rsid w:val="008011B4"/>
    <w:rsid w:val="008047EE"/>
    <w:rsid w:val="00810DC6"/>
    <w:rsid w:val="0081178B"/>
    <w:rsid w:val="00811BC2"/>
    <w:rsid w:val="00811BDA"/>
    <w:rsid w:val="00814822"/>
    <w:rsid w:val="008150DF"/>
    <w:rsid w:val="00815207"/>
    <w:rsid w:val="0082196F"/>
    <w:rsid w:val="00821ABA"/>
    <w:rsid w:val="00822888"/>
    <w:rsid w:val="00824AC2"/>
    <w:rsid w:val="00824E2D"/>
    <w:rsid w:val="0082554E"/>
    <w:rsid w:val="008256CA"/>
    <w:rsid w:val="00826043"/>
    <w:rsid w:val="008265D0"/>
    <w:rsid w:val="00830C22"/>
    <w:rsid w:val="008317C1"/>
    <w:rsid w:val="00833B9E"/>
    <w:rsid w:val="0083482E"/>
    <w:rsid w:val="00836E36"/>
    <w:rsid w:val="0084085F"/>
    <w:rsid w:val="00840F5F"/>
    <w:rsid w:val="00842143"/>
    <w:rsid w:val="00842352"/>
    <w:rsid w:val="008449BD"/>
    <w:rsid w:val="008505D0"/>
    <w:rsid w:val="00853766"/>
    <w:rsid w:val="00853FA0"/>
    <w:rsid w:val="00856491"/>
    <w:rsid w:val="00856AA6"/>
    <w:rsid w:val="00856ECB"/>
    <w:rsid w:val="00861D5A"/>
    <w:rsid w:val="008640A5"/>
    <w:rsid w:val="00865886"/>
    <w:rsid w:val="00871052"/>
    <w:rsid w:val="008715CF"/>
    <w:rsid w:val="008734F4"/>
    <w:rsid w:val="00874182"/>
    <w:rsid w:val="008805D8"/>
    <w:rsid w:val="008832A2"/>
    <w:rsid w:val="00886A7C"/>
    <w:rsid w:val="0089039A"/>
    <w:rsid w:val="00890E2C"/>
    <w:rsid w:val="008919B7"/>
    <w:rsid w:val="00894262"/>
    <w:rsid w:val="00897960"/>
    <w:rsid w:val="008B2F39"/>
    <w:rsid w:val="008B2F87"/>
    <w:rsid w:val="008B7A6B"/>
    <w:rsid w:val="008B7B55"/>
    <w:rsid w:val="008C0EA6"/>
    <w:rsid w:val="008C1694"/>
    <w:rsid w:val="008C37AA"/>
    <w:rsid w:val="008C3C43"/>
    <w:rsid w:val="008C72AD"/>
    <w:rsid w:val="008C763E"/>
    <w:rsid w:val="008D204A"/>
    <w:rsid w:val="008D30BB"/>
    <w:rsid w:val="008D35C0"/>
    <w:rsid w:val="008D5437"/>
    <w:rsid w:val="008D5461"/>
    <w:rsid w:val="008E0227"/>
    <w:rsid w:val="008E42A4"/>
    <w:rsid w:val="008E544B"/>
    <w:rsid w:val="008E68FF"/>
    <w:rsid w:val="008E6D14"/>
    <w:rsid w:val="008F4E0C"/>
    <w:rsid w:val="008F5EBA"/>
    <w:rsid w:val="00904417"/>
    <w:rsid w:val="00904630"/>
    <w:rsid w:val="0090505A"/>
    <w:rsid w:val="009056C1"/>
    <w:rsid w:val="0090671A"/>
    <w:rsid w:val="00910BDD"/>
    <w:rsid w:val="009113CE"/>
    <w:rsid w:val="00911943"/>
    <w:rsid w:val="00911A93"/>
    <w:rsid w:val="0091278F"/>
    <w:rsid w:val="00912AF5"/>
    <w:rsid w:val="00913D12"/>
    <w:rsid w:val="0091461C"/>
    <w:rsid w:val="009171A1"/>
    <w:rsid w:val="0092122E"/>
    <w:rsid w:val="00922D97"/>
    <w:rsid w:val="009235B8"/>
    <w:rsid w:val="009264A2"/>
    <w:rsid w:val="009268E0"/>
    <w:rsid w:val="00926E67"/>
    <w:rsid w:val="00930B20"/>
    <w:rsid w:val="00933355"/>
    <w:rsid w:val="009348E0"/>
    <w:rsid w:val="00942E69"/>
    <w:rsid w:val="00944290"/>
    <w:rsid w:val="00945734"/>
    <w:rsid w:val="0095049C"/>
    <w:rsid w:val="0095216F"/>
    <w:rsid w:val="00952369"/>
    <w:rsid w:val="00953BF7"/>
    <w:rsid w:val="0095476B"/>
    <w:rsid w:val="00954B62"/>
    <w:rsid w:val="00956881"/>
    <w:rsid w:val="00956C02"/>
    <w:rsid w:val="00961259"/>
    <w:rsid w:val="00961A99"/>
    <w:rsid w:val="00965465"/>
    <w:rsid w:val="00966C50"/>
    <w:rsid w:val="00971D63"/>
    <w:rsid w:val="0097292B"/>
    <w:rsid w:val="009738DB"/>
    <w:rsid w:val="00973A3C"/>
    <w:rsid w:val="00974275"/>
    <w:rsid w:val="00980644"/>
    <w:rsid w:val="00980790"/>
    <w:rsid w:val="009825C6"/>
    <w:rsid w:val="00983774"/>
    <w:rsid w:val="00984E9B"/>
    <w:rsid w:val="00985456"/>
    <w:rsid w:val="00986A3D"/>
    <w:rsid w:val="00986C60"/>
    <w:rsid w:val="00990536"/>
    <w:rsid w:val="00994113"/>
    <w:rsid w:val="00997324"/>
    <w:rsid w:val="009974F5"/>
    <w:rsid w:val="00997668"/>
    <w:rsid w:val="009A026B"/>
    <w:rsid w:val="009A02D5"/>
    <w:rsid w:val="009A1C13"/>
    <w:rsid w:val="009A2D12"/>
    <w:rsid w:val="009A4D62"/>
    <w:rsid w:val="009A5A5E"/>
    <w:rsid w:val="009A789F"/>
    <w:rsid w:val="009A7A91"/>
    <w:rsid w:val="009B01F4"/>
    <w:rsid w:val="009B2B63"/>
    <w:rsid w:val="009B4451"/>
    <w:rsid w:val="009B44E0"/>
    <w:rsid w:val="009B48F8"/>
    <w:rsid w:val="009B7969"/>
    <w:rsid w:val="009B79DA"/>
    <w:rsid w:val="009C2B15"/>
    <w:rsid w:val="009C3B52"/>
    <w:rsid w:val="009C58E8"/>
    <w:rsid w:val="009D2BC0"/>
    <w:rsid w:val="009D6E94"/>
    <w:rsid w:val="009D7BE5"/>
    <w:rsid w:val="009E2EA8"/>
    <w:rsid w:val="009E7FED"/>
    <w:rsid w:val="009F14D0"/>
    <w:rsid w:val="009F4C53"/>
    <w:rsid w:val="009F6D21"/>
    <w:rsid w:val="00A00AD3"/>
    <w:rsid w:val="00A00FB3"/>
    <w:rsid w:val="00A03503"/>
    <w:rsid w:val="00A039BF"/>
    <w:rsid w:val="00A119EE"/>
    <w:rsid w:val="00A128E0"/>
    <w:rsid w:val="00A1423F"/>
    <w:rsid w:val="00A170C0"/>
    <w:rsid w:val="00A22B63"/>
    <w:rsid w:val="00A22DB0"/>
    <w:rsid w:val="00A258C1"/>
    <w:rsid w:val="00A2674E"/>
    <w:rsid w:val="00A30088"/>
    <w:rsid w:val="00A31793"/>
    <w:rsid w:val="00A31BC6"/>
    <w:rsid w:val="00A3443C"/>
    <w:rsid w:val="00A35955"/>
    <w:rsid w:val="00A37563"/>
    <w:rsid w:val="00A40D03"/>
    <w:rsid w:val="00A47E9F"/>
    <w:rsid w:val="00A500C6"/>
    <w:rsid w:val="00A53C34"/>
    <w:rsid w:val="00A56F34"/>
    <w:rsid w:val="00A63D86"/>
    <w:rsid w:val="00A64AD4"/>
    <w:rsid w:val="00A66217"/>
    <w:rsid w:val="00A67189"/>
    <w:rsid w:val="00A67A05"/>
    <w:rsid w:val="00A708F0"/>
    <w:rsid w:val="00A71CB3"/>
    <w:rsid w:val="00A73762"/>
    <w:rsid w:val="00A73B18"/>
    <w:rsid w:val="00A73B1B"/>
    <w:rsid w:val="00A740A7"/>
    <w:rsid w:val="00A7468C"/>
    <w:rsid w:val="00A77DDE"/>
    <w:rsid w:val="00A82526"/>
    <w:rsid w:val="00A8501D"/>
    <w:rsid w:val="00A86A03"/>
    <w:rsid w:val="00A91315"/>
    <w:rsid w:val="00A92DFF"/>
    <w:rsid w:val="00AA2D07"/>
    <w:rsid w:val="00AA3621"/>
    <w:rsid w:val="00AA44B4"/>
    <w:rsid w:val="00AA4C3F"/>
    <w:rsid w:val="00AA6014"/>
    <w:rsid w:val="00AA646A"/>
    <w:rsid w:val="00AA6763"/>
    <w:rsid w:val="00AA7163"/>
    <w:rsid w:val="00AB18E9"/>
    <w:rsid w:val="00AB33B0"/>
    <w:rsid w:val="00AB482A"/>
    <w:rsid w:val="00AB56B6"/>
    <w:rsid w:val="00AC0260"/>
    <w:rsid w:val="00AC2946"/>
    <w:rsid w:val="00AC4648"/>
    <w:rsid w:val="00AC4A72"/>
    <w:rsid w:val="00AC6201"/>
    <w:rsid w:val="00AC7568"/>
    <w:rsid w:val="00AD31A3"/>
    <w:rsid w:val="00AD6BF0"/>
    <w:rsid w:val="00AE07FC"/>
    <w:rsid w:val="00AE3EF6"/>
    <w:rsid w:val="00AF11E3"/>
    <w:rsid w:val="00AF251B"/>
    <w:rsid w:val="00AF3826"/>
    <w:rsid w:val="00AF4CD2"/>
    <w:rsid w:val="00B00210"/>
    <w:rsid w:val="00B009E1"/>
    <w:rsid w:val="00B02B78"/>
    <w:rsid w:val="00B04F71"/>
    <w:rsid w:val="00B0547A"/>
    <w:rsid w:val="00B11C0F"/>
    <w:rsid w:val="00B14837"/>
    <w:rsid w:val="00B159D2"/>
    <w:rsid w:val="00B17ABA"/>
    <w:rsid w:val="00B20442"/>
    <w:rsid w:val="00B204B4"/>
    <w:rsid w:val="00B21AF3"/>
    <w:rsid w:val="00B23BBC"/>
    <w:rsid w:val="00B257B7"/>
    <w:rsid w:val="00B2634B"/>
    <w:rsid w:val="00B30D68"/>
    <w:rsid w:val="00B31F3D"/>
    <w:rsid w:val="00B33936"/>
    <w:rsid w:val="00B341B6"/>
    <w:rsid w:val="00B37D2F"/>
    <w:rsid w:val="00B40A71"/>
    <w:rsid w:val="00B40F51"/>
    <w:rsid w:val="00B41BD3"/>
    <w:rsid w:val="00B420BB"/>
    <w:rsid w:val="00B44446"/>
    <w:rsid w:val="00B47263"/>
    <w:rsid w:val="00B525A7"/>
    <w:rsid w:val="00B52A31"/>
    <w:rsid w:val="00B537F4"/>
    <w:rsid w:val="00B53B1F"/>
    <w:rsid w:val="00B53FDA"/>
    <w:rsid w:val="00B54043"/>
    <w:rsid w:val="00B565D4"/>
    <w:rsid w:val="00B574E7"/>
    <w:rsid w:val="00B57D9F"/>
    <w:rsid w:val="00B60AF1"/>
    <w:rsid w:val="00B6107A"/>
    <w:rsid w:val="00B61DAC"/>
    <w:rsid w:val="00B67581"/>
    <w:rsid w:val="00B70A56"/>
    <w:rsid w:val="00B739DF"/>
    <w:rsid w:val="00B73D06"/>
    <w:rsid w:val="00B756B3"/>
    <w:rsid w:val="00B75A1F"/>
    <w:rsid w:val="00B76B07"/>
    <w:rsid w:val="00B76CBC"/>
    <w:rsid w:val="00B76DE6"/>
    <w:rsid w:val="00B77B31"/>
    <w:rsid w:val="00B809A9"/>
    <w:rsid w:val="00B817BB"/>
    <w:rsid w:val="00B81F92"/>
    <w:rsid w:val="00B915B2"/>
    <w:rsid w:val="00B94035"/>
    <w:rsid w:val="00B957CE"/>
    <w:rsid w:val="00BA1806"/>
    <w:rsid w:val="00BA34B2"/>
    <w:rsid w:val="00BA3645"/>
    <w:rsid w:val="00BA39B5"/>
    <w:rsid w:val="00BA65B0"/>
    <w:rsid w:val="00BB044D"/>
    <w:rsid w:val="00BB114D"/>
    <w:rsid w:val="00BB29F0"/>
    <w:rsid w:val="00BB445C"/>
    <w:rsid w:val="00BC06CC"/>
    <w:rsid w:val="00BC14B0"/>
    <w:rsid w:val="00BC3BF2"/>
    <w:rsid w:val="00BC4E7B"/>
    <w:rsid w:val="00BD0921"/>
    <w:rsid w:val="00BD0BD2"/>
    <w:rsid w:val="00BD0D8E"/>
    <w:rsid w:val="00BD1022"/>
    <w:rsid w:val="00BD3669"/>
    <w:rsid w:val="00BD5E7E"/>
    <w:rsid w:val="00BD6521"/>
    <w:rsid w:val="00BD6D0A"/>
    <w:rsid w:val="00BE2FE5"/>
    <w:rsid w:val="00BE38EF"/>
    <w:rsid w:val="00BF09CF"/>
    <w:rsid w:val="00BF1779"/>
    <w:rsid w:val="00BF3DBC"/>
    <w:rsid w:val="00BF4DEF"/>
    <w:rsid w:val="00C01EF5"/>
    <w:rsid w:val="00C04D83"/>
    <w:rsid w:val="00C04DA7"/>
    <w:rsid w:val="00C050DC"/>
    <w:rsid w:val="00C079F0"/>
    <w:rsid w:val="00C07B0F"/>
    <w:rsid w:val="00C128BB"/>
    <w:rsid w:val="00C13C6A"/>
    <w:rsid w:val="00C15B00"/>
    <w:rsid w:val="00C171E0"/>
    <w:rsid w:val="00C17B1C"/>
    <w:rsid w:val="00C21845"/>
    <w:rsid w:val="00C21BD9"/>
    <w:rsid w:val="00C227E5"/>
    <w:rsid w:val="00C22D64"/>
    <w:rsid w:val="00C2369D"/>
    <w:rsid w:val="00C278A9"/>
    <w:rsid w:val="00C303CF"/>
    <w:rsid w:val="00C35470"/>
    <w:rsid w:val="00C36906"/>
    <w:rsid w:val="00C42B1E"/>
    <w:rsid w:val="00C42C88"/>
    <w:rsid w:val="00C46B86"/>
    <w:rsid w:val="00C519E1"/>
    <w:rsid w:val="00C5268A"/>
    <w:rsid w:val="00C533C4"/>
    <w:rsid w:val="00C55849"/>
    <w:rsid w:val="00C60313"/>
    <w:rsid w:val="00C60C34"/>
    <w:rsid w:val="00C60E38"/>
    <w:rsid w:val="00C62936"/>
    <w:rsid w:val="00C63996"/>
    <w:rsid w:val="00C640F3"/>
    <w:rsid w:val="00C65311"/>
    <w:rsid w:val="00C65944"/>
    <w:rsid w:val="00C71E7E"/>
    <w:rsid w:val="00C744DA"/>
    <w:rsid w:val="00C80596"/>
    <w:rsid w:val="00C80A3C"/>
    <w:rsid w:val="00C8153D"/>
    <w:rsid w:val="00C81A15"/>
    <w:rsid w:val="00C83C76"/>
    <w:rsid w:val="00C84C3E"/>
    <w:rsid w:val="00C85B40"/>
    <w:rsid w:val="00C867CB"/>
    <w:rsid w:val="00C90922"/>
    <w:rsid w:val="00C91D15"/>
    <w:rsid w:val="00C93DE7"/>
    <w:rsid w:val="00CA1735"/>
    <w:rsid w:val="00CA3DBD"/>
    <w:rsid w:val="00CA5CEF"/>
    <w:rsid w:val="00CB0329"/>
    <w:rsid w:val="00CB1D3A"/>
    <w:rsid w:val="00CB38AC"/>
    <w:rsid w:val="00CB4F38"/>
    <w:rsid w:val="00CB7466"/>
    <w:rsid w:val="00CC1C46"/>
    <w:rsid w:val="00CC36FC"/>
    <w:rsid w:val="00CC4A17"/>
    <w:rsid w:val="00CD0DB3"/>
    <w:rsid w:val="00CD1C7B"/>
    <w:rsid w:val="00CD2693"/>
    <w:rsid w:val="00CD4A7A"/>
    <w:rsid w:val="00CD5EB4"/>
    <w:rsid w:val="00CE29DF"/>
    <w:rsid w:val="00CE6BEA"/>
    <w:rsid w:val="00CF238B"/>
    <w:rsid w:val="00CF42B4"/>
    <w:rsid w:val="00CF4F7E"/>
    <w:rsid w:val="00CF61BE"/>
    <w:rsid w:val="00D00806"/>
    <w:rsid w:val="00D00DF6"/>
    <w:rsid w:val="00D012AD"/>
    <w:rsid w:val="00D01FD7"/>
    <w:rsid w:val="00D03145"/>
    <w:rsid w:val="00D05119"/>
    <w:rsid w:val="00D058D4"/>
    <w:rsid w:val="00D05B77"/>
    <w:rsid w:val="00D05C52"/>
    <w:rsid w:val="00D0747B"/>
    <w:rsid w:val="00D109E8"/>
    <w:rsid w:val="00D13B47"/>
    <w:rsid w:val="00D14B1C"/>
    <w:rsid w:val="00D20ED6"/>
    <w:rsid w:val="00D21444"/>
    <w:rsid w:val="00D24311"/>
    <w:rsid w:val="00D25B8A"/>
    <w:rsid w:val="00D25FB5"/>
    <w:rsid w:val="00D278AF"/>
    <w:rsid w:val="00D325FD"/>
    <w:rsid w:val="00D35048"/>
    <w:rsid w:val="00D35541"/>
    <w:rsid w:val="00D355B8"/>
    <w:rsid w:val="00D35BCA"/>
    <w:rsid w:val="00D36A0C"/>
    <w:rsid w:val="00D40343"/>
    <w:rsid w:val="00D41777"/>
    <w:rsid w:val="00D42397"/>
    <w:rsid w:val="00D42575"/>
    <w:rsid w:val="00D46A67"/>
    <w:rsid w:val="00D573CA"/>
    <w:rsid w:val="00D60486"/>
    <w:rsid w:val="00D620E4"/>
    <w:rsid w:val="00D6426C"/>
    <w:rsid w:val="00D66399"/>
    <w:rsid w:val="00D7075C"/>
    <w:rsid w:val="00D711BA"/>
    <w:rsid w:val="00D71881"/>
    <w:rsid w:val="00D71ADD"/>
    <w:rsid w:val="00D726E7"/>
    <w:rsid w:val="00D728D7"/>
    <w:rsid w:val="00D731DD"/>
    <w:rsid w:val="00D801E2"/>
    <w:rsid w:val="00D81A11"/>
    <w:rsid w:val="00D87EC6"/>
    <w:rsid w:val="00D92328"/>
    <w:rsid w:val="00D944FC"/>
    <w:rsid w:val="00D94D5C"/>
    <w:rsid w:val="00D96014"/>
    <w:rsid w:val="00D97F9E"/>
    <w:rsid w:val="00DA05EC"/>
    <w:rsid w:val="00DA17B1"/>
    <w:rsid w:val="00DA3209"/>
    <w:rsid w:val="00DA35E5"/>
    <w:rsid w:val="00DA4F83"/>
    <w:rsid w:val="00DA5F95"/>
    <w:rsid w:val="00DA609D"/>
    <w:rsid w:val="00DB01A5"/>
    <w:rsid w:val="00DB0A29"/>
    <w:rsid w:val="00DB1824"/>
    <w:rsid w:val="00DC130B"/>
    <w:rsid w:val="00DC14CE"/>
    <w:rsid w:val="00DC3524"/>
    <w:rsid w:val="00DC3AB7"/>
    <w:rsid w:val="00DC5517"/>
    <w:rsid w:val="00DC5BB8"/>
    <w:rsid w:val="00DC6EDE"/>
    <w:rsid w:val="00DD0DB3"/>
    <w:rsid w:val="00DD1657"/>
    <w:rsid w:val="00DD248E"/>
    <w:rsid w:val="00DD2B8E"/>
    <w:rsid w:val="00DD2FF4"/>
    <w:rsid w:val="00DD3264"/>
    <w:rsid w:val="00DD3CF9"/>
    <w:rsid w:val="00DD465A"/>
    <w:rsid w:val="00DD6B9F"/>
    <w:rsid w:val="00DE0C7D"/>
    <w:rsid w:val="00DE4DC7"/>
    <w:rsid w:val="00DE659E"/>
    <w:rsid w:val="00DE6F5C"/>
    <w:rsid w:val="00DE7451"/>
    <w:rsid w:val="00DF1AA9"/>
    <w:rsid w:val="00DF2B9F"/>
    <w:rsid w:val="00DF7077"/>
    <w:rsid w:val="00E00EB0"/>
    <w:rsid w:val="00E0127F"/>
    <w:rsid w:val="00E01AA3"/>
    <w:rsid w:val="00E058F9"/>
    <w:rsid w:val="00E05DD9"/>
    <w:rsid w:val="00E05F1C"/>
    <w:rsid w:val="00E10AED"/>
    <w:rsid w:val="00E10D05"/>
    <w:rsid w:val="00E11DC2"/>
    <w:rsid w:val="00E11FE7"/>
    <w:rsid w:val="00E12361"/>
    <w:rsid w:val="00E136E5"/>
    <w:rsid w:val="00E15D1C"/>
    <w:rsid w:val="00E16C0E"/>
    <w:rsid w:val="00E17F11"/>
    <w:rsid w:val="00E22E9F"/>
    <w:rsid w:val="00E23E7A"/>
    <w:rsid w:val="00E23FDA"/>
    <w:rsid w:val="00E2494A"/>
    <w:rsid w:val="00E27169"/>
    <w:rsid w:val="00E279A4"/>
    <w:rsid w:val="00E30051"/>
    <w:rsid w:val="00E30C98"/>
    <w:rsid w:val="00E31382"/>
    <w:rsid w:val="00E31C90"/>
    <w:rsid w:val="00E31DC4"/>
    <w:rsid w:val="00E32B35"/>
    <w:rsid w:val="00E361E3"/>
    <w:rsid w:val="00E40466"/>
    <w:rsid w:val="00E4174B"/>
    <w:rsid w:val="00E42788"/>
    <w:rsid w:val="00E42B17"/>
    <w:rsid w:val="00E45E91"/>
    <w:rsid w:val="00E46155"/>
    <w:rsid w:val="00E5019D"/>
    <w:rsid w:val="00E541C6"/>
    <w:rsid w:val="00E5469A"/>
    <w:rsid w:val="00E5762C"/>
    <w:rsid w:val="00E61369"/>
    <w:rsid w:val="00E65745"/>
    <w:rsid w:val="00E67CBC"/>
    <w:rsid w:val="00E70648"/>
    <w:rsid w:val="00E718B2"/>
    <w:rsid w:val="00E746A6"/>
    <w:rsid w:val="00E7615C"/>
    <w:rsid w:val="00E76F62"/>
    <w:rsid w:val="00E77D14"/>
    <w:rsid w:val="00E837F2"/>
    <w:rsid w:val="00E843E9"/>
    <w:rsid w:val="00E93F5B"/>
    <w:rsid w:val="00E96774"/>
    <w:rsid w:val="00E97493"/>
    <w:rsid w:val="00EA2620"/>
    <w:rsid w:val="00EA74F0"/>
    <w:rsid w:val="00EB067E"/>
    <w:rsid w:val="00EB172F"/>
    <w:rsid w:val="00EB3236"/>
    <w:rsid w:val="00EB3659"/>
    <w:rsid w:val="00EB50BE"/>
    <w:rsid w:val="00EB6FCD"/>
    <w:rsid w:val="00EB713C"/>
    <w:rsid w:val="00EC0530"/>
    <w:rsid w:val="00EC24C0"/>
    <w:rsid w:val="00EC2C61"/>
    <w:rsid w:val="00EC3058"/>
    <w:rsid w:val="00EC571D"/>
    <w:rsid w:val="00EC63FE"/>
    <w:rsid w:val="00ED06D4"/>
    <w:rsid w:val="00ED5A71"/>
    <w:rsid w:val="00EE0D44"/>
    <w:rsid w:val="00EE1C40"/>
    <w:rsid w:val="00EE40B9"/>
    <w:rsid w:val="00EE5FD6"/>
    <w:rsid w:val="00EE6EC5"/>
    <w:rsid w:val="00EE78F0"/>
    <w:rsid w:val="00EE7EA9"/>
    <w:rsid w:val="00F0286F"/>
    <w:rsid w:val="00F039FB"/>
    <w:rsid w:val="00F05544"/>
    <w:rsid w:val="00F07F21"/>
    <w:rsid w:val="00F10473"/>
    <w:rsid w:val="00F106B7"/>
    <w:rsid w:val="00F136C8"/>
    <w:rsid w:val="00F14553"/>
    <w:rsid w:val="00F1755A"/>
    <w:rsid w:val="00F1759D"/>
    <w:rsid w:val="00F20DD2"/>
    <w:rsid w:val="00F215FD"/>
    <w:rsid w:val="00F24225"/>
    <w:rsid w:val="00F2522E"/>
    <w:rsid w:val="00F25623"/>
    <w:rsid w:val="00F26DCA"/>
    <w:rsid w:val="00F2745A"/>
    <w:rsid w:val="00F27912"/>
    <w:rsid w:val="00F31667"/>
    <w:rsid w:val="00F32072"/>
    <w:rsid w:val="00F32426"/>
    <w:rsid w:val="00F324B1"/>
    <w:rsid w:val="00F33BBD"/>
    <w:rsid w:val="00F344A0"/>
    <w:rsid w:val="00F364C9"/>
    <w:rsid w:val="00F367E5"/>
    <w:rsid w:val="00F42AE1"/>
    <w:rsid w:val="00F53A57"/>
    <w:rsid w:val="00F56BB2"/>
    <w:rsid w:val="00F56BE8"/>
    <w:rsid w:val="00F56CD6"/>
    <w:rsid w:val="00F57894"/>
    <w:rsid w:val="00F64FB1"/>
    <w:rsid w:val="00F6501E"/>
    <w:rsid w:val="00F7041F"/>
    <w:rsid w:val="00F70DAF"/>
    <w:rsid w:val="00F7225C"/>
    <w:rsid w:val="00F80226"/>
    <w:rsid w:val="00F839B6"/>
    <w:rsid w:val="00F85119"/>
    <w:rsid w:val="00F87AEC"/>
    <w:rsid w:val="00F91367"/>
    <w:rsid w:val="00F927B9"/>
    <w:rsid w:val="00F92B21"/>
    <w:rsid w:val="00F972AB"/>
    <w:rsid w:val="00F97437"/>
    <w:rsid w:val="00FA2423"/>
    <w:rsid w:val="00FA3809"/>
    <w:rsid w:val="00FA4D3C"/>
    <w:rsid w:val="00FA4DD7"/>
    <w:rsid w:val="00FA655C"/>
    <w:rsid w:val="00FA7792"/>
    <w:rsid w:val="00FB104E"/>
    <w:rsid w:val="00FB1615"/>
    <w:rsid w:val="00FB3779"/>
    <w:rsid w:val="00FB5110"/>
    <w:rsid w:val="00FB5C87"/>
    <w:rsid w:val="00FB5CFE"/>
    <w:rsid w:val="00FB6352"/>
    <w:rsid w:val="00FC0C19"/>
    <w:rsid w:val="00FC1B52"/>
    <w:rsid w:val="00FC29DA"/>
    <w:rsid w:val="00FC40F8"/>
    <w:rsid w:val="00FC43CF"/>
    <w:rsid w:val="00FC6D1C"/>
    <w:rsid w:val="00FC7316"/>
    <w:rsid w:val="00FD140E"/>
    <w:rsid w:val="00FD171E"/>
    <w:rsid w:val="00FD59F3"/>
    <w:rsid w:val="00FE0AFF"/>
    <w:rsid w:val="00FE1E8F"/>
    <w:rsid w:val="00FE327A"/>
    <w:rsid w:val="00FE4301"/>
    <w:rsid w:val="00FE4FED"/>
    <w:rsid w:val="00FE6FEA"/>
    <w:rsid w:val="00FE7FC8"/>
    <w:rsid w:val="00FF0727"/>
    <w:rsid w:val="00FF0F49"/>
    <w:rsid w:val="00FF32FD"/>
    <w:rsid w:val="00FF7643"/>
    <w:rsid w:val="00FF7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E43EE"/>
  <w15:docId w15:val="{AC355E4E-05AF-4CDE-9ADC-D439ED7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styleId="BesuchterLink">
    <w:name w:val="FollowedHyperlink"/>
    <w:uiPriority w:val="99"/>
    <w:semiHidden/>
    <w:unhideWhenUsed/>
    <w:rsid w:val="002167E4"/>
    <w:rPr>
      <w:color w:val="800080"/>
      <w:u w:val="single"/>
    </w:rPr>
  </w:style>
  <w:style w:type="paragraph" w:styleId="berarbeitung">
    <w:name w:val="Revision"/>
    <w:hidden/>
    <w:uiPriority w:val="99"/>
    <w:semiHidden/>
    <w:rsid w:val="00DD2FF4"/>
    <w:rPr>
      <w:rFonts w:ascii="Arial" w:eastAsia="Times New Roman" w:hAnsi="Arial"/>
      <w:sz w:val="22"/>
    </w:rPr>
  </w:style>
  <w:style w:type="paragraph" w:styleId="Textkrper2">
    <w:name w:val="Body Text 2"/>
    <w:basedOn w:val="Standard"/>
    <w:link w:val="Textkrper2Zchn"/>
    <w:unhideWhenUsed/>
    <w:rsid w:val="000806AE"/>
    <w:pPr>
      <w:spacing w:line="360" w:lineRule="auto"/>
      <w:jc w:val="both"/>
    </w:pPr>
    <w:rPr>
      <w:bCs/>
      <w:color w:val="000000"/>
      <w:sz w:val="24"/>
    </w:rPr>
  </w:style>
  <w:style w:type="character" w:customStyle="1" w:styleId="Textkrper2Zchn">
    <w:name w:val="Textkörper 2 Zchn"/>
    <w:link w:val="Textkrper2"/>
    <w:rsid w:val="000806AE"/>
    <w:rPr>
      <w:rFonts w:ascii="Arial" w:eastAsia="Times New Roman" w:hAnsi="Arial"/>
      <w:bCs/>
      <w:color w:val="000000"/>
      <w:sz w:val="24"/>
    </w:rPr>
  </w:style>
  <w:style w:type="character" w:styleId="NichtaufgelsteErwhnung">
    <w:name w:val="Unresolved Mention"/>
    <w:basedOn w:val="Absatz-Standardschriftart"/>
    <w:uiPriority w:val="99"/>
    <w:semiHidden/>
    <w:unhideWhenUsed/>
    <w:rsid w:val="00702A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3957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info@a1kommunikation.de"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696A-3807-4797-A73A-E5477A7A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1781</Words>
  <Characters>11226</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12982</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 Schöffler</dc:creator>
  <cp:lastModifiedBy>Ludwig Kirsten</cp:lastModifiedBy>
  <cp:revision>7</cp:revision>
  <cp:lastPrinted>2017-08-01T10:32:00Z</cp:lastPrinted>
  <dcterms:created xsi:type="dcterms:W3CDTF">2017-08-01T03:31:00Z</dcterms:created>
  <dcterms:modified xsi:type="dcterms:W3CDTF">2018-04-25T08:29:00Z</dcterms:modified>
</cp:coreProperties>
</file>