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E1138" w14:textId="7B6170E9" w:rsidR="0077530F" w:rsidRDefault="00651428" w:rsidP="001D1CF5">
      <w:pPr>
        <w:spacing w:line="360" w:lineRule="auto"/>
        <w:rPr>
          <w:bCs/>
          <w:i/>
          <w:iCs/>
          <w:szCs w:val="22"/>
        </w:rPr>
      </w:pPr>
      <w:bookmarkStart w:id="0" w:name="_Hlk78278868"/>
      <w:r w:rsidRPr="00651428">
        <w:rPr>
          <w:bCs/>
          <w:i/>
          <w:iCs/>
          <w:szCs w:val="22"/>
        </w:rPr>
        <w:t xml:space="preserve">BEUMER </w:t>
      </w:r>
      <w:r>
        <w:rPr>
          <w:bCs/>
          <w:i/>
          <w:iCs/>
          <w:szCs w:val="22"/>
        </w:rPr>
        <w:t xml:space="preserve">Group </w:t>
      </w:r>
      <w:r w:rsidR="00065DB7">
        <w:rPr>
          <w:bCs/>
          <w:i/>
          <w:iCs/>
          <w:szCs w:val="22"/>
        </w:rPr>
        <w:t>e</w:t>
      </w:r>
      <w:r w:rsidR="00B97F12">
        <w:rPr>
          <w:bCs/>
          <w:i/>
          <w:iCs/>
          <w:szCs w:val="22"/>
        </w:rPr>
        <w:t>x</w:t>
      </w:r>
      <w:r w:rsidR="00065DB7">
        <w:rPr>
          <w:bCs/>
          <w:i/>
          <w:iCs/>
          <w:szCs w:val="22"/>
        </w:rPr>
        <w:t>pandiert in USA</w:t>
      </w:r>
      <w:r w:rsidRPr="00651428">
        <w:rPr>
          <w:bCs/>
          <w:i/>
          <w:iCs/>
          <w:szCs w:val="22"/>
        </w:rPr>
        <w:t xml:space="preserve"> </w:t>
      </w:r>
    </w:p>
    <w:p w14:paraId="52C82EB4" w14:textId="14654C50" w:rsidR="005F0A60" w:rsidRDefault="00347F0B" w:rsidP="003D111C">
      <w:pPr>
        <w:spacing w:line="360" w:lineRule="auto"/>
        <w:rPr>
          <w:rFonts w:cs="Arial"/>
          <w:b/>
          <w:bCs/>
          <w:color w:val="000000"/>
          <w:szCs w:val="22"/>
        </w:rPr>
      </w:pPr>
      <w:r>
        <w:rPr>
          <w:b/>
          <w:sz w:val="28"/>
          <w:szCs w:val="28"/>
        </w:rPr>
        <w:t xml:space="preserve">Mehr Nähe, </w:t>
      </w:r>
      <w:r w:rsidR="00065DB7">
        <w:rPr>
          <w:b/>
          <w:sz w:val="28"/>
          <w:szCs w:val="28"/>
        </w:rPr>
        <w:t xml:space="preserve">bessere </w:t>
      </w:r>
      <w:r>
        <w:rPr>
          <w:b/>
          <w:sz w:val="28"/>
          <w:szCs w:val="28"/>
        </w:rPr>
        <w:t>Unterstützung</w:t>
      </w:r>
    </w:p>
    <w:p w14:paraId="6679F92E" w14:textId="77777777" w:rsidR="00D14E18" w:rsidRPr="00D14E18" w:rsidRDefault="00D14E18" w:rsidP="00D14E18">
      <w:pPr>
        <w:spacing w:line="360" w:lineRule="auto"/>
        <w:rPr>
          <w:rFonts w:cs="Arial"/>
          <w:b/>
          <w:bCs/>
          <w:color w:val="000000"/>
          <w:szCs w:val="22"/>
        </w:rPr>
      </w:pPr>
    </w:p>
    <w:p w14:paraId="322839CA" w14:textId="0047AF6E" w:rsidR="00F269A4" w:rsidRDefault="00D14E18" w:rsidP="00651428">
      <w:pPr>
        <w:spacing w:line="360" w:lineRule="auto"/>
        <w:rPr>
          <w:rFonts w:cs="Arial"/>
          <w:color w:val="000000"/>
          <w:szCs w:val="22"/>
        </w:rPr>
      </w:pPr>
      <w:r w:rsidRPr="00045505">
        <w:rPr>
          <w:rFonts w:cs="Arial"/>
          <w:color w:val="000000"/>
          <w:szCs w:val="22"/>
        </w:rPr>
        <w:t xml:space="preserve">Die BEUMER </w:t>
      </w:r>
      <w:r w:rsidR="00065DB7">
        <w:rPr>
          <w:rFonts w:cs="Arial"/>
          <w:color w:val="000000"/>
          <w:szCs w:val="22"/>
        </w:rPr>
        <w:t>Group hat neben dem bestehenden Büro</w:t>
      </w:r>
      <w:r w:rsidRPr="00045505">
        <w:rPr>
          <w:rFonts w:cs="Arial"/>
          <w:color w:val="000000"/>
          <w:szCs w:val="22"/>
        </w:rPr>
        <w:t xml:space="preserve"> in </w:t>
      </w:r>
      <w:r w:rsidR="00347F0B" w:rsidRPr="00045505">
        <w:rPr>
          <w:rFonts w:cs="Arial"/>
          <w:szCs w:val="22"/>
        </w:rPr>
        <w:t>Somerset</w:t>
      </w:r>
      <w:r w:rsidR="00065DB7">
        <w:rPr>
          <w:rFonts w:cs="Arial"/>
          <w:szCs w:val="22"/>
        </w:rPr>
        <w:t>,</w:t>
      </w:r>
      <w:r w:rsidR="004C3532">
        <w:rPr>
          <w:rFonts w:cs="Arial"/>
          <w:szCs w:val="22"/>
        </w:rPr>
        <w:t xml:space="preserve"> </w:t>
      </w:r>
      <w:r w:rsidR="00347F0B" w:rsidRPr="00045505">
        <w:rPr>
          <w:rFonts w:cs="Arial"/>
          <w:szCs w:val="22"/>
        </w:rPr>
        <w:t xml:space="preserve">New </w:t>
      </w:r>
      <w:r w:rsidR="00183C11">
        <w:rPr>
          <w:rFonts w:cs="Arial"/>
          <w:szCs w:val="22"/>
        </w:rPr>
        <w:t>Jersey,</w:t>
      </w:r>
      <w:r w:rsidR="00EB0BE9">
        <w:rPr>
          <w:rFonts w:cs="Arial"/>
          <w:szCs w:val="22"/>
        </w:rPr>
        <w:t xml:space="preserve"> </w:t>
      </w:r>
      <w:r w:rsidR="00065DB7">
        <w:rPr>
          <w:rFonts w:cs="Arial"/>
          <w:color w:val="000000"/>
          <w:szCs w:val="22"/>
        </w:rPr>
        <w:t>nun ein neues Büro in Denver, Colorad</w:t>
      </w:r>
      <w:r w:rsidR="001D6F0C">
        <w:rPr>
          <w:rFonts w:cs="Arial"/>
          <w:color w:val="000000"/>
          <w:szCs w:val="22"/>
        </w:rPr>
        <w:t>o</w:t>
      </w:r>
      <w:r w:rsidR="00183C11">
        <w:rPr>
          <w:rFonts w:cs="Arial"/>
          <w:color w:val="000000"/>
          <w:szCs w:val="22"/>
        </w:rPr>
        <w:t>,</w:t>
      </w:r>
      <w:r w:rsidR="00065DB7">
        <w:rPr>
          <w:rFonts w:cs="Arial"/>
          <w:color w:val="000000"/>
          <w:szCs w:val="22"/>
        </w:rPr>
        <w:t xml:space="preserve"> eröffnet</w:t>
      </w:r>
      <w:r w:rsidR="00B97F12">
        <w:rPr>
          <w:rFonts w:cs="Arial"/>
          <w:color w:val="000000"/>
          <w:szCs w:val="22"/>
        </w:rPr>
        <w:t xml:space="preserve">. </w:t>
      </w:r>
      <w:r w:rsidR="00C4086C">
        <w:rPr>
          <w:rFonts w:cs="Arial"/>
          <w:color w:val="000000"/>
          <w:szCs w:val="22"/>
        </w:rPr>
        <w:t>Damit wurden die Niederlassungen in Kansas City</w:t>
      </w:r>
      <w:r w:rsidR="00183C11">
        <w:rPr>
          <w:rFonts w:cs="Arial"/>
          <w:color w:val="000000"/>
          <w:szCs w:val="22"/>
        </w:rPr>
        <w:t xml:space="preserve">, Missouri, </w:t>
      </w:r>
      <w:r w:rsidR="00C4086C">
        <w:rPr>
          <w:rFonts w:cs="Arial"/>
          <w:color w:val="000000"/>
          <w:szCs w:val="22"/>
        </w:rPr>
        <w:t>und Dallas</w:t>
      </w:r>
      <w:r w:rsidR="00183C11">
        <w:rPr>
          <w:rFonts w:cs="Arial"/>
          <w:color w:val="000000"/>
          <w:szCs w:val="22"/>
        </w:rPr>
        <w:t xml:space="preserve">, Texas, </w:t>
      </w:r>
      <w:r w:rsidR="00C4086C">
        <w:rPr>
          <w:rFonts w:cs="Arial"/>
          <w:color w:val="000000"/>
          <w:szCs w:val="22"/>
        </w:rPr>
        <w:t xml:space="preserve">zusammengelegt. </w:t>
      </w:r>
      <w:r w:rsidR="00B97F12">
        <w:rPr>
          <w:rFonts w:cs="Arial"/>
          <w:color w:val="000000"/>
          <w:szCs w:val="22"/>
        </w:rPr>
        <w:t>Der neue Standort</w:t>
      </w:r>
      <w:r w:rsidR="00C4086C">
        <w:rPr>
          <w:rFonts w:cs="Arial"/>
          <w:color w:val="000000"/>
          <w:szCs w:val="22"/>
        </w:rPr>
        <w:t xml:space="preserve"> in Denver </w:t>
      </w:r>
      <w:r w:rsidR="00B97F12">
        <w:rPr>
          <w:rFonts w:cs="Arial"/>
          <w:color w:val="000000"/>
          <w:szCs w:val="22"/>
        </w:rPr>
        <w:t xml:space="preserve">liegt strategisch günstig, </w:t>
      </w:r>
      <w:r w:rsidR="008F0DCD">
        <w:rPr>
          <w:rFonts w:cs="Arial"/>
          <w:color w:val="000000"/>
          <w:szCs w:val="22"/>
        </w:rPr>
        <w:t xml:space="preserve">so </w:t>
      </w:r>
      <w:r w:rsidR="00B97F12">
        <w:rPr>
          <w:rFonts w:cs="Arial"/>
          <w:color w:val="000000"/>
          <w:szCs w:val="22"/>
        </w:rPr>
        <w:t xml:space="preserve">dass von hier </w:t>
      </w:r>
      <w:proofErr w:type="gramStart"/>
      <w:r w:rsidR="00B97F12">
        <w:rPr>
          <w:rFonts w:cs="Arial"/>
          <w:color w:val="000000"/>
          <w:szCs w:val="22"/>
        </w:rPr>
        <w:t xml:space="preserve">aus </w:t>
      </w:r>
      <w:r w:rsidR="00183C11">
        <w:rPr>
          <w:rFonts w:cs="Arial"/>
          <w:color w:val="000000"/>
          <w:szCs w:val="22"/>
        </w:rPr>
        <w:t>die</w:t>
      </w:r>
      <w:r w:rsidR="00C4086C">
        <w:rPr>
          <w:rFonts w:cs="Arial"/>
          <w:color w:val="000000"/>
          <w:szCs w:val="22"/>
        </w:rPr>
        <w:t xml:space="preserve"> </w:t>
      </w:r>
      <w:r w:rsidR="00B97F12">
        <w:rPr>
          <w:rFonts w:cs="Arial"/>
          <w:color w:val="000000"/>
          <w:szCs w:val="22"/>
        </w:rPr>
        <w:t>Kunden</w:t>
      </w:r>
      <w:proofErr w:type="gramEnd"/>
      <w:r w:rsidR="00B97F12">
        <w:rPr>
          <w:rFonts w:cs="Arial"/>
          <w:color w:val="000000"/>
          <w:szCs w:val="22"/>
        </w:rPr>
        <w:t xml:space="preserve"> </w:t>
      </w:r>
      <w:r w:rsidR="00183C11">
        <w:rPr>
          <w:rFonts w:cs="Arial"/>
          <w:color w:val="000000"/>
          <w:szCs w:val="22"/>
        </w:rPr>
        <w:t xml:space="preserve">besser </w:t>
      </w:r>
      <w:r w:rsidR="00B97F12">
        <w:rPr>
          <w:rFonts w:cs="Arial"/>
          <w:color w:val="000000"/>
          <w:szCs w:val="22"/>
        </w:rPr>
        <w:t xml:space="preserve">erreichbar sind. </w:t>
      </w:r>
      <w:r w:rsidR="00C4086C">
        <w:rPr>
          <w:rFonts w:cs="Arial"/>
          <w:color w:val="000000"/>
          <w:szCs w:val="22"/>
        </w:rPr>
        <w:t xml:space="preserve">Aus dem </w:t>
      </w:r>
      <w:r w:rsidR="00B97F12">
        <w:rPr>
          <w:rFonts w:cs="Arial"/>
          <w:color w:val="000000"/>
          <w:szCs w:val="22"/>
        </w:rPr>
        <w:t>neuen Büro</w:t>
      </w:r>
      <w:r w:rsidR="00C4086C">
        <w:rPr>
          <w:rFonts w:cs="Arial"/>
          <w:color w:val="000000"/>
          <w:szCs w:val="22"/>
        </w:rPr>
        <w:t xml:space="preserve">standort heraus </w:t>
      </w:r>
      <w:r w:rsidR="00B97F12">
        <w:rPr>
          <w:rFonts w:cs="Arial"/>
          <w:color w:val="000000"/>
          <w:szCs w:val="22"/>
        </w:rPr>
        <w:t>werden vorwiegend Projekte aus den Bereichen Mining und Airport betreut.</w:t>
      </w:r>
      <w:r w:rsidR="00065DB7">
        <w:rPr>
          <w:rFonts w:cs="Arial"/>
          <w:color w:val="000000"/>
          <w:szCs w:val="22"/>
        </w:rPr>
        <w:t xml:space="preserve"> D</w:t>
      </w:r>
      <w:r w:rsidR="004C3532">
        <w:rPr>
          <w:rFonts w:cs="Arial"/>
          <w:color w:val="000000"/>
          <w:szCs w:val="22"/>
        </w:rPr>
        <w:t>as neue Büro</w:t>
      </w:r>
      <w:r w:rsidR="00065DB7">
        <w:rPr>
          <w:rFonts w:cs="Arial"/>
          <w:color w:val="000000"/>
          <w:szCs w:val="22"/>
        </w:rPr>
        <w:t xml:space="preserve"> </w:t>
      </w:r>
      <w:r w:rsidR="00C4086C">
        <w:rPr>
          <w:rFonts w:cs="Arial"/>
          <w:color w:val="000000"/>
          <w:szCs w:val="22"/>
        </w:rPr>
        <w:t>bietet</w:t>
      </w:r>
      <w:r w:rsidR="00065DB7">
        <w:rPr>
          <w:rFonts w:cs="Arial"/>
          <w:color w:val="000000"/>
          <w:szCs w:val="22"/>
        </w:rPr>
        <w:t xml:space="preserve"> Platz für rund 35 Arbeitsplätze. </w:t>
      </w:r>
      <w:r w:rsidR="004C3532">
        <w:rPr>
          <w:rFonts w:cs="Arial"/>
          <w:color w:val="000000"/>
          <w:szCs w:val="22"/>
        </w:rPr>
        <w:t>Mit dem Standort plant die BEUMER Group weiter zu expandieren.</w:t>
      </w:r>
      <w:r w:rsidR="00ED5B5B" w:rsidRPr="00045505">
        <w:rPr>
          <w:rFonts w:cs="Arial"/>
          <w:color w:val="000000"/>
          <w:szCs w:val="22"/>
        </w:rPr>
        <w:t xml:space="preserve"> </w:t>
      </w:r>
    </w:p>
    <w:p w14:paraId="779C6790" w14:textId="77777777" w:rsidR="00F269A4" w:rsidRDefault="00F269A4" w:rsidP="00651428">
      <w:pPr>
        <w:spacing w:line="360" w:lineRule="auto"/>
        <w:rPr>
          <w:rFonts w:cs="Arial"/>
          <w:color w:val="000000"/>
          <w:szCs w:val="22"/>
        </w:rPr>
      </w:pPr>
    </w:p>
    <w:p w14:paraId="73694F0E" w14:textId="77777777" w:rsidR="00D033C9" w:rsidRDefault="00A43B6F" w:rsidP="006826A2">
      <w:pPr>
        <w:spacing w:line="360" w:lineRule="auto"/>
        <w:rPr>
          <w:rFonts w:cs="Arial"/>
          <w:szCs w:val="22"/>
        </w:rPr>
      </w:pPr>
      <w:r>
        <w:rPr>
          <w:rFonts w:cs="Arial"/>
          <w:color w:val="000000"/>
          <w:szCs w:val="22"/>
        </w:rPr>
        <w:t>„</w:t>
      </w:r>
      <w:r w:rsidR="00B97F12">
        <w:rPr>
          <w:rFonts w:cs="Arial"/>
          <w:color w:val="000000"/>
          <w:szCs w:val="22"/>
        </w:rPr>
        <w:t xml:space="preserve">Wir sind sehr froh, dass wir unseren Flughafen-Kunden nun aus dem strategisch günstig gelegenen Denver unsere Gepäckfördersysteme anbieten können. </w:t>
      </w:r>
      <w:r w:rsidR="00183C11">
        <w:rPr>
          <w:rFonts w:cs="Arial"/>
          <w:color w:val="000000"/>
          <w:szCs w:val="22"/>
        </w:rPr>
        <w:t>Auch m</w:t>
      </w:r>
      <w:r w:rsidR="00B97F12">
        <w:rPr>
          <w:rFonts w:cs="Arial"/>
          <w:color w:val="000000"/>
          <w:szCs w:val="22"/>
        </w:rPr>
        <w:t xml:space="preserve">it unserem umfassenden </w:t>
      </w:r>
      <w:r w:rsidR="00C4086C">
        <w:rPr>
          <w:rFonts w:cs="Arial"/>
          <w:color w:val="000000"/>
          <w:szCs w:val="22"/>
        </w:rPr>
        <w:t>S</w:t>
      </w:r>
      <w:r w:rsidR="00B97F12">
        <w:rPr>
          <w:rFonts w:cs="Arial"/>
          <w:color w:val="000000"/>
          <w:szCs w:val="22"/>
        </w:rPr>
        <w:t>ervice-Angebot sind wir immer für unsere Kunden da</w:t>
      </w:r>
      <w:r>
        <w:rPr>
          <w:rFonts w:cs="Arial"/>
          <w:szCs w:val="22"/>
        </w:rPr>
        <w:t xml:space="preserve">“, sagt </w:t>
      </w:r>
      <w:r w:rsidR="00577842" w:rsidRPr="00A43B6F">
        <w:rPr>
          <w:rFonts w:cs="Arial"/>
          <w:szCs w:val="22"/>
        </w:rPr>
        <w:t xml:space="preserve">David Delaney, </w:t>
      </w:r>
      <w:proofErr w:type="spellStart"/>
      <w:r w:rsidR="00577842" w:rsidRPr="00A43B6F">
        <w:rPr>
          <w:rFonts w:cs="Arial"/>
          <w:szCs w:val="22"/>
        </w:rPr>
        <w:t>Vice</w:t>
      </w:r>
      <w:proofErr w:type="spellEnd"/>
      <w:r w:rsidR="00F67482" w:rsidRPr="00A43B6F">
        <w:rPr>
          <w:rFonts w:cs="Arial"/>
          <w:szCs w:val="22"/>
        </w:rPr>
        <w:t xml:space="preserve"> </w:t>
      </w:r>
      <w:proofErr w:type="spellStart"/>
      <w:r w:rsidR="00577842" w:rsidRPr="00A43B6F">
        <w:rPr>
          <w:rFonts w:cs="Arial"/>
          <w:szCs w:val="22"/>
        </w:rPr>
        <w:t>President</w:t>
      </w:r>
      <w:proofErr w:type="spellEnd"/>
      <w:r w:rsidR="00577842" w:rsidRPr="00A43B6F">
        <w:rPr>
          <w:rFonts w:cs="Arial"/>
          <w:szCs w:val="22"/>
        </w:rPr>
        <w:t xml:space="preserve"> und General Manager Airports Division North </w:t>
      </w:r>
      <w:proofErr w:type="spellStart"/>
      <w:r w:rsidR="00577842" w:rsidRPr="00A43B6F">
        <w:rPr>
          <w:rFonts w:cs="Arial"/>
          <w:szCs w:val="22"/>
        </w:rPr>
        <w:t>America</w:t>
      </w:r>
      <w:proofErr w:type="spellEnd"/>
      <w:r w:rsidR="00270985" w:rsidRPr="00A43B6F">
        <w:rPr>
          <w:rFonts w:cs="Arial"/>
          <w:szCs w:val="22"/>
        </w:rPr>
        <w:t xml:space="preserve"> bei BEUMER</w:t>
      </w:r>
      <w:r w:rsidR="00577842" w:rsidRPr="00A43B6F">
        <w:rPr>
          <w:rFonts w:cs="Arial"/>
          <w:szCs w:val="22"/>
        </w:rPr>
        <w:t xml:space="preserve">. </w:t>
      </w:r>
      <w:r w:rsidR="00F62678">
        <w:rPr>
          <w:rFonts w:cs="Arial"/>
          <w:szCs w:val="22"/>
        </w:rPr>
        <w:t xml:space="preserve">Aber auch US-amerikanische Kunden aus dem Geschäftsfeld </w:t>
      </w:r>
      <w:r w:rsidR="00F14F1F">
        <w:rPr>
          <w:rFonts w:cs="Arial"/>
          <w:szCs w:val="22"/>
        </w:rPr>
        <w:t>Mining</w:t>
      </w:r>
      <w:r w:rsidR="00F62678">
        <w:rPr>
          <w:rFonts w:cs="Arial"/>
          <w:szCs w:val="22"/>
        </w:rPr>
        <w:t xml:space="preserve"> profitieren künftig vom neuen Firmensitz. </w:t>
      </w:r>
      <w:r w:rsidR="00347F0B">
        <w:rPr>
          <w:rFonts w:cs="Arial"/>
          <w:szCs w:val="22"/>
        </w:rPr>
        <w:t>„Mit unserem neuen Büro können wir unsere Kunden in den unterschiedlichen Branchen von jetzt a</w:t>
      </w:r>
      <w:r w:rsidR="00F14F1F">
        <w:rPr>
          <w:rFonts w:cs="Arial"/>
          <w:szCs w:val="22"/>
        </w:rPr>
        <w:t>n</w:t>
      </w:r>
      <w:r w:rsidR="00347F0B">
        <w:rPr>
          <w:rFonts w:cs="Arial"/>
          <w:szCs w:val="22"/>
        </w:rPr>
        <w:t xml:space="preserve"> noch besser betreuen“, freut sich </w:t>
      </w:r>
      <w:r w:rsidR="00651428" w:rsidRPr="00651428">
        <w:rPr>
          <w:rFonts w:cs="Arial"/>
          <w:szCs w:val="22"/>
        </w:rPr>
        <w:t xml:space="preserve">Daniel </w:t>
      </w:r>
      <w:proofErr w:type="spellStart"/>
      <w:r w:rsidR="00651428" w:rsidRPr="00651428">
        <w:rPr>
          <w:rFonts w:cs="Arial"/>
          <w:szCs w:val="22"/>
        </w:rPr>
        <w:t>Uttelbach</w:t>
      </w:r>
      <w:proofErr w:type="spellEnd"/>
      <w:r w:rsidR="00651428" w:rsidRPr="00651428">
        <w:rPr>
          <w:rFonts w:cs="Arial"/>
          <w:szCs w:val="22"/>
        </w:rPr>
        <w:t xml:space="preserve">, Geschäftsführer und </w:t>
      </w:r>
      <w:proofErr w:type="spellStart"/>
      <w:r w:rsidR="008F0DCD" w:rsidRPr="00382D98">
        <w:rPr>
          <w:rFonts w:cs="Arial"/>
          <w:color w:val="000000"/>
          <w:szCs w:val="22"/>
        </w:rPr>
        <w:t>Vice</w:t>
      </w:r>
      <w:proofErr w:type="spellEnd"/>
      <w:r w:rsidR="008F0DCD" w:rsidRPr="00382D98">
        <w:rPr>
          <w:rFonts w:cs="Arial"/>
          <w:color w:val="000000"/>
          <w:szCs w:val="22"/>
        </w:rPr>
        <w:t xml:space="preserve"> </w:t>
      </w:r>
      <w:proofErr w:type="spellStart"/>
      <w:r w:rsidR="008F0DCD" w:rsidRPr="00382D98">
        <w:rPr>
          <w:rFonts w:cs="Arial"/>
          <w:color w:val="000000"/>
          <w:szCs w:val="22"/>
        </w:rPr>
        <w:t>President</w:t>
      </w:r>
      <w:proofErr w:type="spellEnd"/>
      <w:r w:rsidR="008F0DCD" w:rsidRPr="00382D98">
        <w:rPr>
          <w:rFonts w:cs="Arial"/>
          <w:color w:val="000000"/>
          <w:szCs w:val="22"/>
        </w:rPr>
        <w:t xml:space="preserve"> </w:t>
      </w:r>
      <w:proofErr w:type="spellStart"/>
      <w:r w:rsidR="008F0DCD" w:rsidRPr="00382D98">
        <w:rPr>
          <w:rFonts w:cs="Arial"/>
          <w:color w:val="000000"/>
          <w:szCs w:val="22"/>
        </w:rPr>
        <w:t>Conveying</w:t>
      </w:r>
      <w:proofErr w:type="spellEnd"/>
      <w:r w:rsidR="008F0DCD" w:rsidRPr="00382D98">
        <w:rPr>
          <w:rFonts w:cs="Arial"/>
          <w:color w:val="000000"/>
          <w:szCs w:val="22"/>
        </w:rPr>
        <w:t xml:space="preserve"> &amp; </w:t>
      </w:r>
      <w:proofErr w:type="spellStart"/>
      <w:r w:rsidR="008F0DCD" w:rsidRPr="00382D98">
        <w:rPr>
          <w:rFonts w:cs="Arial"/>
          <w:color w:val="000000"/>
          <w:szCs w:val="22"/>
        </w:rPr>
        <w:t>Loading</w:t>
      </w:r>
      <w:proofErr w:type="spellEnd"/>
      <w:r w:rsidR="008F0DCD" w:rsidRPr="00382D98">
        <w:rPr>
          <w:rFonts w:cs="Arial"/>
          <w:color w:val="000000"/>
          <w:szCs w:val="22"/>
        </w:rPr>
        <w:t xml:space="preserve"> Systems</w:t>
      </w:r>
      <w:r w:rsidR="00651428" w:rsidRPr="00651428">
        <w:rPr>
          <w:rFonts w:cs="Arial"/>
          <w:szCs w:val="22"/>
        </w:rPr>
        <w:t>.</w:t>
      </w:r>
    </w:p>
    <w:p w14:paraId="7763B1A2" w14:textId="77777777" w:rsidR="00D033C9" w:rsidRDefault="00D033C9" w:rsidP="006826A2">
      <w:pPr>
        <w:spacing w:line="360" w:lineRule="auto"/>
        <w:rPr>
          <w:rFonts w:cs="Arial"/>
          <w:szCs w:val="22"/>
        </w:rPr>
      </w:pPr>
    </w:p>
    <w:p w14:paraId="21D3149F" w14:textId="2A0AB237" w:rsidR="006826A2" w:rsidRPr="00F6191A" w:rsidRDefault="00F269A4" w:rsidP="006826A2">
      <w:pPr>
        <w:spacing w:line="360" w:lineRule="auto"/>
        <w:rPr>
          <w:rFonts w:cs="Arial"/>
          <w:i/>
          <w:sz w:val="20"/>
        </w:rPr>
      </w:pPr>
      <w:r>
        <w:rPr>
          <w:rFonts w:cs="Arial"/>
          <w:i/>
          <w:sz w:val="20"/>
        </w:rPr>
        <w:t>1.</w:t>
      </w:r>
      <w:r w:rsidR="00255C24">
        <w:rPr>
          <w:rFonts w:cs="Arial"/>
          <w:i/>
          <w:sz w:val="20"/>
        </w:rPr>
        <w:t>2</w:t>
      </w:r>
      <w:r w:rsidR="008F0DCD">
        <w:rPr>
          <w:rFonts w:cs="Arial"/>
          <w:i/>
          <w:sz w:val="20"/>
        </w:rPr>
        <w:t>61</w:t>
      </w:r>
      <w:r w:rsidR="006826A2" w:rsidRPr="00F6191A">
        <w:rPr>
          <w:rFonts w:cs="Arial"/>
          <w:i/>
          <w:sz w:val="20"/>
        </w:rPr>
        <w:t xml:space="preserve"> Zeichen inkl. Leerzeichen</w:t>
      </w:r>
    </w:p>
    <w:p w14:paraId="39A4C2AC" w14:textId="77777777" w:rsidR="006826A2" w:rsidRPr="00D033C9" w:rsidRDefault="006826A2" w:rsidP="00F437E1">
      <w:pPr>
        <w:spacing w:line="360" w:lineRule="auto"/>
        <w:rPr>
          <w:i/>
          <w:sz w:val="20"/>
        </w:rPr>
      </w:pPr>
    </w:p>
    <w:p w14:paraId="0CA94930" w14:textId="77777777" w:rsidR="003D7CE8" w:rsidRPr="00D033C9" w:rsidRDefault="003D7CE8" w:rsidP="00F437E1">
      <w:pPr>
        <w:spacing w:line="360" w:lineRule="auto"/>
        <w:rPr>
          <w:i/>
          <w:sz w:val="20"/>
        </w:rPr>
      </w:pPr>
    </w:p>
    <w:p w14:paraId="17789371" w14:textId="0370005E" w:rsidR="00F437E1" w:rsidRPr="00B23E3E" w:rsidRDefault="00F437E1" w:rsidP="00F437E1">
      <w:pPr>
        <w:spacing w:line="360" w:lineRule="auto"/>
        <w:rPr>
          <w:i/>
          <w:sz w:val="20"/>
        </w:rPr>
      </w:pPr>
      <w:r w:rsidRPr="00B23E3E">
        <w:rPr>
          <w:b/>
          <w:i/>
          <w:sz w:val="20"/>
        </w:rPr>
        <w:t>Meta-Title</w:t>
      </w:r>
      <w:r w:rsidRPr="00B23E3E">
        <w:rPr>
          <w:i/>
          <w:sz w:val="20"/>
        </w:rPr>
        <w:t xml:space="preserve">: </w:t>
      </w:r>
      <w:r w:rsidR="003D7CE8" w:rsidRPr="003D7CE8">
        <w:rPr>
          <w:i/>
          <w:sz w:val="20"/>
        </w:rPr>
        <w:t xml:space="preserve">BEUMER Group eröffnet </w:t>
      </w:r>
      <w:r w:rsidR="00F14F1F">
        <w:rPr>
          <w:i/>
          <w:sz w:val="20"/>
        </w:rPr>
        <w:t>Standort</w:t>
      </w:r>
      <w:r w:rsidR="00F14F1F" w:rsidRPr="003D7CE8">
        <w:rPr>
          <w:i/>
          <w:sz w:val="20"/>
        </w:rPr>
        <w:t xml:space="preserve"> </w:t>
      </w:r>
      <w:r w:rsidR="003D7CE8" w:rsidRPr="003D7CE8">
        <w:rPr>
          <w:i/>
          <w:sz w:val="20"/>
        </w:rPr>
        <w:t>in Denver/USA</w:t>
      </w:r>
    </w:p>
    <w:p w14:paraId="07BD173E" w14:textId="77777777" w:rsidR="00F437E1" w:rsidRPr="00D033C9" w:rsidRDefault="00F437E1" w:rsidP="00F437E1">
      <w:pPr>
        <w:spacing w:line="360" w:lineRule="auto"/>
        <w:rPr>
          <w:i/>
          <w:sz w:val="20"/>
        </w:rPr>
      </w:pPr>
    </w:p>
    <w:p w14:paraId="7C315A0B" w14:textId="710FF276" w:rsidR="00F437E1" w:rsidRPr="00B23E3E" w:rsidRDefault="00F437E1" w:rsidP="003B6890">
      <w:pPr>
        <w:spacing w:line="360" w:lineRule="auto"/>
        <w:rPr>
          <w:i/>
          <w:sz w:val="20"/>
        </w:rPr>
      </w:pPr>
      <w:r w:rsidRPr="00B23E3E">
        <w:rPr>
          <w:b/>
          <w:i/>
          <w:sz w:val="20"/>
        </w:rPr>
        <w:t>Meta-Description</w:t>
      </w:r>
      <w:r w:rsidRPr="00B23E3E">
        <w:rPr>
          <w:i/>
          <w:sz w:val="20"/>
        </w:rPr>
        <w:t xml:space="preserve">: </w:t>
      </w:r>
      <w:r w:rsidR="003D7CE8">
        <w:rPr>
          <w:i/>
          <w:sz w:val="20"/>
        </w:rPr>
        <w:t xml:space="preserve">Mit dem neuen </w:t>
      </w:r>
      <w:r w:rsidR="00F14F1F">
        <w:rPr>
          <w:i/>
          <w:sz w:val="20"/>
        </w:rPr>
        <w:t xml:space="preserve">Standort </w:t>
      </w:r>
      <w:r w:rsidR="003D7CE8">
        <w:rPr>
          <w:i/>
          <w:sz w:val="20"/>
        </w:rPr>
        <w:t xml:space="preserve">der </w:t>
      </w:r>
      <w:r w:rsidR="003D7CE8" w:rsidRPr="003D7CE8">
        <w:rPr>
          <w:rFonts w:cs="Arial"/>
          <w:i/>
          <w:iCs/>
          <w:sz w:val="20"/>
        </w:rPr>
        <w:t xml:space="preserve">BEUMER </w:t>
      </w:r>
      <w:r w:rsidR="0056148C">
        <w:rPr>
          <w:rFonts w:cs="Arial"/>
          <w:i/>
          <w:iCs/>
          <w:sz w:val="20"/>
        </w:rPr>
        <w:t>Group</w:t>
      </w:r>
      <w:r w:rsidR="0056148C" w:rsidRPr="003D7CE8">
        <w:rPr>
          <w:rFonts w:cs="Arial"/>
          <w:i/>
          <w:iCs/>
          <w:sz w:val="20"/>
        </w:rPr>
        <w:t xml:space="preserve"> </w:t>
      </w:r>
      <w:r w:rsidR="003D7CE8" w:rsidRPr="003D7CE8">
        <w:rPr>
          <w:rFonts w:cs="Arial"/>
          <w:i/>
          <w:iCs/>
          <w:sz w:val="20"/>
        </w:rPr>
        <w:t>in Denver/Colorado</w:t>
      </w:r>
      <w:r w:rsidR="003D7CE8">
        <w:rPr>
          <w:rFonts w:cs="Arial"/>
          <w:i/>
          <w:iCs/>
          <w:sz w:val="20"/>
        </w:rPr>
        <w:t xml:space="preserve"> kann der Systemanbieter Kunden in den </w:t>
      </w:r>
      <w:r w:rsidR="003D7CE8" w:rsidRPr="003D7CE8">
        <w:rPr>
          <w:rFonts w:cs="Arial"/>
          <w:i/>
          <w:iCs/>
          <w:sz w:val="20"/>
        </w:rPr>
        <w:t>Geschäftsbereiche</w:t>
      </w:r>
      <w:r w:rsidR="003D7CE8">
        <w:rPr>
          <w:rFonts w:cs="Arial"/>
          <w:i/>
          <w:iCs/>
          <w:sz w:val="20"/>
        </w:rPr>
        <w:t>n</w:t>
      </w:r>
      <w:r w:rsidR="003D7CE8" w:rsidRPr="003D7CE8">
        <w:rPr>
          <w:rFonts w:cs="Arial"/>
          <w:i/>
          <w:iCs/>
          <w:sz w:val="20"/>
        </w:rPr>
        <w:t xml:space="preserve"> Airport </w:t>
      </w:r>
      <w:r w:rsidR="00270985">
        <w:rPr>
          <w:rFonts w:cs="Arial"/>
          <w:i/>
          <w:iCs/>
          <w:sz w:val="20"/>
        </w:rPr>
        <w:t>sowie</w:t>
      </w:r>
      <w:r w:rsidR="00270985" w:rsidRPr="003D7CE8">
        <w:rPr>
          <w:rFonts w:cs="Arial"/>
          <w:i/>
          <w:iCs/>
          <w:sz w:val="20"/>
        </w:rPr>
        <w:t xml:space="preserve"> </w:t>
      </w:r>
      <w:r w:rsidR="00F14F1F">
        <w:rPr>
          <w:rFonts w:cs="Arial"/>
          <w:i/>
          <w:iCs/>
          <w:sz w:val="20"/>
        </w:rPr>
        <w:t>Mining</w:t>
      </w:r>
      <w:r w:rsidR="003D7CE8" w:rsidRPr="003D7CE8">
        <w:rPr>
          <w:rFonts w:cs="Arial"/>
          <w:i/>
          <w:iCs/>
          <w:sz w:val="20"/>
        </w:rPr>
        <w:t xml:space="preserve"> noch besser betreuen</w:t>
      </w:r>
      <w:r w:rsidR="003D7CE8">
        <w:rPr>
          <w:rFonts w:cs="Arial"/>
          <w:i/>
          <w:iCs/>
          <w:sz w:val="20"/>
        </w:rPr>
        <w:t xml:space="preserve">. </w:t>
      </w:r>
    </w:p>
    <w:p w14:paraId="0C5864DD" w14:textId="77777777" w:rsidR="00F437E1" w:rsidRPr="00D033C9" w:rsidRDefault="00F437E1" w:rsidP="00F437E1">
      <w:pPr>
        <w:spacing w:line="360" w:lineRule="auto"/>
        <w:rPr>
          <w:i/>
          <w:sz w:val="20"/>
        </w:rPr>
      </w:pPr>
    </w:p>
    <w:p w14:paraId="59D85B70" w14:textId="3A188A35" w:rsidR="008E5CD5" w:rsidRPr="00F269A4" w:rsidRDefault="00F437E1" w:rsidP="008E5CD5">
      <w:pPr>
        <w:spacing w:line="360" w:lineRule="auto"/>
        <w:rPr>
          <w:i/>
          <w:sz w:val="20"/>
          <w:lang w:val="en-GB"/>
        </w:rPr>
      </w:pPr>
      <w:r w:rsidRPr="00F269A4">
        <w:rPr>
          <w:b/>
          <w:i/>
          <w:sz w:val="20"/>
          <w:lang w:val="en-GB"/>
        </w:rPr>
        <w:t>Keywords</w:t>
      </w:r>
      <w:r w:rsidRPr="00F269A4">
        <w:rPr>
          <w:i/>
          <w:sz w:val="20"/>
          <w:lang w:val="en-GB"/>
        </w:rPr>
        <w:t xml:space="preserve">: </w:t>
      </w:r>
      <w:bookmarkStart w:id="1" w:name="_Hlk8134005"/>
      <w:r w:rsidRPr="00F269A4">
        <w:rPr>
          <w:i/>
          <w:sz w:val="20"/>
          <w:lang w:val="en-GB"/>
        </w:rPr>
        <w:t>BEUMER Group</w:t>
      </w:r>
      <w:r w:rsidR="003D7CE8" w:rsidRPr="00F269A4">
        <w:rPr>
          <w:i/>
          <w:sz w:val="20"/>
          <w:lang w:val="en-GB"/>
        </w:rPr>
        <w:t>;</w:t>
      </w:r>
      <w:r w:rsidRPr="00F269A4">
        <w:rPr>
          <w:i/>
          <w:sz w:val="20"/>
          <w:lang w:val="en-GB"/>
        </w:rPr>
        <w:t xml:space="preserve"> </w:t>
      </w:r>
      <w:r w:rsidR="003D7CE8" w:rsidRPr="00F269A4">
        <w:rPr>
          <w:i/>
          <w:sz w:val="20"/>
          <w:lang w:val="en-GB"/>
        </w:rPr>
        <w:t>BEUMER Corporation;</w:t>
      </w:r>
      <w:r w:rsidR="00F14F1F" w:rsidRPr="00F269A4">
        <w:rPr>
          <w:i/>
          <w:sz w:val="20"/>
          <w:lang w:val="en-GB"/>
        </w:rPr>
        <w:t xml:space="preserve"> </w:t>
      </w:r>
      <w:proofErr w:type="spellStart"/>
      <w:r w:rsidR="00F14F1F" w:rsidRPr="00F269A4">
        <w:rPr>
          <w:i/>
          <w:sz w:val="20"/>
          <w:lang w:val="en-GB"/>
        </w:rPr>
        <w:t>Standort</w:t>
      </w:r>
      <w:proofErr w:type="spellEnd"/>
      <w:r w:rsidR="003D7CE8" w:rsidRPr="00F269A4">
        <w:rPr>
          <w:i/>
          <w:sz w:val="20"/>
          <w:lang w:val="en-GB"/>
        </w:rPr>
        <w:t xml:space="preserve">; Airport; </w:t>
      </w:r>
      <w:r w:rsidR="00F14F1F" w:rsidRPr="00F269A4">
        <w:rPr>
          <w:i/>
          <w:sz w:val="20"/>
          <w:lang w:val="en-GB"/>
        </w:rPr>
        <w:t>Mining</w:t>
      </w:r>
      <w:r w:rsidR="003D7CE8" w:rsidRPr="00F269A4">
        <w:rPr>
          <w:i/>
          <w:sz w:val="20"/>
          <w:lang w:val="en-GB"/>
        </w:rPr>
        <w:t xml:space="preserve">; </w:t>
      </w:r>
      <w:proofErr w:type="spellStart"/>
      <w:r w:rsidR="003D7CE8" w:rsidRPr="00F269A4">
        <w:rPr>
          <w:i/>
          <w:sz w:val="20"/>
          <w:lang w:val="en-GB"/>
        </w:rPr>
        <w:t>Systemanbieter</w:t>
      </w:r>
      <w:proofErr w:type="spellEnd"/>
      <w:r w:rsidR="003D7CE8" w:rsidRPr="00F269A4">
        <w:rPr>
          <w:i/>
          <w:sz w:val="20"/>
          <w:lang w:val="en-GB"/>
        </w:rPr>
        <w:t xml:space="preserve"> </w:t>
      </w:r>
    </w:p>
    <w:p w14:paraId="315A6AB4" w14:textId="77777777" w:rsidR="003D7CE8" w:rsidRPr="00D033C9" w:rsidRDefault="003D7CE8" w:rsidP="008E5CD5">
      <w:pPr>
        <w:spacing w:line="360" w:lineRule="auto"/>
        <w:rPr>
          <w:i/>
          <w:sz w:val="20"/>
          <w:lang w:val="en-GB"/>
        </w:rPr>
      </w:pPr>
    </w:p>
    <w:p w14:paraId="6037AAC6" w14:textId="6A4428A5" w:rsidR="00B53A89" w:rsidRDefault="00E36231" w:rsidP="00E44875">
      <w:pPr>
        <w:spacing w:line="360" w:lineRule="auto"/>
        <w:rPr>
          <w:rFonts w:cs="Arial"/>
          <w:i/>
          <w:sz w:val="20"/>
        </w:rPr>
      </w:pPr>
      <w:proofErr w:type="spellStart"/>
      <w:r w:rsidRPr="00B23E3E">
        <w:rPr>
          <w:rFonts w:cs="Arial"/>
          <w:b/>
          <w:bCs/>
          <w:i/>
          <w:sz w:val="20"/>
        </w:rPr>
        <w:t>Social</w:t>
      </w:r>
      <w:proofErr w:type="spellEnd"/>
      <w:r w:rsidRPr="00B23E3E">
        <w:rPr>
          <w:rFonts w:cs="Arial"/>
          <w:b/>
          <w:bCs/>
          <w:i/>
          <w:sz w:val="20"/>
        </w:rPr>
        <w:t xml:space="preserve"> Media</w:t>
      </w:r>
      <w:r w:rsidR="003D7CE8">
        <w:rPr>
          <w:rFonts w:cs="Arial"/>
          <w:b/>
          <w:bCs/>
          <w:i/>
          <w:sz w:val="20"/>
        </w:rPr>
        <w:t xml:space="preserve"> </w:t>
      </w:r>
      <w:r w:rsidRPr="00B23E3E">
        <w:rPr>
          <w:rFonts w:cs="Arial"/>
          <w:b/>
          <w:bCs/>
          <w:i/>
          <w:sz w:val="20"/>
        </w:rPr>
        <w:t>:</w:t>
      </w:r>
      <w:r w:rsidRPr="00B23E3E">
        <w:rPr>
          <w:rFonts w:cs="Arial"/>
          <w:i/>
          <w:sz w:val="20"/>
        </w:rPr>
        <w:t xml:space="preserve"> </w:t>
      </w:r>
      <w:bookmarkEnd w:id="1"/>
      <w:r w:rsidR="003D7CE8" w:rsidRPr="003D7CE8">
        <w:rPr>
          <w:rFonts w:cs="Arial"/>
          <w:i/>
          <w:sz w:val="20"/>
        </w:rPr>
        <w:t xml:space="preserve">Die BEUMER </w:t>
      </w:r>
      <w:r w:rsidR="0056148C">
        <w:rPr>
          <w:rFonts w:cs="Arial"/>
          <w:i/>
          <w:sz w:val="20"/>
        </w:rPr>
        <w:t>Group</w:t>
      </w:r>
      <w:r w:rsidR="003D7CE8" w:rsidRPr="003D7CE8">
        <w:rPr>
          <w:rFonts w:cs="Arial"/>
          <w:i/>
          <w:sz w:val="20"/>
        </w:rPr>
        <w:t xml:space="preserve">, </w:t>
      </w:r>
      <w:r w:rsidR="0056148C">
        <w:rPr>
          <w:rFonts w:cs="Arial"/>
          <w:i/>
          <w:sz w:val="20"/>
        </w:rPr>
        <w:t>mit ihrer nordamerikanisch</w:t>
      </w:r>
      <w:r w:rsidR="00C4086C">
        <w:rPr>
          <w:rFonts w:cs="Arial"/>
          <w:i/>
          <w:sz w:val="20"/>
        </w:rPr>
        <w:t>e</w:t>
      </w:r>
      <w:r w:rsidR="0056148C">
        <w:rPr>
          <w:rFonts w:cs="Arial"/>
          <w:i/>
          <w:sz w:val="20"/>
        </w:rPr>
        <w:t xml:space="preserve">n </w:t>
      </w:r>
      <w:r w:rsidR="00C4086C">
        <w:rPr>
          <w:rFonts w:cs="Arial"/>
          <w:i/>
          <w:sz w:val="20"/>
        </w:rPr>
        <w:t xml:space="preserve">Tochtergesellschaft </w:t>
      </w:r>
      <w:r w:rsidR="003D7CE8" w:rsidRPr="003D7CE8">
        <w:rPr>
          <w:rFonts w:cs="Arial"/>
          <w:i/>
          <w:sz w:val="20"/>
        </w:rPr>
        <w:t xml:space="preserve">BEUMER </w:t>
      </w:r>
      <w:r w:rsidR="00C4086C">
        <w:rPr>
          <w:rFonts w:cs="Arial"/>
          <w:i/>
          <w:sz w:val="20"/>
        </w:rPr>
        <w:t>Corporation</w:t>
      </w:r>
      <w:r w:rsidR="003D7CE8" w:rsidRPr="003D7CE8">
        <w:rPr>
          <w:rFonts w:cs="Arial"/>
          <w:i/>
          <w:sz w:val="20"/>
        </w:rPr>
        <w:t>, hat eine</w:t>
      </w:r>
      <w:r w:rsidR="00CE1A42">
        <w:rPr>
          <w:rFonts w:cs="Arial"/>
          <w:i/>
          <w:sz w:val="20"/>
        </w:rPr>
        <w:t xml:space="preserve">n neuen Standort </w:t>
      </w:r>
      <w:r w:rsidR="003D7CE8" w:rsidRPr="003D7CE8">
        <w:rPr>
          <w:rFonts w:cs="Arial"/>
          <w:i/>
          <w:sz w:val="20"/>
        </w:rPr>
        <w:t xml:space="preserve">in Denver/Colorado eröffnet. Mit diesem neuen Hauptsitz für die Geschäftsbereiche Airport und </w:t>
      </w:r>
      <w:r w:rsidR="00CE1A42">
        <w:rPr>
          <w:rFonts w:cs="Arial"/>
          <w:i/>
          <w:sz w:val="20"/>
        </w:rPr>
        <w:t>Mining</w:t>
      </w:r>
      <w:r w:rsidR="003D7CE8" w:rsidRPr="003D7CE8">
        <w:rPr>
          <w:rFonts w:cs="Arial"/>
          <w:i/>
          <w:sz w:val="20"/>
        </w:rPr>
        <w:t xml:space="preserve"> ist der Systemanbieter näher an seinen Kunden</w:t>
      </w:r>
      <w:r w:rsidR="00CE1A42">
        <w:rPr>
          <w:rFonts w:cs="Arial"/>
          <w:i/>
          <w:sz w:val="20"/>
        </w:rPr>
        <w:t>.</w:t>
      </w:r>
    </w:p>
    <w:p w14:paraId="7E7BD3BF" w14:textId="6F774E9B" w:rsidR="00F269A4" w:rsidRDefault="00F269A4" w:rsidP="00E44875">
      <w:pPr>
        <w:spacing w:line="360" w:lineRule="auto"/>
        <w:rPr>
          <w:rFonts w:cs="Arial"/>
          <w:i/>
          <w:sz w:val="20"/>
        </w:rPr>
      </w:pPr>
    </w:p>
    <w:p w14:paraId="7C3659EA" w14:textId="72AB7FF2" w:rsidR="00B53A89" w:rsidRDefault="00E65939" w:rsidP="00E44875">
      <w:pPr>
        <w:spacing w:line="360" w:lineRule="auto"/>
        <w:rPr>
          <w:b/>
          <w:color w:val="000000"/>
          <w:sz w:val="20"/>
        </w:rPr>
      </w:pPr>
      <w:r>
        <w:rPr>
          <w:b/>
          <w:color w:val="000000"/>
          <w:sz w:val="20"/>
        </w:rPr>
        <w:t>Bildunterschriften:</w:t>
      </w:r>
    </w:p>
    <w:p w14:paraId="136916EB" w14:textId="77777777" w:rsidR="003D7CE8" w:rsidRPr="00E36231" w:rsidRDefault="003D7CE8" w:rsidP="003D7CE8">
      <w:pPr>
        <w:spacing w:line="360" w:lineRule="auto"/>
        <w:rPr>
          <w:rFonts w:eastAsia="MS Mincho" w:cs="Arial"/>
          <w:b/>
          <w:bCs/>
          <w:sz w:val="20"/>
        </w:rPr>
      </w:pPr>
      <w:r w:rsidRPr="00E36231">
        <w:rPr>
          <w:rFonts w:eastAsia="MS Mincho" w:cs="Arial"/>
          <w:b/>
          <w:noProof/>
          <w:sz w:val="20"/>
        </w:rPr>
        <w:drawing>
          <wp:inline distT="0" distB="0" distL="0" distR="0" wp14:anchorId="561172FE" wp14:editId="13EBECA4">
            <wp:extent cx="2160000" cy="1534612"/>
            <wp:effectExtent l="0" t="0" r="0" b="889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1534612"/>
                    </a:xfrm>
                    <a:prstGeom prst="rect">
                      <a:avLst/>
                    </a:prstGeom>
                    <a:noFill/>
                    <a:ln>
                      <a:noFill/>
                    </a:ln>
                  </pic:spPr>
                </pic:pic>
              </a:graphicData>
            </a:graphic>
          </wp:inline>
        </w:drawing>
      </w:r>
    </w:p>
    <w:p w14:paraId="41A0EF84" w14:textId="631AA2D5" w:rsidR="003D7CE8" w:rsidRDefault="00621F9C" w:rsidP="003D7CE8">
      <w:pPr>
        <w:spacing w:line="360" w:lineRule="auto"/>
        <w:rPr>
          <w:rFonts w:cs="Arial"/>
          <w:sz w:val="20"/>
        </w:rPr>
      </w:pPr>
      <w:r w:rsidRPr="00621F9C">
        <w:rPr>
          <w:b/>
          <w:sz w:val="20"/>
        </w:rPr>
        <w:t>Bild 1:</w:t>
      </w:r>
      <w:r>
        <w:rPr>
          <w:bCs/>
          <w:sz w:val="20"/>
        </w:rPr>
        <w:t xml:space="preserve"> </w:t>
      </w:r>
      <w:r w:rsidR="00EE28DA" w:rsidRPr="00EE28DA">
        <w:rPr>
          <w:bCs/>
          <w:sz w:val="20"/>
        </w:rPr>
        <w:t xml:space="preserve">Gepäckförderung </w:t>
      </w:r>
      <w:r w:rsidR="00C4086C">
        <w:rPr>
          <w:bCs/>
          <w:sz w:val="20"/>
        </w:rPr>
        <w:t xml:space="preserve">an Flughäfen mit einer </w:t>
      </w:r>
      <w:r w:rsidR="00EE28DA" w:rsidRPr="00EE28DA">
        <w:rPr>
          <w:bCs/>
          <w:sz w:val="20"/>
        </w:rPr>
        <w:t>100-prozentige</w:t>
      </w:r>
      <w:r w:rsidR="00AA68B3">
        <w:rPr>
          <w:bCs/>
          <w:sz w:val="20"/>
        </w:rPr>
        <w:t>n</w:t>
      </w:r>
      <w:r w:rsidR="00EE28DA" w:rsidRPr="00EE28DA">
        <w:rPr>
          <w:bCs/>
          <w:sz w:val="20"/>
        </w:rPr>
        <w:t xml:space="preserve"> </w:t>
      </w:r>
      <w:r w:rsidR="00C4086C">
        <w:rPr>
          <w:bCs/>
          <w:sz w:val="20"/>
        </w:rPr>
        <w:t>V</w:t>
      </w:r>
      <w:r w:rsidR="00EE28DA" w:rsidRPr="00EE28DA">
        <w:rPr>
          <w:bCs/>
          <w:sz w:val="20"/>
        </w:rPr>
        <w:t>erfolgung der Gepäckstücke in jeder Phase des Abfertigungsprozesses</w:t>
      </w:r>
      <w:r w:rsidR="00EE28DA">
        <w:rPr>
          <w:bCs/>
          <w:sz w:val="20"/>
        </w:rPr>
        <w:t xml:space="preserve"> wird immer wichtiger</w:t>
      </w:r>
      <w:r w:rsidR="003D7CE8" w:rsidRPr="00E36231">
        <w:rPr>
          <w:rFonts w:cs="Arial"/>
          <w:sz w:val="20"/>
        </w:rPr>
        <w:t>.</w:t>
      </w:r>
      <w:r w:rsidR="00C4086C">
        <w:rPr>
          <w:rFonts w:cs="Arial"/>
          <w:sz w:val="20"/>
        </w:rPr>
        <w:t xml:space="preserve"> </w:t>
      </w:r>
      <w:r w:rsidR="003D7CE8" w:rsidRPr="00E36231">
        <w:rPr>
          <w:rFonts w:cs="Arial"/>
          <w:sz w:val="20"/>
        </w:rPr>
        <w:t xml:space="preserve"> </w:t>
      </w:r>
    </w:p>
    <w:p w14:paraId="409F1AAC" w14:textId="77777777" w:rsidR="00621F9C" w:rsidRPr="00E36231" w:rsidRDefault="00621F9C" w:rsidP="003D7CE8">
      <w:pPr>
        <w:spacing w:line="360" w:lineRule="auto"/>
        <w:rPr>
          <w:rFonts w:cs="Arial"/>
          <w:sz w:val="20"/>
        </w:rPr>
      </w:pPr>
    </w:p>
    <w:p w14:paraId="76071430" w14:textId="77777777" w:rsidR="00621F9C" w:rsidRPr="001D5F72" w:rsidRDefault="00621F9C" w:rsidP="00621F9C">
      <w:pPr>
        <w:spacing w:line="360" w:lineRule="auto"/>
        <w:ind w:right="-60"/>
        <w:rPr>
          <w:sz w:val="20"/>
        </w:rPr>
      </w:pPr>
      <w:r>
        <w:rPr>
          <w:noProof/>
          <w:sz w:val="20"/>
        </w:rPr>
        <w:drawing>
          <wp:inline distT="0" distB="0" distL="0" distR="0" wp14:anchorId="41534EEA" wp14:editId="5DDECEA3">
            <wp:extent cx="2160000" cy="1215000"/>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UMER_FB_Engineering_Lagerhalden_Kohleindustrie_02.jpg"/>
                    <pic:cNvPicPr/>
                  </pic:nvPicPr>
                  <pic:blipFill>
                    <a:blip r:embed="rId12" cstate="email">
                      <a:extLst>
                        <a:ext uri="{28A0092B-C50C-407E-A947-70E740481C1C}">
                          <a14:useLocalDpi xmlns:a14="http://schemas.microsoft.com/office/drawing/2010/main"/>
                        </a:ext>
                      </a:extLst>
                    </a:blip>
                    <a:stretch>
                      <a:fillRect/>
                    </a:stretch>
                  </pic:blipFill>
                  <pic:spPr>
                    <a:xfrm>
                      <a:off x="0" y="0"/>
                      <a:ext cx="2160000" cy="1215000"/>
                    </a:xfrm>
                    <a:prstGeom prst="rect">
                      <a:avLst/>
                    </a:prstGeom>
                  </pic:spPr>
                </pic:pic>
              </a:graphicData>
            </a:graphic>
          </wp:inline>
        </w:drawing>
      </w:r>
    </w:p>
    <w:p w14:paraId="089E70A0" w14:textId="47AA3063" w:rsidR="00621F9C" w:rsidRDefault="00621F9C" w:rsidP="00621F9C">
      <w:pPr>
        <w:spacing w:line="360" w:lineRule="auto"/>
        <w:ind w:right="-60"/>
        <w:rPr>
          <w:rFonts w:cs="Arial"/>
          <w:sz w:val="20"/>
        </w:rPr>
      </w:pPr>
      <w:r w:rsidRPr="001D5F72">
        <w:rPr>
          <w:rFonts w:cs="Arial"/>
          <w:b/>
          <w:bCs/>
          <w:sz w:val="20"/>
        </w:rPr>
        <w:t>Bild 2:</w:t>
      </w:r>
      <w:r w:rsidRPr="001D5F72">
        <w:rPr>
          <w:rFonts w:cs="Arial"/>
          <w:sz w:val="20"/>
        </w:rPr>
        <w:t xml:space="preserve"> Der Overland </w:t>
      </w:r>
      <w:proofErr w:type="spellStart"/>
      <w:r w:rsidRPr="001D5F72">
        <w:rPr>
          <w:rFonts w:cs="Arial"/>
          <w:sz w:val="20"/>
        </w:rPr>
        <w:t>Conveyor</w:t>
      </w:r>
      <w:proofErr w:type="spellEnd"/>
      <w:r w:rsidRPr="001D5F72">
        <w:rPr>
          <w:rFonts w:cs="Arial"/>
          <w:sz w:val="20"/>
        </w:rPr>
        <w:t xml:space="preserve"> transportiert </w:t>
      </w:r>
      <w:r>
        <w:rPr>
          <w:rFonts w:cs="Arial"/>
          <w:sz w:val="20"/>
        </w:rPr>
        <w:t>zum Beispiel</w:t>
      </w:r>
      <w:r w:rsidRPr="001D5F72">
        <w:rPr>
          <w:rFonts w:cs="Arial"/>
          <w:sz w:val="20"/>
        </w:rPr>
        <w:t xml:space="preserve"> Kohle vom Untertagebergwerk zur Hauptaufbereitungsanlage.</w:t>
      </w:r>
    </w:p>
    <w:p w14:paraId="670F1264" w14:textId="77777777" w:rsidR="00D033C9" w:rsidRPr="001D5F72" w:rsidRDefault="00D033C9" w:rsidP="00621F9C">
      <w:pPr>
        <w:spacing w:line="360" w:lineRule="auto"/>
        <w:ind w:right="-60"/>
        <w:rPr>
          <w:rFonts w:cs="Arial"/>
          <w:sz w:val="20"/>
        </w:rPr>
      </w:pPr>
    </w:p>
    <w:bookmarkEnd w:id="0"/>
    <w:p w14:paraId="02BE2430" w14:textId="67C290D3" w:rsidR="00D033C9" w:rsidRDefault="00D033C9" w:rsidP="00D033C9">
      <w:pPr>
        <w:spacing w:line="360" w:lineRule="auto"/>
        <w:ind w:right="-704"/>
        <w:outlineLvl w:val="0"/>
        <w:rPr>
          <w:rFonts w:cs="Arial"/>
          <w:b/>
          <w:bCs/>
          <w:color w:val="000000"/>
          <w:sz w:val="20"/>
        </w:rPr>
      </w:pPr>
      <w:r>
        <w:rPr>
          <w:rFonts w:cs="Arial"/>
          <w:b/>
          <w:bCs/>
          <w:color w:val="000000"/>
          <w:sz w:val="20"/>
        </w:rPr>
        <w:t>Bildnachweis: BEUMER Group GmbH &amp; Co. KG</w:t>
      </w:r>
    </w:p>
    <w:p w14:paraId="2E3AE677" w14:textId="77777777" w:rsidR="00D033C9" w:rsidRPr="00EB1B5C" w:rsidRDefault="00D033C9" w:rsidP="00D033C9">
      <w:pPr>
        <w:spacing w:line="360" w:lineRule="auto"/>
        <w:ind w:right="-704"/>
        <w:outlineLvl w:val="0"/>
        <w:rPr>
          <w:b/>
          <w:color w:val="000000"/>
          <w:sz w:val="20"/>
        </w:rPr>
      </w:pPr>
    </w:p>
    <w:p w14:paraId="537EFEE8" w14:textId="2D1995FB" w:rsidR="00D033C9" w:rsidRPr="00EB1B5C" w:rsidRDefault="00D033C9" w:rsidP="00D033C9">
      <w:pPr>
        <w:spacing w:line="360" w:lineRule="auto"/>
        <w:ind w:right="-704"/>
        <w:outlineLvl w:val="0"/>
        <w:rPr>
          <w:b/>
          <w:color w:val="FF0000"/>
          <w:sz w:val="28"/>
        </w:rPr>
      </w:pPr>
      <w:r>
        <w:rPr>
          <w:b/>
          <w:color w:val="FF0000"/>
          <w:sz w:val="28"/>
        </w:rPr>
        <w:t xml:space="preserve">Das hochaufgelöste Bildmaterial finden Sie </w:t>
      </w:r>
      <w:hyperlink r:id="rId13" w:history="1">
        <w:r w:rsidRPr="00D033C9">
          <w:rPr>
            <w:rStyle w:val="Hyperlink"/>
            <w:rFonts w:ascii="Arial" w:hAnsi="Arial"/>
            <w:b/>
            <w:sz w:val="28"/>
          </w:rPr>
          <w:t>hier</w:t>
        </w:r>
      </w:hyperlink>
      <w:r>
        <w:rPr>
          <w:b/>
          <w:color w:val="FF0000"/>
          <w:sz w:val="28"/>
        </w:rPr>
        <w:t xml:space="preserve"> zum Download.</w:t>
      </w:r>
    </w:p>
    <w:p w14:paraId="4A05F056" w14:textId="77777777" w:rsidR="00D033C9" w:rsidRPr="00EB1B5C" w:rsidRDefault="00D033C9" w:rsidP="00D033C9">
      <w:pPr>
        <w:spacing w:line="360" w:lineRule="auto"/>
        <w:ind w:right="-704"/>
        <w:outlineLvl w:val="0"/>
        <w:rPr>
          <w:color w:val="000000"/>
          <w:sz w:val="20"/>
        </w:rPr>
      </w:pPr>
    </w:p>
    <w:p w14:paraId="60E1ECDB" w14:textId="77777777" w:rsidR="00D033C9" w:rsidRPr="00EB1B5C" w:rsidRDefault="00D033C9" w:rsidP="00D033C9">
      <w:pPr>
        <w:spacing w:line="360" w:lineRule="auto"/>
        <w:ind w:right="-704"/>
        <w:outlineLvl w:val="0"/>
        <w:rPr>
          <w:rFonts w:cs="Arial"/>
          <w:sz w:val="20"/>
        </w:rPr>
      </w:pPr>
      <w:r>
        <w:rPr>
          <w:rFonts w:cs="Arial"/>
          <w:sz w:val="20"/>
        </w:rPr>
        <w:t xml:space="preserve">Die BEUMER Group ist ein international führender Hersteller von Intralogistiksystemen in den Bereichen Fördern, Verladen, Palettieren, Verpacken, Sortieren und Verteilen. Mit 4.500 Mitarbeitern erwirtschaftet die BEUMER Group einen Jahresumsatz von etwa 950 Millionen Euro. Die BEUMER Group und ihre Gruppengesellschaften und Vertretungen bieten ihren Kunden weltweit hochwertige Systemlösungen sowie </w:t>
      </w:r>
      <w:r>
        <w:rPr>
          <w:rFonts w:cs="Arial"/>
          <w:sz w:val="20"/>
        </w:rPr>
        <w:lastRenderedPageBreak/>
        <w:t>ein ausgedehntes Customer-Support-Netzwerk in zahlreichen Branchen, wie Schütt- und Stückgut, Nahrungsmittel/Non-food, Bauwesen, Versand, Post und Gepäckabfertigung an Flughäfen.</w:t>
      </w:r>
    </w:p>
    <w:p w14:paraId="564870B0" w14:textId="77777777" w:rsidR="00D033C9" w:rsidRDefault="00D033C9" w:rsidP="00D033C9">
      <w:pPr>
        <w:spacing w:line="360" w:lineRule="auto"/>
        <w:ind w:right="-704"/>
        <w:outlineLvl w:val="0"/>
        <w:rPr>
          <w:rFonts w:cs="Arial"/>
          <w:sz w:val="20"/>
        </w:rPr>
      </w:pPr>
      <w:r>
        <w:rPr>
          <w:rFonts w:cs="Arial"/>
          <w:sz w:val="20"/>
        </w:rPr>
        <w:t xml:space="preserve">Mehr Informationen unter: </w:t>
      </w:r>
      <w:hyperlink r:id="rId14" w:history="1">
        <w:r>
          <w:rPr>
            <w:rStyle w:val="Hyperlink"/>
            <w:rFonts w:ascii="Arial" w:hAnsi="Arial" w:cs="Arial"/>
            <w:sz w:val="20"/>
          </w:rPr>
          <w:t>www.beumer.com</w:t>
        </w:r>
      </w:hyperlink>
    </w:p>
    <w:sectPr w:rsidR="00D033C9" w:rsidSect="002F2241">
      <w:headerReference w:type="even" r:id="rId15"/>
      <w:headerReference w:type="default" r:id="rId16"/>
      <w:footerReference w:type="even" r:id="rId17"/>
      <w:footerReference w:type="default" r:id="rId18"/>
      <w:headerReference w:type="first" r:id="rId19"/>
      <w:footerReference w:type="first" r:id="rId20"/>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B382" w14:textId="77777777" w:rsidR="00985C43" w:rsidRDefault="00985C43">
      <w:r>
        <w:separator/>
      </w:r>
    </w:p>
  </w:endnote>
  <w:endnote w:type="continuationSeparator" w:id="0">
    <w:p w14:paraId="4E8F6F9C" w14:textId="77777777" w:rsidR="00985C43" w:rsidRDefault="00985C43">
      <w:r>
        <w:continuationSeparator/>
      </w:r>
    </w:p>
  </w:endnote>
  <w:endnote w:type="continuationNotice" w:id="1">
    <w:p w14:paraId="3E81E030" w14:textId="77777777" w:rsidR="00985C43" w:rsidRDefault="00985C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9347" w14:textId="77777777" w:rsidR="00D033C9" w:rsidRDefault="00D033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3626" w14:textId="77777777" w:rsidR="00D033C9" w:rsidRPr="00383723" w:rsidRDefault="00D033C9" w:rsidP="00D033C9">
    <w:pPr>
      <w:rPr>
        <w:sz w:val="16"/>
        <w:szCs w:val="16"/>
      </w:rPr>
    </w:pPr>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history="1">
      <w:r>
        <w:rPr>
          <w:rStyle w:val="Hyperlink"/>
          <w:rFonts w:ascii="Arial" w:hAnsi="Arial" w:cs="Arial"/>
          <w:sz w:val="16"/>
          <w:szCs w:val="16"/>
        </w:rPr>
        <w:t>Regina.Schnathmann@beumer.com</w:t>
      </w:r>
    </w:hyperlink>
    <w:r>
      <w:rPr>
        <w:rFonts w:cs="Arial"/>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history="1">
      <w:r>
        <w:rPr>
          <w:rStyle w:val="Hyperlink"/>
          <w:rFonts w:ascii="Arial" w:hAnsi="Arial" w:cs="Arial"/>
          <w:sz w:val="16"/>
          <w:szCs w:val="16"/>
        </w:rPr>
        <w:t>Verena.Breuer@beumer.com</w:t>
      </w:r>
    </w:hyperlink>
    <w:r>
      <w:rPr>
        <w:rFonts w:cs="Arial"/>
        <w:sz w:val="16"/>
        <w:szCs w:val="16"/>
      </w:rPr>
      <w:t xml:space="preserve">  </w:t>
    </w:r>
    <w:hyperlink r:id="rId3" w:history="1">
      <w:r>
        <w:rPr>
          <w:rStyle w:val="Hyperlink"/>
          <w:sz w:val="16"/>
          <w:szCs w:val="16"/>
        </w:rPr>
        <w:t>www.beumer.com</w:t>
      </w:r>
    </w:hyperlink>
    <w:r>
      <w:rPr>
        <w:sz w:val="16"/>
        <w:szCs w:val="16"/>
      </w:rPr>
      <w:t xml:space="preserve">   </w:t>
    </w:r>
  </w:p>
  <w:p w14:paraId="7EF73926" w14:textId="77777777" w:rsidR="00D033C9" w:rsidRPr="00383723" w:rsidRDefault="00D033C9" w:rsidP="00D033C9">
    <w:pPr>
      <w:rPr>
        <w:sz w:val="16"/>
        <w:szCs w:val="16"/>
      </w:rPr>
    </w:pPr>
  </w:p>
  <w:p w14:paraId="6D5875D7" w14:textId="77777777" w:rsidR="00D033C9" w:rsidRPr="00383723" w:rsidRDefault="00D033C9" w:rsidP="00D033C9">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4CD4B0C8" w14:textId="77777777" w:rsidR="004044B1" w:rsidRPr="005B0742" w:rsidRDefault="004044B1" w:rsidP="00C82BE2">
    <w:pPr>
      <w:rPr>
        <w:rFonts w:cs="Arial"/>
        <w:b/>
        <w:color w:val="000000"/>
        <w:sz w:val="16"/>
        <w:szCs w:val="16"/>
      </w:rPr>
    </w:pPr>
  </w:p>
  <w:p w14:paraId="168ECF89" w14:textId="77777777" w:rsidR="004044B1" w:rsidRPr="005B0742" w:rsidRDefault="004044B1" w:rsidP="003F7F7A">
    <w:pPr>
      <w:rPr>
        <w:rFonts w:cs="Arial"/>
        <w:sz w:val="16"/>
        <w:szCs w:val="16"/>
      </w:rPr>
    </w:pPr>
    <w:r w:rsidRPr="005B0742">
      <w:rPr>
        <w:rFonts w:cs="Arial"/>
        <w:b/>
        <w:color w:val="000000"/>
        <w:sz w:val="16"/>
        <w:szCs w:val="16"/>
      </w:rPr>
      <w:t>Abdruck frei – Belegexemplar erbeten</w:t>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b/>
        <w:color w:val="000000"/>
        <w:sz w:val="16"/>
        <w:szCs w:val="16"/>
      </w:rPr>
      <w:tab/>
    </w:r>
    <w:r w:rsidRPr="005B0742">
      <w:rPr>
        <w:rFonts w:cs="Arial"/>
        <w:sz w:val="16"/>
        <w:szCs w:val="16"/>
      </w:rPr>
      <w:t xml:space="preserve">Seite </w:t>
    </w:r>
    <w:r w:rsidRPr="005B0742">
      <w:rPr>
        <w:rFonts w:cs="Arial"/>
        <w:sz w:val="16"/>
        <w:szCs w:val="16"/>
      </w:rPr>
      <w:fldChar w:fldCharType="begin"/>
    </w:r>
    <w:r w:rsidRPr="005B0742">
      <w:rPr>
        <w:rFonts w:cs="Arial"/>
        <w:noProof/>
        <w:sz w:val="16"/>
        <w:szCs w:val="16"/>
      </w:rPr>
      <w:instrText xml:space="preserve"> PAGE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r w:rsidRPr="005B0742">
      <w:rPr>
        <w:rFonts w:cs="Arial"/>
        <w:sz w:val="16"/>
        <w:szCs w:val="16"/>
      </w:rPr>
      <w:t>/</w:t>
    </w:r>
    <w:r w:rsidRPr="005B0742">
      <w:rPr>
        <w:rFonts w:cs="Arial"/>
        <w:sz w:val="16"/>
        <w:szCs w:val="16"/>
      </w:rPr>
      <w:fldChar w:fldCharType="begin"/>
    </w:r>
    <w:r w:rsidRPr="005B0742">
      <w:rPr>
        <w:rFonts w:cs="Arial"/>
        <w:sz w:val="16"/>
        <w:szCs w:val="16"/>
      </w:rPr>
      <w:instrText xml:space="preserve"> NUMPAGES </w:instrText>
    </w:r>
    <w:r w:rsidRPr="005B0742">
      <w:rPr>
        <w:rFonts w:cs="Arial"/>
        <w:sz w:val="16"/>
        <w:szCs w:val="16"/>
      </w:rPr>
      <w:fldChar w:fldCharType="separate"/>
    </w:r>
    <w:r w:rsidRPr="005B0742">
      <w:rPr>
        <w:rFonts w:cs="Arial"/>
        <w:noProof/>
        <w:sz w:val="16"/>
        <w:szCs w:val="16"/>
      </w:rPr>
      <w:t>2</w:t>
    </w:r>
    <w:r w:rsidRPr="005B0742">
      <w:rP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38E30BCD" w:rsidR="004044B1" w:rsidRPr="008A381E" w:rsidRDefault="00B23E3E" w:rsidP="00B23E3E">
    <w:pPr>
      <w:ind w:left="7788" w:right="400"/>
      <w:rPr>
        <w:rStyle w:val="Seitenzahl"/>
        <w:rFonts w:cs="Arial"/>
        <w:sz w:val="16"/>
        <w:szCs w:val="16"/>
      </w:rPr>
    </w:pPr>
    <w:r>
      <w:rPr>
        <w:rFonts w:cs="Arial"/>
        <w:sz w:val="16"/>
        <w:szCs w:val="16"/>
      </w:rPr>
      <w:t>S</w:t>
    </w:r>
    <w:r w:rsidR="004044B1">
      <w:rPr>
        <w:rFonts w:cs="Arial"/>
        <w:sz w:val="16"/>
        <w:szCs w:val="16"/>
      </w:rPr>
      <w:t xml:space="preserve">eite </w:t>
    </w:r>
    <w:r w:rsidR="004044B1">
      <w:rPr>
        <w:sz w:val="16"/>
        <w:szCs w:val="16"/>
      </w:rPr>
      <w:fldChar w:fldCharType="begin"/>
    </w:r>
    <w:r w:rsidR="004044B1" w:rsidRPr="008A381E">
      <w:rPr>
        <w:sz w:val="16"/>
        <w:szCs w:val="16"/>
      </w:rPr>
      <w:instrText xml:space="preserve"> PAGE </w:instrText>
    </w:r>
    <w:r w:rsidR="004044B1">
      <w:rPr>
        <w:sz w:val="16"/>
        <w:szCs w:val="16"/>
      </w:rPr>
      <w:fldChar w:fldCharType="separate"/>
    </w:r>
    <w:r w:rsidR="004044B1">
      <w:rPr>
        <w:noProof/>
        <w:sz w:val="16"/>
        <w:szCs w:val="16"/>
      </w:rPr>
      <w:t>1</w:t>
    </w:r>
    <w:r w:rsidR="004044B1">
      <w:fldChar w:fldCharType="end"/>
    </w:r>
    <w:r w:rsidR="004044B1">
      <w:rPr>
        <w:rFonts w:cs="Arial"/>
        <w:sz w:val="16"/>
        <w:szCs w:val="16"/>
      </w:rPr>
      <w:t>/</w:t>
    </w:r>
    <w:r w:rsidR="004044B1">
      <w:rPr>
        <w:sz w:val="16"/>
        <w:szCs w:val="16"/>
      </w:rPr>
      <w:fldChar w:fldCharType="begin"/>
    </w:r>
    <w:r w:rsidR="004044B1" w:rsidRPr="008A381E">
      <w:rPr>
        <w:sz w:val="16"/>
        <w:szCs w:val="16"/>
      </w:rPr>
      <w:instrText xml:space="preserve"> NUMPAGES </w:instrText>
    </w:r>
    <w:r w:rsidR="004044B1">
      <w:rPr>
        <w:sz w:val="16"/>
        <w:szCs w:val="16"/>
      </w:rPr>
      <w:fldChar w:fldCharType="separate"/>
    </w:r>
    <w:r w:rsidR="004044B1">
      <w:rPr>
        <w:noProof/>
        <w:sz w:val="16"/>
        <w:szCs w:val="16"/>
      </w:rPr>
      <w:t>2</w:t>
    </w:r>
    <w:r w:rsidR="004044B1">
      <w:fldChar w:fldCharType="end"/>
    </w:r>
    <w:r w:rsidR="004044B1">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2B3B" w14:textId="77777777" w:rsidR="00985C43" w:rsidRDefault="00985C43">
      <w:r>
        <w:separator/>
      </w:r>
    </w:p>
  </w:footnote>
  <w:footnote w:type="continuationSeparator" w:id="0">
    <w:p w14:paraId="35EA9927" w14:textId="77777777" w:rsidR="00985C43" w:rsidRDefault="00985C43">
      <w:r>
        <w:continuationSeparator/>
      </w:r>
    </w:p>
  </w:footnote>
  <w:footnote w:type="continuationNotice" w:id="1">
    <w:p w14:paraId="66AFE64B" w14:textId="77777777" w:rsidR="00985C43" w:rsidRDefault="00985C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55543C66" w:rsidR="004044B1" w:rsidRPr="00DC130B" w:rsidRDefault="0077530F" w:rsidP="00EB0684">
    <w:pPr>
      <w:rPr>
        <w:rFonts w:cs="Arial"/>
        <w:b/>
        <w:sz w:val="40"/>
        <w:szCs w:val="40"/>
      </w:rPr>
    </w:pPr>
    <w:r>
      <w:rPr>
        <w:rFonts w:cs="Arial"/>
        <w:b/>
        <w:bCs/>
        <w:sz w:val="40"/>
        <w:szCs w:val="40"/>
      </w:rPr>
      <w:t>Presseinformation</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1DBDDAED" w:rsidR="004044B1" w:rsidRPr="00DC130B" w:rsidRDefault="0077530F" w:rsidP="00EB0684">
    <w:pPr>
      <w:rPr>
        <w:rFonts w:cs="Arial"/>
        <w:b/>
        <w:sz w:val="40"/>
        <w:szCs w:val="40"/>
      </w:rPr>
    </w:pPr>
    <w:r>
      <w:rPr>
        <w:rFonts w:cs="Arial"/>
        <w:b/>
        <w:bCs/>
        <w:sz w:val="40"/>
        <w:szCs w:val="40"/>
      </w:rPr>
      <w:t>Presseinformation</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1BD0"/>
    <w:rsid w:val="00003B72"/>
    <w:rsid w:val="00004A55"/>
    <w:rsid w:val="000136DA"/>
    <w:rsid w:val="00014C6A"/>
    <w:rsid w:val="00014D3A"/>
    <w:rsid w:val="00016FB6"/>
    <w:rsid w:val="000207D9"/>
    <w:rsid w:val="000212E2"/>
    <w:rsid w:val="00022602"/>
    <w:rsid w:val="00024237"/>
    <w:rsid w:val="00024998"/>
    <w:rsid w:val="0002499B"/>
    <w:rsid w:val="000277D5"/>
    <w:rsid w:val="00031152"/>
    <w:rsid w:val="00032F6A"/>
    <w:rsid w:val="00032FA2"/>
    <w:rsid w:val="000331E8"/>
    <w:rsid w:val="000337CF"/>
    <w:rsid w:val="00037548"/>
    <w:rsid w:val="00043EE7"/>
    <w:rsid w:val="00045505"/>
    <w:rsid w:val="00045CAC"/>
    <w:rsid w:val="000508F8"/>
    <w:rsid w:val="00061FC4"/>
    <w:rsid w:val="000621A7"/>
    <w:rsid w:val="000632FE"/>
    <w:rsid w:val="00063B5A"/>
    <w:rsid w:val="00065DB7"/>
    <w:rsid w:val="00067D1F"/>
    <w:rsid w:val="00073048"/>
    <w:rsid w:val="000740CD"/>
    <w:rsid w:val="0007787B"/>
    <w:rsid w:val="000832A9"/>
    <w:rsid w:val="000925A8"/>
    <w:rsid w:val="00094710"/>
    <w:rsid w:val="00095340"/>
    <w:rsid w:val="0009590D"/>
    <w:rsid w:val="000A3133"/>
    <w:rsid w:val="000A5352"/>
    <w:rsid w:val="000A6AE6"/>
    <w:rsid w:val="000B139B"/>
    <w:rsid w:val="000B2C4B"/>
    <w:rsid w:val="000B3C8C"/>
    <w:rsid w:val="000B41B9"/>
    <w:rsid w:val="000B72AD"/>
    <w:rsid w:val="000C0B81"/>
    <w:rsid w:val="000C463B"/>
    <w:rsid w:val="000D1884"/>
    <w:rsid w:val="000D1FD3"/>
    <w:rsid w:val="000D3F73"/>
    <w:rsid w:val="000D4E0D"/>
    <w:rsid w:val="000D62B9"/>
    <w:rsid w:val="000D7358"/>
    <w:rsid w:val="000D7663"/>
    <w:rsid w:val="000E2877"/>
    <w:rsid w:val="000E5AAA"/>
    <w:rsid w:val="000E5C06"/>
    <w:rsid w:val="000E6309"/>
    <w:rsid w:val="000F1267"/>
    <w:rsid w:val="000F38B6"/>
    <w:rsid w:val="000F4E9B"/>
    <w:rsid w:val="000F7D62"/>
    <w:rsid w:val="00104123"/>
    <w:rsid w:val="00106CB3"/>
    <w:rsid w:val="00110DE2"/>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2D44"/>
    <w:rsid w:val="001544A9"/>
    <w:rsid w:val="0015546D"/>
    <w:rsid w:val="001566D2"/>
    <w:rsid w:val="00156E74"/>
    <w:rsid w:val="0016440F"/>
    <w:rsid w:val="00165FD7"/>
    <w:rsid w:val="001678AC"/>
    <w:rsid w:val="00172D69"/>
    <w:rsid w:val="00173D72"/>
    <w:rsid w:val="00180BFD"/>
    <w:rsid w:val="0018241B"/>
    <w:rsid w:val="00182670"/>
    <w:rsid w:val="00182699"/>
    <w:rsid w:val="00183C11"/>
    <w:rsid w:val="00186312"/>
    <w:rsid w:val="00187F5A"/>
    <w:rsid w:val="00192070"/>
    <w:rsid w:val="0019256A"/>
    <w:rsid w:val="0019318F"/>
    <w:rsid w:val="001939BD"/>
    <w:rsid w:val="00195ED0"/>
    <w:rsid w:val="00197931"/>
    <w:rsid w:val="001A313F"/>
    <w:rsid w:val="001A3F45"/>
    <w:rsid w:val="001A42FC"/>
    <w:rsid w:val="001A5B27"/>
    <w:rsid w:val="001A7884"/>
    <w:rsid w:val="001B0BE3"/>
    <w:rsid w:val="001B28BD"/>
    <w:rsid w:val="001B2BC1"/>
    <w:rsid w:val="001B3B7C"/>
    <w:rsid w:val="001B6C83"/>
    <w:rsid w:val="001C198B"/>
    <w:rsid w:val="001C2EDA"/>
    <w:rsid w:val="001C309E"/>
    <w:rsid w:val="001C602C"/>
    <w:rsid w:val="001C66EF"/>
    <w:rsid w:val="001C75C4"/>
    <w:rsid w:val="001D1CF5"/>
    <w:rsid w:val="001D3658"/>
    <w:rsid w:val="001D597D"/>
    <w:rsid w:val="001D5B1E"/>
    <w:rsid w:val="001D6F0C"/>
    <w:rsid w:val="001E0E7C"/>
    <w:rsid w:val="001E23C8"/>
    <w:rsid w:val="001E6FA7"/>
    <w:rsid w:val="001E77A2"/>
    <w:rsid w:val="001E7FCF"/>
    <w:rsid w:val="001F0E1B"/>
    <w:rsid w:val="001F2ACF"/>
    <w:rsid w:val="001F5D20"/>
    <w:rsid w:val="001F73E5"/>
    <w:rsid w:val="001F7D80"/>
    <w:rsid w:val="001F7D90"/>
    <w:rsid w:val="00206234"/>
    <w:rsid w:val="00206254"/>
    <w:rsid w:val="00211ADD"/>
    <w:rsid w:val="00216013"/>
    <w:rsid w:val="00222D65"/>
    <w:rsid w:val="002304C6"/>
    <w:rsid w:val="00231AF3"/>
    <w:rsid w:val="00231FE5"/>
    <w:rsid w:val="002322C8"/>
    <w:rsid w:val="00234CBC"/>
    <w:rsid w:val="00235DE3"/>
    <w:rsid w:val="00236734"/>
    <w:rsid w:val="00237641"/>
    <w:rsid w:val="00240C67"/>
    <w:rsid w:val="00241703"/>
    <w:rsid w:val="00243FCE"/>
    <w:rsid w:val="0024648A"/>
    <w:rsid w:val="00246628"/>
    <w:rsid w:val="00251478"/>
    <w:rsid w:val="002529FB"/>
    <w:rsid w:val="00254962"/>
    <w:rsid w:val="00255C24"/>
    <w:rsid w:val="00261D6F"/>
    <w:rsid w:val="00265358"/>
    <w:rsid w:val="0026690C"/>
    <w:rsid w:val="00270232"/>
    <w:rsid w:val="00270985"/>
    <w:rsid w:val="0027596C"/>
    <w:rsid w:val="002772FA"/>
    <w:rsid w:val="00280148"/>
    <w:rsid w:val="002807C5"/>
    <w:rsid w:val="00281157"/>
    <w:rsid w:val="00282BE6"/>
    <w:rsid w:val="00284D26"/>
    <w:rsid w:val="00284F7B"/>
    <w:rsid w:val="002902B7"/>
    <w:rsid w:val="00291F9E"/>
    <w:rsid w:val="00292DEC"/>
    <w:rsid w:val="002930A8"/>
    <w:rsid w:val="00293540"/>
    <w:rsid w:val="0029479D"/>
    <w:rsid w:val="00296810"/>
    <w:rsid w:val="002A2213"/>
    <w:rsid w:val="002A302B"/>
    <w:rsid w:val="002A500B"/>
    <w:rsid w:val="002A7B25"/>
    <w:rsid w:val="002B427B"/>
    <w:rsid w:val="002B652B"/>
    <w:rsid w:val="002C1CCC"/>
    <w:rsid w:val="002C1F17"/>
    <w:rsid w:val="002C6076"/>
    <w:rsid w:val="002C721A"/>
    <w:rsid w:val="002D1E8E"/>
    <w:rsid w:val="002D2384"/>
    <w:rsid w:val="002D4611"/>
    <w:rsid w:val="002E0BC1"/>
    <w:rsid w:val="002E1C41"/>
    <w:rsid w:val="002E28E2"/>
    <w:rsid w:val="002E4F13"/>
    <w:rsid w:val="002E5423"/>
    <w:rsid w:val="002E7FC3"/>
    <w:rsid w:val="002F149F"/>
    <w:rsid w:val="002F1805"/>
    <w:rsid w:val="002F2241"/>
    <w:rsid w:val="002F259B"/>
    <w:rsid w:val="002F7605"/>
    <w:rsid w:val="00303A6A"/>
    <w:rsid w:val="00304E2C"/>
    <w:rsid w:val="00304EC0"/>
    <w:rsid w:val="00305A96"/>
    <w:rsid w:val="00306DB6"/>
    <w:rsid w:val="00307E39"/>
    <w:rsid w:val="0031175E"/>
    <w:rsid w:val="00311EA8"/>
    <w:rsid w:val="00313123"/>
    <w:rsid w:val="0031437C"/>
    <w:rsid w:val="003154F4"/>
    <w:rsid w:val="00324AE2"/>
    <w:rsid w:val="00324E82"/>
    <w:rsid w:val="0033208F"/>
    <w:rsid w:val="00332DD1"/>
    <w:rsid w:val="00333C67"/>
    <w:rsid w:val="003341D5"/>
    <w:rsid w:val="00335BD4"/>
    <w:rsid w:val="0033733D"/>
    <w:rsid w:val="00340216"/>
    <w:rsid w:val="003412AF"/>
    <w:rsid w:val="00344219"/>
    <w:rsid w:val="0034547D"/>
    <w:rsid w:val="003463F7"/>
    <w:rsid w:val="003464A9"/>
    <w:rsid w:val="00346DB6"/>
    <w:rsid w:val="00347F0B"/>
    <w:rsid w:val="00350728"/>
    <w:rsid w:val="00353129"/>
    <w:rsid w:val="00355902"/>
    <w:rsid w:val="00356349"/>
    <w:rsid w:val="00356E87"/>
    <w:rsid w:val="00357178"/>
    <w:rsid w:val="00362AC2"/>
    <w:rsid w:val="00363DEC"/>
    <w:rsid w:val="00366CCA"/>
    <w:rsid w:val="00366F1C"/>
    <w:rsid w:val="00372C09"/>
    <w:rsid w:val="00373105"/>
    <w:rsid w:val="003778E3"/>
    <w:rsid w:val="00383723"/>
    <w:rsid w:val="0039252A"/>
    <w:rsid w:val="003934C1"/>
    <w:rsid w:val="00395C57"/>
    <w:rsid w:val="00396470"/>
    <w:rsid w:val="0039694F"/>
    <w:rsid w:val="00397F48"/>
    <w:rsid w:val="003A08BB"/>
    <w:rsid w:val="003A1D9A"/>
    <w:rsid w:val="003A235C"/>
    <w:rsid w:val="003A240B"/>
    <w:rsid w:val="003B217E"/>
    <w:rsid w:val="003B36CA"/>
    <w:rsid w:val="003B6890"/>
    <w:rsid w:val="003C154C"/>
    <w:rsid w:val="003C2CA2"/>
    <w:rsid w:val="003C310C"/>
    <w:rsid w:val="003C3368"/>
    <w:rsid w:val="003C4F03"/>
    <w:rsid w:val="003D002D"/>
    <w:rsid w:val="003D111C"/>
    <w:rsid w:val="003D3E26"/>
    <w:rsid w:val="003D7333"/>
    <w:rsid w:val="003D7BC6"/>
    <w:rsid w:val="003D7CE8"/>
    <w:rsid w:val="003E3BE6"/>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2319A"/>
    <w:rsid w:val="004260EE"/>
    <w:rsid w:val="00430783"/>
    <w:rsid w:val="004336E8"/>
    <w:rsid w:val="0043517B"/>
    <w:rsid w:val="00435CC4"/>
    <w:rsid w:val="0043735C"/>
    <w:rsid w:val="00440BE0"/>
    <w:rsid w:val="00442EF1"/>
    <w:rsid w:val="004501AC"/>
    <w:rsid w:val="0045155B"/>
    <w:rsid w:val="0045316A"/>
    <w:rsid w:val="00454795"/>
    <w:rsid w:val="00457332"/>
    <w:rsid w:val="0046004A"/>
    <w:rsid w:val="00460BD3"/>
    <w:rsid w:val="00462C87"/>
    <w:rsid w:val="004633E7"/>
    <w:rsid w:val="004652B8"/>
    <w:rsid w:val="00475C13"/>
    <w:rsid w:val="00476A72"/>
    <w:rsid w:val="00477A91"/>
    <w:rsid w:val="00480CAC"/>
    <w:rsid w:val="00481316"/>
    <w:rsid w:val="004827D1"/>
    <w:rsid w:val="004839DC"/>
    <w:rsid w:val="004870D9"/>
    <w:rsid w:val="00490AC1"/>
    <w:rsid w:val="00491291"/>
    <w:rsid w:val="00495673"/>
    <w:rsid w:val="004A3B97"/>
    <w:rsid w:val="004A7296"/>
    <w:rsid w:val="004B0481"/>
    <w:rsid w:val="004B1DAF"/>
    <w:rsid w:val="004B1F6E"/>
    <w:rsid w:val="004B53DC"/>
    <w:rsid w:val="004B66B6"/>
    <w:rsid w:val="004C3532"/>
    <w:rsid w:val="004C3A53"/>
    <w:rsid w:val="004C3D72"/>
    <w:rsid w:val="004C6730"/>
    <w:rsid w:val="004C6E45"/>
    <w:rsid w:val="004C771A"/>
    <w:rsid w:val="004D10E9"/>
    <w:rsid w:val="004D162E"/>
    <w:rsid w:val="004D3F34"/>
    <w:rsid w:val="004D4071"/>
    <w:rsid w:val="004D7C3E"/>
    <w:rsid w:val="004E5001"/>
    <w:rsid w:val="004F017F"/>
    <w:rsid w:val="004F12B0"/>
    <w:rsid w:val="004F14A9"/>
    <w:rsid w:val="004F14B0"/>
    <w:rsid w:val="004F21B8"/>
    <w:rsid w:val="004F3069"/>
    <w:rsid w:val="004F76AD"/>
    <w:rsid w:val="00502943"/>
    <w:rsid w:val="00507AA3"/>
    <w:rsid w:val="00507CD9"/>
    <w:rsid w:val="00507CE7"/>
    <w:rsid w:val="00510A2A"/>
    <w:rsid w:val="0051127A"/>
    <w:rsid w:val="00511512"/>
    <w:rsid w:val="00514B76"/>
    <w:rsid w:val="00522550"/>
    <w:rsid w:val="00523E12"/>
    <w:rsid w:val="0052429C"/>
    <w:rsid w:val="005266B0"/>
    <w:rsid w:val="00531037"/>
    <w:rsid w:val="005324E7"/>
    <w:rsid w:val="005336ED"/>
    <w:rsid w:val="005351A3"/>
    <w:rsid w:val="0053523D"/>
    <w:rsid w:val="005409D8"/>
    <w:rsid w:val="00542180"/>
    <w:rsid w:val="005425DB"/>
    <w:rsid w:val="00543078"/>
    <w:rsid w:val="005512BA"/>
    <w:rsid w:val="005526DA"/>
    <w:rsid w:val="00553E14"/>
    <w:rsid w:val="005543FD"/>
    <w:rsid w:val="005612E6"/>
    <w:rsid w:val="0056148C"/>
    <w:rsid w:val="00563010"/>
    <w:rsid w:val="00566867"/>
    <w:rsid w:val="00566B83"/>
    <w:rsid w:val="005718AE"/>
    <w:rsid w:val="00574989"/>
    <w:rsid w:val="00576B8C"/>
    <w:rsid w:val="00577842"/>
    <w:rsid w:val="005827DE"/>
    <w:rsid w:val="00586864"/>
    <w:rsid w:val="00586BC1"/>
    <w:rsid w:val="005936DE"/>
    <w:rsid w:val="00593FA5"/>
    <w:rsid w:val="00595A82"/>
    <w:rsid w:val="00596574"/>
    <w:rsid w:val="005A0082"/>
    <w:rsid w:val="005A64D5"/>
    <w:rsid w:val="005B070C"/>
    <w:rsid w:val="005B0742"/>
    <w:rsid w:val="005B21F7"/>
    <w:rsid w:val="005B28D4"/>
    <w:rsid w:val="005B3687"/>
    <w:rsid w:val="005B3F53"/>
    <w:rsid w:val="005B41D4"/>
    <w:rsid w:val="005B4C11"/>
    <w:rsid w:val="005B595F"/>
    <w:rsid w:val="005B5CAA"/>
    <w:rsid w:val="005B60BE"/>
    <w:rsid w:val="005B6EF7"/>
    <w:rsid w:val="005B754F"/>
    <w:rsid w:val="005C0593"/>
    <w:rsid w:val="005C1952"/>
    <w:rsid w:val="005C20B7"/>
    <w:rsid w:val="005C2BDC"/>
    <w:rsid w:val="005C51D9"/>
    <w:rsid w:val="005C620F"/>
    <w:rsid w:val="005C6B64"/>
    <w:rsid w:val="005D260A"/>
    <w:rsid w:val="005D36CE"/>
    <w:rsid w:val="005D4612"/>
    <w:rsid w:val="005D4664"/>
    <w:rsid w:val="005D71FF"/>
    <w:rsid w:val="005E3726"/>
    <w:rsid w:val="005E4B53"/>
    <w:rsid w:val="005E5E52"/>
    <w:rsid w:val="005E6489"/>
    <w:rsid w:val="005E7415"/>
    <w:rsid w:val="005E7448"/>
    <w:rsid w:val="005E7DA1"/>
    <w:rsid w:val="005F0A60"/>
    <w:rsid w:val="005F120A"/>
    <w:rsid w:val="005F4CB7"/>
    <w:rsid w:val="005F58C6"/>
    <w:rsid w:val="005F5ADD"/>
    <w:rsid w:val="005F61CB"/>
    <w:rsid w:val="005F7D1B"/>
    <w:rsid w:val="006018D5"/>
    <w:rsid w:val="0060462C"/>
    <w:rsid w:val="006056E6"/>
    <w:rsid w:val="006066ED"/>
    <w:rsid w:val="00606A1D"/>
    <w:rsid w:val="00614321"/>
    <w:rsid w:val="00615395"/>
    <w:rsid w:val="00617EE3"/>
    <w:rsid w:val="00620DFD"/>
    <w:rsid w:val="00620F23"/>
    <w:rsid w:val="00621F9C"/>
    <w:rsid w:val="00624D58"/>
    <w:rsid w:val="0062600E"/>
    <w:rsid w:val="00631071"/>
    <w:rsid w:val="0063112C"/>
    <w:rsid w:val="00632D48"/>
    <w:rsid w:val="006348EC"/>
    <w:rsid w:val="00634CB6"/>
    <w:rsid w:val="006373E7"/>
    <w:rsid w:val="00640731"/>
    <w:rsid w:val="00641AF0"/>
    <w:rsid w:val="006422D2"/>
    <w:rsid w:val="00644DD2"/>
    <w:rsid w:val="00645862"/>
    <w:rsid w:val="00650C7B"/>
    <w:rsid w:val="00651428"/>
    <w:rsid w:val="00656596"/>
    <w:rsid w:val="00660125"/>
    <w:rsid w:val="00665DB3"/>
    <w:rsid w:val="006675A4"/>
    <w:rsid w:val="006679B2"/>
    <w:rsid w:val="00667AB9"/>
    <w:rsid w:val="00670A7F"/>
    <w:rsid w:val="00673B69"/>
    <w:rsid w:val="006812CC"/>
    <w:rsid w:val="0068131D"/>
    <w:rsid w:val="006818A2"/>
    <w:rsid w:val="006826A2"/>
    <w:rsid w:val="00683A75"/>
    <w:rsid w:val="00685837"/>
    <w:rsid w:val="00691347"/>
    <w:rsid w:val="006927A6"/>
    <w:rsid w:val="006A207C"/>
    <w:rsid w:val="006A3809"/>
    <w:rsid w:val="006A3896"/>
    <w:rsid w:val="006A6CCA"/>
    <w:rsid w:val="006B0F40"/>
    <w:rsid w:val="006B1EB0"/>
    <w:rsid w:val="006B26A1"/>
    <w:rsid w:val="006B2742"/>
    <w:rsid w:val="006B4058"/>
    <w:rsid w:val="006B6185"/>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68D0"/>
    <w:rsid w:val="00727208"/>
    <w:rsid w:val="00727892"/>
    <w:rsid w:val="00730E20"/>
    <w:rsid w:val="00734A0A"/>
    <w:rsid w:val="00734CA9"/>
    <w:rsid w:val="00735D3D"/>
    <w:rsid w:val="007377F1"/>
    <w:rsid w:val="007453C7"/>
    <w:rsid w:val="007504A3"/>
    <w:rsid w:val="00751971"/>
    <w:rsid w:val="00751EB0"/>
    <w:rsid w:val="00755C5A"/>
    <w:rsid w:val="00755D12"/>
    <w:rsid w:val="0075674B"/>
    <w:rsid w:val="00757249"/>
    <w:rsid w:val="0075733C"/>
    <w:rsid w:val="00761FC3"/>
    <w:rsid w:val="00766032"/>
    <w:rsid w:val="007660B4"/>
    <w:rsid w:val="00770257"/>
    <w:rsid w:val="0077429C"/>
    <w:rsid w:val="0077530F"/>
    <w:rsid w:val="00777626"/>
    <w:rsid w:val="00780626"/>
    <w:rsid w:val="00781EA8"/>
    <w:rsid w:val="0078585F"/>
    <w:rsid w:val="00786050"/>
    <w:rsid w:val="00786A57"/>
    <w:rsid w:val="00786BCE"/>
    <w:rsid w:val="007870C4"/>
    <w:rsid w:val="00790FF2"/>
    <w:rsid w:val="007913CA"/>
    <w:rsid w:val="00792BA3"/>
    <w:rsid w:val="00793299"/>
    <w:rsid w:val="007A0033"/>
    <w:rsid w:val="007A2222"/>
    <w:rsid w:val="007A2908"/>
    <w:rsid w:val="007A2ABE"/>
    <w:rsid w:val="007A3AC9"/>
    <w:rsid w:val="007A64B3"/>
    <w:rsid w:val="007B28F0"/>
    <w:rsid w:val="007B28F7"/>
    <w:rsid w:val="007B3283"/>
    <w:rsid w:val="007B7110"/>
    <w:rsid w:val="007C2F76"/>
    <w:rsid w:val="007C33AE"/>
    <w:rsid w:val="007D26D5"/>
    <w:rsid w:val="007D2A11"/>
    <w:rsid w:val="007D664F"/>
    <w:rsid w:val="007D73AC"/>
    <w:rsid w:val="007D7B5B"/>
    <w:rsid w:val="007D7D94"/>
    <w:rsid w:val="007E60F2"/>
    <w:rsid w:val="007E7548"/>
    <w:rsid w:val="007F26B3"/>
    <w:rsid w:val="007F3832"/>
    <w:rsid w:val="007F5962"/>
    <w:rsid w:val="007F67DA"/>
    <w:rsid w:val="008102FE"/>
    <w:rsid w:val="00810DC6"/>
    <w:rsid w:val="008146E9"/>
    <w:rsid w:val="00817DE7"/>
    <w:rsid w:val="0082067C"/>
    <w:rsid w:val="00823742"/>
    <w:rsid w:val="00830C6C"/>
    <w:rsid w:val="00834FC1"/>
    <w:rsid w:val="008404D3"/>
    <w:rsid w:val="00842352"/>
    <w:rsid w:val="008437D6"/>
    <w:rsid w:val="00844571"/>
    <w:rsid w:val="00844C29"/>
    <w:rsid w:val="008462A5"/>
    <w:rsid w:val="0086220A"/>
    <w:rsid w:val="008640A5"/>
    <w:rsid w:val="00871052"/>
    <w:rsid w:val="008715AD"/>
    <w:rsid w:val="00872D27"/>
    <w:rsid w:val="0087317F"/>
    <w:rsid w:val="00873933"/>
    <w:rsid w:val="00876EAA"/>
    <w:rsid w:val="00886AEC"/>
    <w:rsid w:val="008909B3"/>
    <w:rsid w:val="00890FC5"/>
    <w:rsid w:val="008912B5"/>
    <w:rsid w:val="00891EF7"/>
    <w:rsid w:val="00894DD3"/>
    <w:rsid w:val="008A1476"/>
    <w:rsid w:val="008A289B"/>
    <w:rsid w:val="008A381E"/>
    <w:rsid w:val="008A47C5"/>
    <w:rsid w:val="008A4A2B"/>
    <w:rsid w:val="008A4D5D"/>
    <w:rsid w:val="008A5F1A"/>
    <w:rsid w:val="008A7224"/>
    <w:rsid w:val="008A7BDC"/>
    <w:rsid w:val="008B54CF"/>
    <w:rsid w:val="008B7A6B"/>
    <w:rsid w:val="008C0A53"/>
    <w:rsid w:val="008C3844"/>
    <w:rsid w:val="008C4917"/>
    <w:rsid w:val="008C763E"/>
    <w:rsid w:val="008D1207"/>
    <w:rsid w:val="008D7C78"/>
    <w:rsid w:val="008E0026"/>
    <w:rsid w:val="008E1A76"/>
    <w:rsid w:val="008E2108"/>
    <w:rsid w:val="008E5CD5"/>
    <w:rsid w:val="008E7C67"/>
    <w:rsid w:val="008F0AB1"/>
    <w:rsid w:val="008F0DCD"/>
    <w:rsid w:val="008F35C8"/>
    <w:rsid w:val="008F3DA3"/>
    <w:rsid w:val="008F589D"/>
    <w:rsid w:val="008F594E"/>
    <w:rsid w:val="008F62D4"/>
    <w:rsid w:val="008F6C28"/>
    <w:rsid w:val="008F7C29"/>
    <w:rsid w:val="00901D09"/>
    <w:rsid w:val="00901D6D"/>
    <w:rsid w:val="00904630"/>
    <w:rsid w:val="00906636"/>
    <w:rsid w:val="00910BDD"/>
    <w:rsid w:val="00911943"/>
    <w:rsid w:val="00915AE0"/>
    <w:rsid w:val="00917747"/>
    <w:rsid w:val="009178D0"/>
    <w:rsid w:val="009209D1"/>
    <w:rsid w:val="009244C2"/>
    <w:rsid w:val="009246E0"/>
    <w:rsid w:val="00927232"/>
    <w:rsid w:val="0092753F"/>
    <w:rsid w:val="00932160"/>
    <w:rsid w:val="00933869"/>
    <w:rsid w:val="009357A9"/>
    <w:rsid w:val="00944C8D"/>
    <w:rsid w:val="00946733"/>
    <w:rsid w:val="00951410"/>
    <w:rsid w:val="00952095"/>
    <w:rsid w:val="00954BD5"/>
    <w:rsid w:val="00954EF8"/>
    <w:rsid w:val="00955634"/>
    <w:rsid w:val="00961384"/>
    <w:rsid w:val="009631CB"/>
    <w:rsid w:val="0096675F"/>
    <w:rsid w:val="00966B77"/>
    <w:rsid w:val="009706A4"/>
    <w:rsid w:val="00980DB9"/>
    <w:rsid w:val="00980E8A"/>
    <w:rsid w:val="009814CB"/>
    <w:rsid w:val="00983774"/>
    <w:rsid w:val="00985456"/>
    <w:rsid w:val="00985C43"/>
    <w:rsid w:val="0098709B"/>
    <w:rsid w:val="00990536"/>
    <w:rsid w:val="00990A53"/>
    <w:rsid w:val="00994065"/>
    <w:rsid w:val="009A2AC2"/>
    <w:rsid w:val="009A3997"/>
    <w:rsid w:val="009A3C48"/>
    <w:rsid w:val="009A6448"/>
    <w:rsid w:val="009A7A91"/>
    <w:rsid w:val="009B0422"/>
    <w:rsid w:val="009B228A"/>
    <w:rsid w:val="009B3465"/>
    <w:rsid w:val="009B48F8"/>
    <w:rsid w:val="009B49E7"/>
    <w:rsid w:val="009B6B30"/>
    <w:rsid w:val="009B6EF2"/>
    <w:rsid w:val="009C34F6"/>
    <w:rsid w:val="009C62F5"/>
    <w:rsid w:val="009C6D2C"/>
    <w:rsid w:val="009D064C"/>
    <w:rsid w:val="009D1C57"/>
    <w:rsid w:val="009D28FA"/>
    <w:rsid w:val="009D546A"/>
    <w:rsid w:val="009E15D2"/>
    <w:rsid w:val="009E2EA8"/>
    <w:rsid w:val="009E64D6"/>
    <w:rsid w:val="009F0565"/>
    <w:rsid w:val="009F0F08"/>
    <w:rsid w:val="009F6D1F"/>
    <w:rsid w:val="009F7195"/>
    <w:rsid w:val="00A01FB9"/>
    <w:rsid w:val="00A026A1"/>
    <w:rsid w:val="00A04A36"/>
    <w:rsid w:val="00A050DC"/>
    <w:rsid w:val="00A1116C"/>
    <w:rsid w:val="00A13AE2"/>
    <w:rsid w:val="00A14700"/>
    <w:rsid w:val="00A161AE"/>
    <w:rsid w:val="00A20D9D"/>
    <w:rsid w:val="00A21A11"/>
    <w:rsid w:val="00A25662"/>
    <w:rsid w:val="00A33AE1"/>
    <w:rsid w:val="00A433FD"/>
    <w:rsid w:val="00A43B6F"/>
    <w:rsid w:val="00A43CD0"/>
    <w:rsid w:val="00A44E35"/>
    <w:rsid w:val="00A452F5"/>
    <w:rsid w:val="00A4613C"/>
    <w:rsid w:val="00A473A9"/>
    <w:rsid w:val="00A50641"/>
    <w:rsid w:val="00A54189"/>
    <w:rsid w:val="00A56664"/>
    <w:rsid w:val="00A56F34"/>
    <w:rsid w:val="00A57BBB"/>
    <w:rsid w:val="00A57C0B"/>
    <w:rsid w:val="00A622C5"/>
    <w:rsid w:val="00A63F7E"/>
    <w:rsid w:val="00A66217"/>
    <w:rsid w:val="00A670C4"/>
    <w:rsid w:val="00A72423"/>
    <w:rsid w:val="00A7468C"/>
    <w:rsid w:val="00A748C3"/>
    <w:rsid w:val="00A74904"/>
    <w:rsid w:val="00A80E0A"/>
    <w:rsid w:val="00A81BC1"/>
    <w:rsid w:val="00A84118"/>
    <w:rsid w:val="00A907AA"/>
    <w:rsid w:val="00A91315"/>
    <w:rsid w:val="00A92EEF"/>
    <w:rsid w:val="00A93542"/>
    <w:rsid w:val="00A96700"/>
    <w:rsid w:val="00AA2D62"/>
    <w:rsid w:val="00AA2E15"/>
    <w:rsid w:val="00AA5E71"/>
    <w:rsid w:val="00AA646A"/>
    <w:rsid w:val="00AA68B3"/>
    <w:rsid w:val="00AA71BF"/>
    <w:rsid w:val="00AA77E4"/>
    <w:rsid w:val="00AB2D07"/>
    <w:rsid w:val="00AB46AF"/>
    <w:rsid w:val="00AB5AC1"/>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46F6"/>
    <w:rsid w:val="00B05FE9"/>
    <w:rsid w:val="00B06DF3"/>
    <w:rsid w:val="00B07962"/>
    <w:rsid w:val="00B07CB6"/>
    <w:rsid w:val="00B103C6"/>
    <w:rsid w:val="00B115D9"/>
    <w:rsid w:val="00B1537B"/>
    <w:rsid w:val="00B15758"/>
    <w:rsid w:val="00B15D27"/>
    <w:rsid w:val="00B2042F"/>
    <w:rsid w:val="00B20442"/>
    <w:rsid w:val="00B23E3E"/>
    <w:rsid w:val="00B2586B"/>
    <w:rsid w:val="00B277F8"/>
    <w:rsid w:val="00B30C7E"/>
    <w:rsid w:val="00B30D68"/>
    <w:rsid w:val="00B325BC"/>
    <w:rsid w:val="00B4193B"/>
    <w:rsid w:val="00B455A9"/>
    <w:rsid w:val="00B46E80"/>
    <w:rsid w:val="00B53437"/>
    <w:rsid w:val="00B53A89"/>
    <w:rsid w:val="00B54E6B"/>
    <w:rsid w:val="00B55074"/>
    <w:rsid w:val="00B575F0"/>
    <w:rsid w:val="00B57F86"/>
    <w:rsid w:val="00B61111"/>
    <w:rsid w:val="00B617DE"/>
    <w:rsid w:val="00B633E6"/>
    <w:rsid w:val="00B67005"/>
    <w:rsid w:val="00B73E38"/>
    <w:rsid w:val="00B809A9"/>
    <w:rsid w:val="00B8121C"/>
    <w:rsid w:val="00B83820"/>
    <w:rsid w:val="00B845D1"/>
    <w:rsid w:val="00B854CB"/>
    <w:rsid w:val="00B904FA"/>
    <w:rsid w:val="00B95EA0"/>
    <w:rsid w:val="00B97F12"/>
    <w:rsid w:val="00BA3CD6"/>
    <w:rsid w:val="00BA436F"/>
    <w:rsid w:val="00BB1320"/>
    <w:rsid w:val="00BB198A"/>
    <w:rsid w:val="00BB2C78"/>
    <w:rsid w:val="00BB41F7"/>
    <w:rsid w:val="00BB5045"/>
    <w:rsid w:val="00BB584B"/>
    <w:rsid w:val="00BC0B6D"/>
    <w:rsid w:val="00BC0B98"/>
    <w:rsid w:val="00BC23F5"/>
    <w:rsid w:val="00BC3409"/>
    <w:rsid w:val="00BC6686"/>
    <w:rsid w:val="00BD1633"/>
    <w:rsid w:val="00BD29F2"/>
    <w:rsid w:val="00BE11AB"/>
    <w:rsid w:val="00BE2519"/>
    <w:rsid w:val="00BE3F08"/>
    <w:rsid w:val="00BE43EE"/>
    <w:rsid w:val="00BF09CF"/>
    <w:rsid w:val="00BF3EDC"/>
    <w:rsid w:val="00BF4A93"/>
    <w:rsid w:val="00C01EF5"/>
    <w:rsid w:val="00C04D83"/>
    <w:rsid w:val="00C061BB"/>
    <w:rsid w:val="00C073FC"/>
    <w:rsid w:val="00C07623"/>
    <w:rsid w:val="00C1159E"/>
    <w:rsid w:val="00C11DB1"/>
    <w:rsid w:val="00C126FF"/>
    <w:rsid w:val="00C13062"/>
    <w:rsid w:val="00C140A5"/>
    <w:rsid w:val="00C171E0"/>
    <w:rsid w:val="00C2062E"/>
    <w:rsid w:val="00C22539"/>
    <w:rsid w:val="00C23427"/>
    <w:rsid w:val="00C23EAA"/>
    <w:rsid w:val="00C279EA"/>
    <w:rsid w:val="00C33E6D"/>
    <w:rsid w:val="00C34755"/>
    <w:rsid w:val="00C3714F"/>
    <w:rsid w:val="00C37B34"/>
    <w:rsid w:val="00C37E9C"/>
    <w:rsid w:val="00C4086C"/>
    <w:rsid w:val="00C44220"/>
    <w:rsid w:val="00C470E6"/>
    <w:rsid w:val="00C47C6E"/>
    <w:rsid w:val="00C47E20"/>
    <w:rsid w:val="00C533C4"/>
    <w:rsid w:val="00C541AA"/>
    <w:rsid w:val="00C54C27"/>
    <w:rsid w:val="00C61CA2"/>
    <w:rsid w:val="00C631FF"/>
    <w:rsid w:val="00C6671A"/>
    <w:rsid w:val="00C67F07"/>
    <w:rsid w:val="00C712E4"/>
    <w:rsid w:val="00C72BF5"/>
    <w:rsid w:val="00C76602"/>
    <w:rsid w:val="00C7754F"/>
    <w:rsid w:val="00C821C7"/>
    <w:rsid w:val="00C82BE2"/>
    <w:rsid w:val="00C84599"/>
    <w:rsid w:val="00C84F97"/>
    <w:rsid w:val="00C85478"/>
    <w:rsid w:val="00C85534"/>
    <w:rsid w:val="00C85639"/>
    <w:rsid w:val="00C85B40"/>
    <w:rsid w:val="00C86424"/>
    <w:rsid w:val="00C86A47"/>
    <w:rsid w:val="00C914E6"/>
    <w:rsid w:val="00C96A40"/>
    <w:rsid w:val="00C96FF4"/>
    <w:rsid w:val="00CA19B6"/>
    <w:rsid w:val="00CA3A65"/>
    <w:rsid w:val="00CA436E"/>
    <w:rsid w:val="00CB4F66"/>
    <w:rsid w:val="00CB50DE"/>
    <w:rsid w:val="00CC1221"/>
    <w:rsid w:val="00CC1349"/>
    <w:rsid w:val="00CC1878"/>
    <w:rsid w:val="00CC1DC3"/>
    <w:rsid w:val="00CC4218"/>
    <w:rsid w:val="00CC4A17"/>
    <w:rsid w:val="00CC5CB9"/>
    <w:rsid w:val="00CD07E6"/>
    <w:rsid w:val="00CD4E57"/>
    <w:rsid w:val="00CD633E"/>
    <w:rsid w:val="00CE1A42"/>
    <w:rsid w:val="00CE2E5D"/>
    <w:rsid w:val="00CE3B04"/>
    <w:rsid w:val="00CE6044"/>
    <w:rsid w:val="00CE6C6B"/>
    <w:rsid w:val="00CE6C87"/>
    <w:rsid w:val="00CE6CBF"/>
    <w:rsid w:val="00CE75B5"/>
    <w:rsid w:val="00CE7C27"/>
    <w:rsid w:val="00CF3619"/>
    <w:rsid w:val="00D00DF6"/>
    <w:rsid w:val="00D01567"/>
    <w:rsid w:val="00D02E4C"/>
    <w:rsid w:val="00D03236"/>
    <w:rsid w:val="00D033C9"/>
    <w:rsid w:val="00D046F2"/>
    <w:rsid w:val="00D05188"/>
    <w:rsid w:val="00D109E8"/>
    <w:rsid w:val="00D1279A"/>
    <w:rsid w:val="00D14E18"/>
    <w:rsid w:val="00D1799A"/>
    <w:rsid w:val="00D21193"/>
    <w:rsid w:val="00D2136C"/>
    <w:rsid w:val="00D21694"/>
    <w:rsid w:val="00D24311"/>
    <w:rsid w:val="00D25F3F"/>
    <w:rsid w:val="00D2659F"/>
    <w:rsid w:val="00D3031A"/>
    <w:rsid w:val="00D32C5A"/>
    <w:rsid w:val="00D3496F"/>
    <w:rsid w:val="00D355B8"/>
    <w:rsid w:val="00D37E2A"/>
    <w:rsid w:val="00D45FEA"/>
    <w:rsid w:val="00D46A67"/>
    <w:rsid w:val="00D46ACA"/>
    <w:rsid w:val="00D52F2F"/>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3B2C"/>
    <w:rsid w:val="00D85412"/>
    <w:rsid w:val="00D86014"/>
    <w:rsid w:val="00D945F8"/>
    <w:rsid w:val="00D94D5C"/>
    <w:rsid w:val="00D97E5D"/>
    <w:rsid w:val="00DA1E37"/>
    <w:rsid w:val="00DA31D2"/>
    <w:rsid w:val="00DA3C0F"/>
    <w:rsid w:val="00DA4F83"/>
    <w:rsid w:val="00DA5EB8"/>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D7E6E"/>
    <w:rsid w:val="00DE4DC7"/>
    <w:rsid w:val="00DE7792"/>
    <w:rsid w:val="00DF011C"/>
    <w:rsid w:val="00DF112B"/>
    <w:rsid w:val="00DF3A36"/>
    <w:rsid w:val="00DF71CB"/>
    <w:rsid w:val="00E001B1"/>
    <w:rsid w:val="00E00FEB"/>
    <w:rsid w:val="00E02590"/>
    <w:rsid w:val="00E04039"/>
    <w:rsid w:val="00E11FE7"/>
    <w:rsid w:val="00E136E5"/>
    <w:rsid w:val="00E15633"/>
    <w:rsid w:val="00E16D64"/>
    <w:rsid w:val="00E17F11"/>
    <w:rsid w:val="00E20112"/>
    <w:rsid w:val="00E21CE7"/>
    <w:rsid w:val="00E2232D"/>
    <w:rsid w:val="00E232B5"/>
    <w:rsid w:val="00E27169"/>
    <w:rsid w:val="00E27613"/>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879"/>
    <w:rsid w:val="00E51105"/>
    <w:rsid w:val="00E523FB"/>
    <w:rsid w:val="00E535FB"/>
    <w:rsid w:val="00E547AB"/>
    <w:rsid w:val="00E5762C"/>
    <w:rsid w:val="00E62D7F"/>
    <w:rsid w:val="00E63045"/>
    <w:rsid w:val="00E630E9"/>
    <w:rsid w:val="00E65939"/>
    <w:rsid w:val="00E66105"/>
    <w:rsid w:val="00E66A86"/>
    <w:rsid w:val="00E71D62"/>
    <w:rsid w:val="00E73C2B"/>
    <w:rsid w:val="00E73D6C"/>
    <w:rsid w:val="00E81804"/>
    <w:rsid w:val="00E83252"/>
    <w:rsid w:val="00E84178"/>
    <w:rsid w:val="00E84684"/>
    <w:rsid w:val="00E85191"/>
    <w:rsid w:val="00E862D9"/>
    <w:rsid w:val="00E92E98"/>
    <w:rsid w:val="00E93F5B"/>
    <w:rsid w:val="00E94325"/>
    <w:rsid w:val="00E960C9"/>
    <w:rsid w:val="00E96179"/>
    <w:rsid w:val="00E966ED"/>
    <w:rsid w:val="00E96973"/>
    <w:rsid w:val="00EB0684"/>
    <w:rsid w:val="00EB06C6"/>
    <w:rsid w:val="00EB0BE9"/>
    <w:rsid w:val="00EB1D57"/>
    <w:rsid w:val="00EB3E41"/>
    <w:rsid w:val="00EB4681"/>
    <w:rsid w:val="00EC7496"/>
    <w:rsid w:val="00EC78DD"/>
    <w:rsid w:val="00ED5B5B"/>
    <w:rsid w:val="00EE0679"/>
    <w:rsid w:val="00EE28DA"/>
    <w:rsid w:val="00EE40B9"/>
    <w:rsid w:val="00EE51FC"/>
    <w:rsid w:val="00EF107E"/>
    <w:rsid w:val="00F02489"/>
    <w:rsid w:val="00F039FB"/>
    <w:rsid w:val="00F047AD"/>
    <w:rsid w:val="00F12818"/>
    <w:rsid w:val="00F136C8"/>
    <w:rsid w:val="00F14553"/>
    <w:rsid w:val="00F14580"/>
    <w:rsid w:val="00F14F1F"/>
    <w:rsid w:val="00F1605B"/>
    <w:rsid w:val="00F161DE"/>
    <w:rsid w:val="00F1759D"/>
    <w:rsid w:val="00F178B6"/>
    <w:rsid w:val="00F22181"/>
    <w:rsid w:val="00F252D8"/>
    <w:rsid w:val="00F256FA"/>
    <w:rsid w:val="00F269A4"/>
    <w:rsid w:val="00F26DC2"/>
    <w:rsid w:val="00F2745A"/>
    <w:rsid w:val="00F30771"/>
    <w:rsid w:val="00F307CB"/>
    <w:rsid w:val="00F31815"/>
    <w:rsid w:val="00F31D9F"/>
    <w:rsid w:val="00F31E0E"/>
    <w:rsid w:val="00F324B1"/>
    <w:rsid w:val="00F35A7D"/>
    <w:rsid w:val="00F35AA3"/>
    <w:rsid w:val="00F40CD2"/>
    <w:rsid w:val="00F4110F"/>
    <w:rsid w:val="00F437E1"/>
    <w:rsid w:val="00F44BA0"/>
    <w:rsid w:val="00F456D1"/>
    <w:rsid w:val="00F5270D"/>
    <w:rsid w:val="00F52923"/>
    <w:rsid w:val="00F52B4B"/>
    <w:rsid w:val="00F5347C"/>
    <w:rsid w:val="00F55EEE"/>
    <w:rsid w:val="00F55FB6"/>
    <w:rsid w:val="00F618C4"/>
    <w:rsid w:val="00F6191A"/>
    <w:rsid w:val="00F61FEF"/>
    <w:rsid w:val="00F62678"/>
    <w:rsid w:val="00F6501E"/>
    <w:rsid w:val="00F663E2"/>
    <w:rsid w:val="00F67482"/>
    <w:rsid w:val="00F70092"/>
    <w:rsid w:val="00F7623D"/>
    <w:rsid w:val="00F76DAD"/>
    <w:rsid w:val="00F842B3"/>
    <w:rsid w:val="00F848EB"/>
    <w:rsid w:val="00F86A12"/>
    <w:rsid w:val="00F91271"/>
    <w:rsid w:val="00F9181C"/>
    <w:rsid w:val="00F9182E"/>
    <w:rsid w:val="00F920F1"/>
    <w:rsid w:val="00F92477"/>
    <w:rsid w:val="00F941A5"/>
    <w:rsid w:val="00F95152"/>
    <w:rsid w:val="00F97A03"/>
    <w:rsid w:val="00FA08F1"/>
    <w:rsid w:val="00FA3D55"/>
    <w:rsid w:val="00FA73C5"/>
    <w:rsid w:val="00FB04AC"/>
    <w:rsid w:val="00FB0528"/>
    <w:rsid w:val="00FB0D70"/>
    <w:rsid w:val="00FB2FAF"/>
    <w:rsid w:val="00FB3779"/>
    <w:rsid w:val="00FB48AE"/>
    <w:rsid w:val="00FB5B08"/>
    <w:rsid w:val="00FB5F12"/>
    <w:rsid w:val="00FB6CAA"/>
    <w:rsid w:val="00FC5FD5"/>
    <w:rsid w:val="00FC609A"/>
    <w:rsid w:val="00FD36AB"/>
    <w:rsid w:val="00FD371A"/>
    <w:rsid w:val="00FD4009"/>
    <w:rsid w:val="00FD7632"/>
    <w:rsid w:val="00FE1E8F"/>
    <w:rsid w:val="00FE2072"/>
    <w:rsid w:val="00FE5FB0"/>
    <w:rsid w:val="00FF17C2"/>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character" w:styleId="NichtaufgelsteErwhnung">
    <w:name w:val="Unresolved Mention"/>
    <w:basedOn w:val="Absatz-Standardschriftart"/>
    <w:uiPriority w:val="99"/>
    <w:semiHidden/>
    <w:unhideWhenUsed/>
    <w:rsid w:val="00B23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cloud.a1kommunikation.de/index.php/s/lJoW81PEIH1fSI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umer.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9025-A72D-4959-A8D1-52E525D05E8D}">
  <ds:schemaRefs>
    <ds:schemaRef ds:uri="http://schemas.openxmlformats.org/officeDocument/2006/bibliography"/>
  </ds:schemaRefs>
</ds:datastoreItem>
</file>

<file path=customXml/itemProps2.xml><?xml version="1.0" encoding="utf-8"?>
<ds:datastoreItem xmlns:ds="http://schemas.openxmlformats.org/officeDocument/2006/customXml" ds:itemID="{5DF64738-8E0A-467C-BE16-52516484BC25}">
  <ds:schemaRefs>
    <ds:schemaRef ds:uri="http://schemas.openxmlformats.org/officeDocument/2006/bibliography"/>
  </ds:schemaRefs>
</ds:datastoreItem>
</file>

<file path=customXml/itemProps3.xml><?xml version="1.0" encoding="utf-8"?>
<ds:datastoreItem xmlns:ds="http://schemas.openxmlformats.org/officeDocument/2006/customXml" ds:itemID="{950DEE17-99AA-46C7-BEBD-787C4B3A43D4}">
  <ds:schemaRefs>
    <ds:schemaRef ds:uri="http://schemas.openxmlformats.org/officeDocument/2006/bibliography"/>
  </ds:schemaRefs>
</ds:datastoreItem>
</file>

<file path=customXml/itemProps4.xml><?xml version="1.0" encoding="utf-8"?>
<ds:datastoreItem xmlns:ds="http://schemas.openxmlformats.org/officeDocument/2006/customXml" ds:itemID="{FCD23150-9C56-411E-852F-2AB275E6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2628</Characters>
  <Application>Microsoft Office Word</Application>
  <DocSecurity>0</DocSecurity>
  <Lines>21</Lines>
  <Paragraphs>6</Paragraphs>
  <ScaleCrop>false</ScaleCrop>
  <HeadingPairs>
    <vt:vector size="6" baseType="variant">
      <vt:variant>
        <vt:lpstr>Titel</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BEUMER Group</Company>
  <LinksUpToDate>false</LinksUpToDate>
  <CharactersWithSpaces>3039</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4</cp:revision>
  <cp:lastPrinted>2021-07-21T16:44:00Z</cp:lastPrinted>
  <dcterms:created xsi:type="dcterms:W3CDTF">2021-07-27T15:22:00Z</dcterms:created>
  <dcterms:modified xsi:type="dcterms:W3CDTF">2021-08-11T11:53:00Z</dcterms:modified>
</cp:coreProperties>
</file>