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268D4" w14:textId="77777777" w:rsidR="00A35D90" w:rsidRPr="0094090D" w:rsidRDefault="005E5D25" w:rsidP="005E5D25">
      <w:pPr>
        <w:spacing w:line="360" w:lineRule="auto"/>
        <w:rPr>
          <w:rFonts w:cs="Arial"/>
          <w:i/>
          <w:szCs w:val="22"/>
          <w:lang w:val="en-GB"/>
        </w:rPr>
      </w:pPr>
      <w:r w:rsidRPr="0094090D">
        <w:rPr>
          <w:rFonts w:cs="Arial"/>
          <w:i/>
          <w:iCs/>
          <w:szCs w:val="22"/>
          <w:lang w:val="en-GB"/>
        </w:rPr>
        <w:t>BEUMER Group: Trends in the packaging sector</w:t>
      </w:r>
    </w:p>
    <w:p w14:paraId="46EC650E" w14:textId="77777777" w:rsidR="00A35D90" w:rsidRPr="0094090D" w:rsidRDefault="005C16D4" w:rsidP="005E5D25">
      <w:pPr>
        <w:spacing w:line="360" w:lineRule="auto"/>
        <w:rPr>
          <w:rFonts w:cs="Arial"/>
          <w:b/>
          <w:bCs/>
          <w:sz w:val="28"/>
          <w:szCs w:val="28"/>
          <w:lang w:val="en-GB"/>
        </w:rPr>
      </w:pPr>
      <w:r w:rsidRPr="0094090D">
        <w:rPr>
          <w:rFonts w:cs="Arial"/>
          <w:b/>
          <w:bCs/>
          <w:sz w:val="28"/>
          <w:szCs w:val="28"/>
          <w:lang w:val="en-GB"/>
        </w:rPr>
        <w:t>Suitable answers at hand</w:t>
      </w:r>
    </w:p>
    <w:p w14:paraId="75EDB455" w14:textId="77777777" w:rsidR="00325FE4" w:rsidRPr="0094090D" w:rsidRDefault="00325FE4" w:rsidP="00A35D90">
      <w:pPr>
        <w:spacing w:line="360" w:lineRule="auto"/>
        <w:rPr>
          <w:rFonts w:cs="Arial"/>
          <w:b/>
          <w:color w:val="000000"/>
          <w:sz w:val="28"/>
          <w:szCs w:val="28"/>
          <w:lang w:val="en-GB"/>
        </w:rPr>
      </w:pPr>
    </w:p>
    <w:p w14:paraId="3B2C1073" w14:textId="77777777" w:rsidR="003E40C7" w:rsidRPr="0094090D" w:rsidRDefault="0024600B" w:rsidP="005E5D25">
      <w:pPr>
        <w:spacing w:line="360" w:lineRule="auto"/>
        <w:rPr>
          <w:rFonts w:cs="Arial"/>
          <w:b/>
          <w:bCs/>
          <w:szCs w:val="22"/>
          <w:lang w:val="en-GB"/>
        </w:rPr>
      </w:pPr>
      <w:r w:rsidRPr="0094090D">
        <w:rPr>
          <w:rFonts w:cs="Arial"/>
          <w:b/>
          <w:bCs/>
          <w:szCs w:val="22"/>
          <w:lang w:val="en-GB"/>
        </w:rPr>
        <w:t xml:space="preserve">Digitalisation, films made of recycled material and the increasing use of robots - mechanical engineering companies in the packaging sector have to face continuous changes. They can adapt themselves, but they can also be pioneers and set trends just like BEUMER Group. However, what is actually on the minds of the suppliers and how do they react to the various issues in the sector? BEUMER expert </w:t>
      </w:r>
      <w:proofErr w:type="spellStart"/>
      <w:r w:rsidRPr="0094090D">
        <w:rPr>
          <w:rFonts w:cs="Arial"/>
          <w:b/>
          <w:bCs/>
          <w:szCs w:val="22"/>
          <w:lang w:val="en-GB"/>
        </w:rPr>
        <w:t>Jörg</w:t>
      </w:r>
      <w:proofErr w:type="spellEnd"/>
      <w:r w:rsidRPr="0094090D">
        <w:rPr>
          <w:rFonts w:cs="Arial"/>
          <w:b/>
          <w:bCs/>
          <w:szCs w:val="22"/>
          <w:lang w:val="en-GB"/>
        </w:rPr>
        <w:t xml:space="preserve"> </w:t>
      </w:r>
      <w:proofErr w:type="spellStart"/>
      <w:r w:rsidRPr="0094090D">
        <w:rPr>
          <w:rFonts w:cs="Arial"/>
          <w:b/>
          <w:bCs/>
          <w:szCs w:val="22"/>
          <w:lang w:val="en-GB"/>
        </w:rPr>
        <w:t>Spiekermann</w:t>
      </w:r>
      <w:proofErr w:type="spellEnd"/>
      <w:r w:rsidRPr="0094090D">
        <w:rPr>
          <w:rFonts w:cs="Arial"/>
          <w:b/>
          <w:bCs/>
          <w:szCs w:val="22"/>
          <w:lang w:val="en-GB"/>
        </w:rPr>
        <w:t xml:space="preserve"> has the answers.</w:t>
      </w:r>
    </w:p>
    <w:p w14:paraId="247FD117" w14:textId="77777777" w:rsidR="008E1220" w:rsidRPr="0094090D" w:rsidRDefault="008E1220" w:rsidP="00325FE4">
      <w:pPr>
        <w:spacing w:line="360" w:lineRule="auto"/>
        <w:rPr>
          <w:rFonts w:cs="Arial"/>
          <w:b/>
          <w:szCs w:val="22"/>
          <w:lang w:val="en-GB"/>
        </w:rPr>
      </w:pPr>
    </w:p>
    <w:p w14:paraId="56851381" w14:textId="77777777" w:rsidR="00CE08D5" w:rsidRPr="0094090D" w:rsidRDefault="0024600B" w:rsidP="0024600B">
      <w:pPr>
        <w:spacing w:line="360" w:lineRule="auto"/>
        <w:rPr>
          <w:rFonts w:cs="Arial"/>
          <w:szCs w:val="22"/>
          <w:lang w:val="en-GB"/>
        </w:rPr>
      </w:pPr>
      <w:r w:rsidRPr="0094090D">
        <w:rPr>
          <w:rFonts w:cs="Arial"/>
          <w:szCs w:val="22"/>
          <w:lang w:val="en-GB"/>
        </w:rPr>
        <w:t xml:space="preserve">"We clearly feel the changes in the packaging sector", says </w:t>
      </w:r>
      <w:proofErr w:type="spellStart"/>
      <w:r w:rsidRPr="0094090D">
        <w:rPr>
          <w:rFonts w:cs="Arial"/>
          <w:szCs w:val="22"/>
          <w:lang w:val="en-GB"/>
        </w:rPr>
        <w:t>Jörg</w:t>
      </w:r>
      <w:proofErr w:type="spellEnd"/>
      <w:r w:rsidRPr="0094090D">
        <w:rPr>
          <w:rFonts w:cs="Arial"/>
          <w:szCs w:val="22"/>
          <w:lang w:val="en-GB"/>
        </w:rPr>
        <w:t xml:space="preserve"> </w:t>
      </w:r>
      <w:proofErr w:type="spellStart"/>
      <w:r w:rsidRPr="0094090D">
        <w:rPr>
          <w:rFonts w:cs="Arial"/>
          <w:szCs w:val="22"/>
          <w:lang w:val="en-GB"/>
        </w:rPr>
        <w:t>Spiekermann</w:t>
      </w:r>
      <w:proofErr w:type="spellEnd"/>
      <w:r w:rsidRPr="0094090D">
        <w:rPr>
          <w:rFonts w:cs="Arial"/>
          <w:szCs w:val="22"/>
          <w:lang w:val="en-GB"/>
        </w:rPr>
        <w:t>, sales manager for palletising and packaging systems in the Consumer Goods area of BEUMER Group. "Our customers require solutions permitting them to further relieve their staff, make their processes more flexible and increase their production and resource efficiency." On request, the system provider delivers the packaging sector complete packaging lines: from filling up to the palletised stack and also from one single source. This means that interfaces can be omitted or minimised and the customer only needs one point of contact.</w:t>
      </w:r>
    </w:p>
    <w:p w14:paraId="4A4A25E3" w14:textId="77777777" w:rsidR="00CE08D5" w:rsidRPr="0094090D" w:rsidRDefault="00CE08D5" w:rsidP="0024600B">
      <w:pPr>
        <w:spacing w:line="360" w:lineRule="auto"/>
        <w:rPr>
          <w:rFonts w:cs="Arial"/>
          <w:szCs w:val="22"/>
          <w:lang w:val="en-GB"/>
        </w:rPr>
      </w:pPr>
    </w:p>
    <w:p w14:paraId="199C5021" w14:textId="77777777" w:rsidR="00524F92" w:rsidRPr="0094090D" w:rsidRDefault="0024600B" w:rsidP="00CE08D5">
      <w:pPr>
        <w:spacing w:line="360" w:lineRule="auto"/>
        <w:rPr>
          <w:rFonts w:cs="Arial"/>
          <w:szCs w:val="22"/>
          <w:lang w:val="en-GB"/>
        </w:rPr>
      </w:pPr>
      <w:r w:rsidRPr="0094090D">
        <w:rPr>
          <w:rFonts w:cs="Arial"/>
          <w:szCs w:val="22"/>
          <w:lang w:val="en-GB"/>
        </w:rPr>
        <w:t>With BEUMER Group system solutions full pallets or individual bags can be forwarded to a connected warehouse or directly to the loading space of a truck. The system components are mainly transport technologies such as conveyors or vehicle-based systems. Various solutions for handling and manipulators such as robots, buffer and storage modules are available as well. As BEUMER Group always uses components from a modular system, the solutions can be expanded at any time and can grow with the customer's needs.</w:t>
      </w:r>
    </w:p>
    <w:p w14:paraId="1CBAD396" w14:textId="77777777" w:rsidR="00524F92" w:rsidRPr="0094090D" w:rsidRDefault="00524F92" w:rsidP="00CE08D5">
      <w:pPr>
        <w:spacing w:line="360" w:lineRule="auto"/>
        <w:rPr>
          <w:rFonts w:cs="Arial"/>
          <w:szCs w:val="22"/>
          <w:lang w:val="en-GB"/>
        </w:rPr>
      </w:pPr>
    </w:p>
    <w:p w14:paraId="4653F3EA" w14:textId="77777777" w:rsidR="00524F92" w:rsidRPr="0094090D" w:rsidRDefault="00524F92" w:rsidP="00CE08D5">
      <w:pPr>
        <w:spacing w:line="360" w:lineRule="auto"/>
        <w:rPr>
          <w:rFonts w:cs="Arial"/>
          <w:b/>
          <w:bCs/>
          <w:szCs w:val="22"/>
          <w:lang w:val="en-GB"/>
        </w:rPr>
      </w:pPr>
      <w:r w:rsidRPr="0094090D">
        <w:rPr>
          <w:rFonts w:cs="Arial"/>
          <w:b/>
          <w:bCs/>
          <w:szCs w:val="22"/>
          <w:lang w:val="en-GB"/>
        </w:rPr>
        <w:t>Coordinated processes</w:t>
      </w:r>
    </w:p>
    <w:p w14:paraId="1DC12A5B" w14:textId="77777777" w:rsidR="00CE08D5" w:rsidRPr="0094090D" w:rsidRDefault="007B0CA8" w:rsidP="00CE08D5">
      <w:pPr>
        <w:spacing w:line="360" w:lineRule="auto"/>
        <w:rPr>
          <w:rFonts w:cs="Arial"/>
          <w:szCs w:val="22"/>
          <w:lang w:val="en-GB"/>
        </w:rPr>
      </w:pPr>
      <w:r w:rsidRPr="0094090D">
        <w:rPr>
          <w:rFonts w:cs="Arial"/>
          <w:szCs w:val="22"/>
          <w:lang w:val="en-GB"/>
        </w:rPr>
        <w:t xml:space="preserve">Software solutions are becoming more and more important. "For best results and to ensure full material and data tracking, the filling, palletising and packaging components as well as other system components must be perfectly matched," says </w:t>
      </w:r>
      <w:proofErr w:type="spellStart"/>
      <w:r w:rsidRPr="0094090D">
        <w:rPr>
          <w:rFonts w:cs="Arial"/>
          <w:szCs w:val="22"/>
          <w:lang w:val="en-GB"/>
        </w:rPr>
        <w:t>Spiekermann</w:t>
      </w:r>
      <w:proofErr w:type="spellEnd"/>
      <w:r w:rsidRPr="0094090D">
        <w:rPr>
          <w:rFonts w:cs="Arial"/>
          <w:szCs w:val="22"/>
          <w:lang w:val="en-GB"/>
        </w:rPr>
        <w:t>. "It is more and more important to network logistic processes and to control them in an automated way."</w:t>
      </w:r>
    </w:p>
    <w:p w14:paraId="1682B070" w14:textId="77777777" w:rsidR="0024600B" w:rsidRPr="0094090D" w:rsidRDefault="0024600B" w:rsidP="0024600B">
      <w:pPr>
        <w:spacing w:line="360" w:lineRule="auto"/>
        <w:rPr>
          <w:rFonts w:cs="Arial"/>
          <w:szCs w:val="22"/>
          <w:lang w:val="en-GB"/>
        </w:rPr>
      </w:pPr>
      <w:r w:rsidRPr="0094090D">
        <w:rPr>
          <w:rFonts w:cs="Arial"/>
          <w:szCs w:val="22"/>
          <w:lang w:val="en-GB"/>
        </w:rPr>
        <w:t xml:space="preserve">For this, BEUMER Group has developed a modular Software Suite as superior data processing system; it can be adapted individually to the particular tasks. "Since we want to </w:t>
      </w:r>
      <w:r w:rsidRPr="0094090D">
        <w:rPr>
          <w:rFonts w:cs="Arial"/>
          <w:szCs w:val="22"/>
          <w:lang w:val="en-GB"/>
        </w:rPr>
        <w:lastRenderedPageBreak/>
        <w:t xml:space="preserve">consider and optimise the process as a whole, our experts are of course able to easily integrate products from third-party suppliers," explains </w:t>
      </w:r>
      <w:proofErr w:type="spellStart"/>
      <w:r w:rsidRPr="0094090D">
        <w:rPr>
          <w:rFonts w:cs="Arial"/>
          <w:szCs w:val="22"/>
          <w:lang w:val="en-GB"/>
        </w:rPr>
        <w:t>Spiekermann</w:t>
      </w:r>
      <w:proofErr w:type="spellEnd"/>
      <w:r w:rsidRPr="0094090D">
        <w:rPr>
          <w:rFonts w:cs="Arial"/>
          <w:szCs w:val="22"/>
          <w:lang w:val="en-GB"/>
        </w:rPr>
        <w:t>. A cross-program user interface shows process data and reports. All available data can be accessed without having to switch between different applications.</w:t>
      </w:r>
    </w:p>
    <w:p w14:paraId="2EB78830" w14:textId="77777777" w:rsidR="00CE08D5" w:rsidRPr="0094090D" w:rsidRDefault="00CE08D5" w:rsidP="0024600B">
      <w:pPr>
        <w:spacing w:line="360" w:lineRule="auto"/>
        <w:rPr>
          <w:rFonts w:cs="Arial"/>
          <w:szCs w:val="22"/>
          <w:lang w:val="en-GB"/>
        </w:rPr>
      </w:pPr>
    </w:p>
    <w:p w14:paraId="51F06890" w14:textId="77777777" w:rsidR="00CE08D5" w:rsidRPr="0094090D" w:rsidRDefault="0024600B" w:rsidP="0024600B">
      <w:pPr>
        <w:spacing w:line="360" w:lineRule="auto"/>
        <w:rPr>
          <w:rFonts w:cs="Arial"/>
          <w:szCs w:val="22"/>
          <w:lang w:val="en-GB"/>
        </w:rPr>
      </w:pPr>
      <w:r w:rsidRPr="0094090D">
        <w:rPr>
          <w:rFonts w:cs="Arial"/>
          <w:szCs w:val="22"/>
          <w:lang w:val="en-GB"/>
        </w:rPr>
        <w:t>With the BEUMER Group warehouse control system, the Software Suite can be easily connected to the warehouse management system or the customer's ERP solution. This way, BEUMER Group ensures the communication between the different control levels for the user. BEUMER Group can create an intelligent connection between the individual systems, and integrate them into the existing processes and inventory control systems of the customer.</w:t>
      </w:r>
    </w:p>
    <w:p w14:paraId="0EE82EF6" w14:textId="77777777" w:rsidR="00CE08D5" w:rsidRPr="0094090D" w:rsidRDefault="00CE08D5" w:rsidP="0024600B">
      <w:pPr>
        <w:spacing w:line="360" w:lineRule="auto"/>
        <w:rPr>
          <w:rFonts w:cs="Arial"/>
          <w:szCs w:val="22"/>
          <w:lang w:val="en-GB"/>
        </w:rPr>
      </w:pPr>
    </w:p>
    <w:p w14:paraId="7C5E5440" w14:textId="77777777" w:rsidR="00524F92" w:rsidRPr="0094090D" w:rsidRDefault="00524F92" w:rsidP="0024600B">
      <w:pPr>
        <w:spacing w:line="360" w:lineRule="auto"/>
        <w:rPr>
          <w:rFonts w:cs="Arial"/>
          <w:b/>
          <w:bCs/>
          <w:szCs w:val="22"/>
          <w:lang w:val="en-GB"/>
        </w:rPr>
      </w:pPr>
      <w:r w:rsidRPr="0094090D">
        <w:rPr>
          <w:rFonts w:cs="Arial"/>
          <w:b/>
          <w:bCs/>
          <w:szCs w:val="22"/>
          <w:lang w:val="en-GB"/>
        </w:rPr>
        <w:t>Smarter with the support of start-ups</w:t>
      </w:r>
    </w:p>
    <w:p w14:paraId="49D326FE" w14:textId="77777777" w:rsidR="0024600B" w:rsidRPr="0094090D" w:rsidRDefault="00524F92" w:rsidP="0024600B">
      <w:pPr>
        <w:spacing w:line="360" w:lineRule="auto"/>
        <w:rPr>
          <w:rFonts w:cs="Arial"/>
          <w:szCs w:val="22"/>
          <w:lang w:val="en-GB"/>
        </w:rPr>
      </w:pPr>
      <w:r w:rsidRPr="0094090D">
        <w:rPr>
          <w:rFonts w:cs="Arial"/>
          <w:szCs w:val="22"/>
          <w:lang w:val="en-GB"/>
        </w:rPr>
        <w:t xml:space="preserve">According to </w:t>
      </w:r>
      <w:proofErr w:type="spellStart"/>
      <w:r w:rsidRPr="0094090D">
        <w:rPr>
          <w:rFonts w:cs="Arial"/>
          <w:szCs w:val="22"/>
          <w:lang w:val="en-GB"/>
        </w:rPr>
        <w:t>Jörg</w:t>
      </w:r>
      <w:proofErr w:type="spellEnd"/>
      <w:r w:rsidRPr="0094090D">
        <w:rPr>
          <w:rFonts w:cs="Arial"/>
          <w:szCs w:val="22"/>
          <w:lang w:val="en-GB"/>
        </w:rPr>
        <w:t xml:space="preserve"> </w:t>
      </w:r>
      <w:proofErr w:type="spellStart"/>
      <w:r w:rsidRPr="0094090D">
        <w:rPr>
          <w:rFonts w:cs="Arial"/>
          <w:szCs w:val="22"/>
          <w:lang w:val="en-GB"/>
        </w:rPr>
        <w:t>Spiekermann</w:t>
      </w:r>
      <w:proofErr w:type="spellEnd"/>
      <w:r w:rsidRPr="0094090D">
        <w:rPr>
          <w:rFonts w:cs="Arial"/>
          <w:szCs w:val="22"/>
          <w:lang w:val="en-GB"/>
        </w:rPr>
        <w:t xml:space="preserve">, the trend goes towards digital solutions that increase automation potentials and further optimise supply chains and processes. But for many mechanical engineering companies in Germany this is a huge challenge. "They simply miss the necessary know-how." And how is it at BEUMER Group? Digitalisation means cooperation, interaction and data interchange. This also changes the role of the packaging system suppliers and cooperation with the customer. "There are many young companies with a lot of know-how ready to surprise the market," says </w:t>
      </w:r>
      <w:proofErr w:type="spellStart"/>
      <w:r w:rsidRPr="0094090D">
        <w:rPr>
          <w:rFonts w:cs="Arial"/>
          <w:szCs w:val="22"/>
          <w:lang w:val="en-GB"/>
        </w:rPr>
        <w:t>Spiekermann</w:t>
      </w:r>
      <w:proofErr w:type="spellEnd"/>
      <w:r w:rsidRPr="0094090D">
        <w:rPr>
          <w:rFonts w:cs="Arial"/>
          <w:szCs w:val="22"/>
          <w:lang w:val="en-GB"/>
        </w:rPr>
        <w:t>. "But we don't want to wait for them to take us off the hook with their fresh ideas," emphasises the sales manager. "We prefer to take the helm by ourselves, we look for and support promising start-ups and thus carry digital projects into our company." He gives an example that is only remotely related to the packaging sector: With its digital marketplace, the start-up Sparrow Networks ensures that the participants are supplied with the appropriate spare part as quickly as possible in the event a component in their systems fails. Sparrow connects the stock of the system operators with each other. Thanks to the network, a suitable supplier can always be found quickly. This prevents long downtimes and expensive storage costs.</w:t>
      </w:r>
    </w:p>
    <w:p w14:paraId="448BAEF9" w14:textId="77777777" w:rsidR="00AF5423" w:rsidRPr="0094090D" w:rsidRDefault="00AF5423" w:rsidP="0024600B">
      <w:pPr>
        <w:spacing w:line="360" w:lineRule="auto"/>
        <w:rPr>
          <w:rFonts w:cs="Arial"/>
          <w:szCs w:val="22"/>
          <w:lang w:val="en-GB"/>
        </w:rPr>
      </w:pPr>
    </w:p>
    <w:p w14:paraId="3DC451FC" w14:textId="77777777" w:rsidR="0024600B" w:rsidRPr="0094090D" w:rsidRDefault="0024600B" w:rsidP="0024600B">
      <w:pPr>
        <w:spacing w:line="360" w:lineRule="auto"/>
        <w:rPr>
          <w:rFonts w:cs="Arial"/>
          <w:szCs w:val="22"/>
          <w:lang w:val="en-GB"/>
        </w:rPr>
      </w:pPr>
      <w:r w:rsidRPr="0094090D">
        <w:rPr>
          <w:rFonts w:cs="Arial"/>
          <w:szCs w:val="22"/>
          <w:lang w:val="en-GB"/>
        </w:rPr>
        <w:lastRenderedPageBreak/>
        <w:t xml:space="preserve">The start-up receives extensive support from the Berlin-based, autonomous company builder Beam, a spin-off of BEUMER Group. "We try to solve unique problems in logistics together with start-up teams", explains </w:t>
      </w:r>
      <w:proofErr w:type="spellStart"/>
      <w:r w:rsidRPr="0094090D">
        <w:rPr>
          <w:rFonts w:cs="Arial"/>
          <w:szCs w:val="22"/>
          <w:lang w:val="en-GB"/>
        </w:rPr>
        <w:t>Spiekermann</w:t>
      </w:r>
      <w:proofErr w:type="spellEnd"/>
      <w:r w:rsidRPr="0094090D">
        <w:rPr>
          <w:rFonts w:cs="Arial"/>
          <w:szCs w:val="22"/>
          <w:lang w:val="en-GB"/>
        </w:rPr>
        <w:t>. It is important to find entrepreneurs with promising business ideas. The system provider is planning on founding three start-ups per year and transferring them (while being consolidated under Beam) into a separate company. This includes Sparrow Networks.</w:t>
      </w:r>
    </w:p>
    <w:p w14:paraId="2F8A0DFC" w14:textId="77777777" w:rsidR="0024600B" w:rsidRPr="0094090D" w:rsidRDefault="0024600B" w:rsidP="0024600B">
      <w:pPr>
        <w:spacing w:line="360" w:lineRule="auto"/>
        <w:rPr>
          <w:rFonts w:cs="Arial"/>
          <w:szCs w:val="22"/>
          <w:lang w:val="en-GB"/>
        </w:rPr>
      </w:pPr>
    </w:p>
    <w:p w14:paraId="5E47436D" w14:textId="77777777" w:rsidR="00645B82" w:rsidRPr="0094090D" w:rsidRDefault="00645B82" w:rsidP="0024600B">
      <w:pPr>
        <w:spacing w:line="360" w:lineRule="auto"/>
        <w:rPr>
          <w:rFonts w:cs="Arial"/>
          <w:b/>
          <w:bCs/>
          <w:szCs w:val="22"/>
          <w:lang w:val="en-GB"/>
        </w:rPr>
      </w:pPr>
      <w:r w:rsidRPr="0094090D">
        <w:rPr>
          <w:rFonts w:cs="Arial"/>
          <w:b/>
          <w:bCs/>
          <w:szCs w:val="22"/>
          <w:lang w:val="en-GB"/>
        </w:rPr>
        <w:t>Robots have become more and more important</w:t>
      </w:r>
    </w:p>
    <w:p w14:paraId="6EF2A65B" w14:textId="56591B16" w:rsidR="002441DD" w:rsidRPr="0094090D" w:rsidRDefault="0024600B" w:rsidP="0024600B">
      <w:pPr>
        <w:spacing w:line="360" w:lineRule="auto"/>
        <w:rPr>
          <w:rFonts w:cs="Arial"/>
          <w:szCs w:val="22"/>
          <w:lang w:val="en-GB"/>
        </w:rPr>
      </w:pPr>
      <w:r w:rsidRPr="0094090D">
        <w:rPr>
          <w:rFonts w:cs="Arial"/>
          <w:szCs w:val="22"/>
          <w:lang w:val="en-GB"/>
        </w:rPr>
        <w:t>The sales manager sees a further trend in the increasing use of robots and mentions the (</w:t>
      </w:r>
      <w:proofErr w:type="spellStart"/>
      <w:r w:rsidRPr="0094090D">
        <w:rPr>
          <w:rFonts w:cs="Arial"/>
          <w:szCs w:val="22"/>
          <w:lang w:val="en-GB"/>
        </w:rPr>
        <w:t>petro</w:t>
      </w:r>
      <w:proofErr w:type="spellEnd"/>
      <w:r w:rsidRPr="0094090D">
        <w:rPr>
          <w:rFonts w:cs="Arial"/>
          <w:szCs w:val="22"/>
          <w:lang w:val="en-GB"/>
        </w:rPr>
        <w:t xml:space="preserve">) chemical industry as an example. "Here the products are filled in special bags, barrels, canisters, cartons or buckets. To palletise them, BEUMER Group offers its space-saving articulated robot, the BEUMER </w:t>
      </w:r>
      <w:proofErr w:type="spellStart"/>
      <w:r w:rsidRPr="0094090D">
        <w:rPr>
          <w:rFonts w:cs="Arial"/>
          <w:szCs w:val="22"/>
          <w:lang w:val="en-GB"/>
        </w:rPr>
        <w:t>robotpac</w:t>
      </w:r>
      <w:proofErr w:type="spellEnd"/>
      <w:r w:rsidRPr="0094090D">
        <w:rPr>
          <w:rFonts w:cs="Arial"/>
          <w:szCs w:val="22"/>
          <w:vertAlign w:val="superscript"/>
          <w:lang w:val="en-GB"/>
        </w:rPr>
        <w:t xml:space="preserve">," </w:t>
      </w:r>
      <w:r w:rsidRPr="0094090D">
        <w:rPr>
          <w:rFonts w:cs="Arial"/>
          <w:szCs w:val="22"/>
          <w:lang w:val="en-GB"/>
        </w:rPr>
        <w:t xml:space="preserve">says </w:t>
      </w:r>
      <w:proofErr w:type="spellStart"/>
      <w:r w:rsidRPr="0094090D">
        <w:rPr>
          <w:rFonts w:cs="Arial"/>
          <w:szCs w:val="22"/>
          <w:lang w:val="en-GB"/>
        </w:rPr>
        <w:t>Spiekermann</w:t>
      </w:r>
      <w:proofErr w:type="spellEnd"/>
      <w:r w:rsidRPr="0094090D">
        <w:rPr>
          <w:rFonts w:cs="Arial"/>
          <w:szCs w:val="22"/>
          <w:lang w:val="en-GB"/>
        </w:rPr>
        <w:t>.</w:t>
      </w:r>
      <w:r w:rsidRPr="0094090D">
        <w:rPr>
          <w:rFonts w:cs="Arial"/>
          <w:szCs w:val="22"/>
          <w:vertAlign w:val="superscript"/>
          <w:lang w:val="en-GB"/>
        </w:rPr>
        <w:t xml:space="preserve"> </w:t>
      </w:r>
      <w:r w:rsidRPr="0094090D">
        <w:rPr>
          <w:rFonts w:cs="Arial"/>
          <w:szCs w:val="22"/>
          <w:lang w:val="en-GB"/>
        </w:rPr>
        <w:t xml:space="preserve">Depending on the packaged items, BEUMER Group equips the robot with the appropriate gripping system which can be easily and automatically changed if the packaged items change. "The fork gripper was for </w:t>
      </w:r>
      <w:proofErr w:type="spellStart"/>
      <w:r w:rsidRPr="0094090D">
        <w:rPr>
          <w:rFonts w:cs="Arial"/>
          <w:szCs w:val="22"/>
          <w:lang w:val="en-GB"/>
        </w:rPr>
        <w:t>exampled</w:t>
      </w:r>
      <w:proofErr w:type="spellEnd"/>
      <w:r w:rsidRPr="0094090D">
        <w:rPr>
          <w:rFonts w:cs="Arial"/>
          <w:szCs w:val="22"/>
          <w:lang w:val="en-GB"/>
        </w:rPr>
        <w:t xml:space="preserve"> designed for palletising bagged goods and cardboard boxes. The finger gripper is particularly suitable for the efficient handling of bagged goods," he explains. For maximum performance, BEUMER Group offers a double gripper for both types. They also offer parallel grippers for dimensionally stable packed items, suction grippers for items with a smooth surface and many other special grippers and combination tools. The modular structure permits adaptation of this series to special market- and customer-specific requirements. Bags stacked accurately on pallets can then be transported successfully to the downstream packaging system – for example, the BEUMER stretch hood. "Our BEUMER stretch hood packaging system is highly energy efficient", says </w:t>
      </w:r>
      <w:proofErr w:type="spellStart"/>
      <w:r w:rsidRPr="0094090D">
        <w:rPr>
          <w:rFonts w:cs="Arial"/>
          <w:szCs w:val="22"/>
          <w:lang w:val="en-GB"/>
        </w:rPr>
        <w:t>Spiekermann</w:t>
      </w:r>
      <w:proofErr w:type="spellEnd"/>
      <w:r w:rsidRPr="0094090D">
        <w:rPr>
          <w:rFonts w:cs="Arial"/>
          <w:szCs w:val="22"/>
          <w:lang w:val="en-GB"/>
        </w:rPr>
        <w:t>. "An intuitive human-machine interface simplifies operation and makes quick work of film roll changes." Operating parameters can be changed as well.</w:t>
      </w:r>
    </w:p>
    <w:p w14:paraId="6DE4D144" w14:textId="77777777" w:rsidR="002441DD" w:rsidRPr="0094090D" w:rsidRDefault="002441DD" w:rsidP="0024600B">
      <w:pPr>
        <w:spacing w:line="360" w:lineRule="auto"/>
        <w:rPr>
          <w:rFonts w:cs="Arial"/>
          <w:szCs w:val="22"/>
          <w:lang w:val="en-GB"/>
        </w:rPr>
      </w:pPr>
    </w:p>
    <w:p w14:paraId="7E3D003B" w14:textId="77777777" w:rsidR="002441DD" w:rsidRPr="0094090D" w:rsidRDefault="002441DD" w:rsidP="002441DD">
      <w:pPr>
        <w:spacing w:line="360" w:lineRule="auto"/>
        <w:rPr>
          <w:rFonts w:cs="Arial"/>
          <w:b/>
          <w:bCs/>
          <w:szCs w:val="22"/>
          <w:lang w:val="en-GB"/>
        </w:rPr>
      </w:pPr>
      <w:r w:rsidRPr="0094090D">
        <w:rPr>
          <w:rFonts w:cs="Arial"/>
          <w:b/>
          <w:bCs/>
          <w:szCs w:val="22"/>
          <w:lang w:val="en-GB"/>
        </w:rPr>
        <w:t>Sustainable all along the line</w:t>
      </w:r>
    </w:p>
    <w:p w14:paraId="053ED23F" w14:textId="77777777" w:rsidR="0024600B" w:rsidRPr="0094090D" w:rsidRDefault="00F80AEA" w:rsidP="0024600B">
      <w:pPr>
        <w:spacing w:line="360" w:lineRule="auto"/>
        <w:rPr>
          <w:rFonts w:cs="Arial"/>
          <w:szCs w:val="22"/>
          <w:lang w:val="en-GB"/>
        </w:rPr>
      </w:pPr>
      <w:r w:rsidRPr="0094090D">
        <w:rPr>
          <w:rFonts w:cs="Arial"/>
          <w:szCs w:val="22"/>
          <w:lang w:val="en-GB"/>
        </w:rPr>
        <w:t xml:space="preserve">BEUMER Group not only committed itself to evaluate this packaging system comprehensively on the levels of economy, ecology and social responsibility, but for all </w:t>
      </w:r>
      <w:r w:rsidRPr="0094090D">
        <w:rPr>
          <w:rFonts w:cs="Arial"/>
          <w:szCs w:val="22"/>
          <w:lang w:val="en-GB"/>
        </w:rPr>
        <w:lastRenderedPageBreak/>
        <w:t xml:space="preserve">products made by BEUMER. This demonstrates BEUMER Group's commitment to the total value of ownership (TVO). "We consider the systems in its entirety, not only from its cost side," says </w:t>
      </w:r>
      <w:proofErr w:type="spellStart"/>
      <w:r w:rsidRPr="0094090D">
        <w:rPr>
          <w:rFonts w:cs="Arial"/>
          <w:szCs w:val="22"/>
          <w:lang w:val="en-GB"/>
        </w:rPr>
        <w:t>Spiekermann</w:t>
      </w:r>
      <w:proofErr w:type="spellEnd"/>
      <w:r w:rsidRPr="0094090D">
        <w:rPr>
          <w:rFonts w:cs="Arial"/>
          <w:szCs w:val="22"/>
          <w:lang w:val="en-GB"/>
        </w:rPr>
        <w:t xml:space="preserve">. For </w:t>
      </w:r>
      <w:proofErr w:type="gramStart"/>
      <w:r w:rsidRPr="0094090D">
        <w:rPr>
          <w:rFonts w:cs="Arial"/>
          <w:szCs w:val="22"/>
          <w:lang w:val="en-GB"/>
        </w:rPr>
        <w:t>example</w:t>
      </w:r>
      <w:proofErr w:type="gramEnd"/>
      <w:r w:rsidRPr="0094090D">
        <w:rPr>
          <w:rFonts w:cs="Arial"/>
          <w:szCs w:val="22"/>
          <w:lang w:val="en-GB"/>
        </w:rPr>
        <w:t xml:space="preserve"> we continuously look to reduce energy and resource consumption in the production cycle and during operation, as well as keeping emissions to a minimum.</w:t>
      </w:r>
    </w:p>
    <w:p w14:paraId="56146346" w14:textId="77777777" w:rsidR="000917A6" w:rsidRPr="0094090D" w:rsidRDefault="000917A6" w:rsidP="0024600B">
      <w:pPr>
        <w:spacing w:line="360" w:lineRule="auto"/>
        <w:rPr>
          <w:rFonts w:cs="Arial"/>
          <w:szCs w:val="22"/>
          <w:lang w:val="en-GB"/>
        </w:rPr>
      </w:pPr>
    </w:p>
    <w:p w14:paraId="67314A98" w14:textId="3370F548" w:rsidR="0024600B" w:rsidRPr="0094090D" w:rsidRDefault="00F80AEA" w:rsidP="0024600B">
      <w:pPr>
        <w:spacing w:line="360" w:lineRule="auto"/>
        <w:rPr>
          <w:rFonts w:cs="Arial"/>
          <w:szCs w:val="22"/>
          <w:lang w:val="en-GB"/>
        </w:rPr>
      </w:pPr>
      <w:r w:rsidRPr="0094090D">
        <w:rPr>
          <w:rFonts w:cs="Arial"/>
          <w:szCs w:val="22"/>
          <w:lang w:val="en-GB"/>
        </w:rPr>
        <w:t xml:space="preserve">Not only the machines but also the packaging </w:t>
      </w:r>
      <w:proofErr w:type="gramStart"/>
      <w:r w:rsidRPr="0094090D">
        <w:rPr>
          <w:rFonts w:cs="Arial"/>
          <w:szCs w:val="22"/>
          <w:lang w:val="en-GB"/>
        </w:rPr>
        <w:t>are</w:t>
      </w:r>
      <w:proofErr w:type="gramEnd"/>
      <w:r w:rsidRPr="0094090D">
        <w:rPr>
          <w:rFonts w:cs="Arial"/>
          <w:szCs w:val="22"/>
          <w:lang w:val="en-GB"/>
        </w:rPr>
        <w:t xml:space="preserve"> sustainable, at least a strong trend goes in that direction, since the plastic products are being criticised for some time now. After using them, they often end up as waste on landfills or - and this particularly applies in case of consumer goods - in nature, polluting the environment considerably. Since the beginning of 2019 the new packaging law has therefore also been in force. </w:t>
      </w:r>
      <w:proofErr w:type="gramStart"/>
      <w:r w:rsidRPr="0094090D">
        <w:rPr>
          <w:rFonts w:cs="Arial"/>
          <w:szCs w:val="22"/>
          <w:lang w:val="en-GB"/>
        </w:rPr>
        <w:t>It's</w:t>
      </w:r>
      <w:proofErr w:type="gramEnd"/>
      <w:r w:rsidRPr="0094090D">
        <w:rPr>
          <w:rFonts w:cs="Arial"/>
          <w:szCs w:val="22"/>
          <w:lang w:val="en-GB"/>
        </w:rPr>
        <w:t xml:space="preserve"> aim is to avoid packaging waste and to strengthen recycling. </w:t>
      </w:r>
      <w:proofErr w:type="gramStart"/>
      <w:r w:rsidRPr="0094090D">
        <w:rPr>
          <w:rFonts w:cs="Arial"/>
          <w:szCs w:val="22"/>
          <w:lang w:val="en-GB"/>
        </w:rPr>
        <w:t>Therefore</w:t>
      </w:r>
      <w:proofErr w:type="gramEnd"/>
      <w:r w:rsidRPr="0094090D">
        <w:rPr>
          <w:rFonts w:cs="Arial"/>
          <w:szCs w:val="22"/>
          <w:lang w:val="en-GB"/>
        </w:rPr>
        <w:t xml:space="preserve"> many films will include recycled material in future, which might considerably change their characteristics and handling. Many packaging system owners, who fix and package goods ready for dispatch by using stretch film for </w:t>
      </w:r>
      <w:proofErr w:type="spellStart"/>
      <w:r w:rsidRPr="0094090D">
        <w:rPr>
          <w:rFonts w:cs="Arial"/>
          <w:szCs w:val="22"/>
          <w:lang w:val="en-GB"/>
        </w:rPr>
        <w:t>transshipment</w:t>
      </w:r>
      <w:proofErr w:type="spellEnd"/>
      <w:r w:rsidRPr="0094090D">
        <w:rPr>
          <w:rFonts w:cs="Arial"/>
          <w:szCs w:val="22"/>
          <w:lang w:val="en-GB"/>
        </w:rPr>
        <w:t xml:space="preserve"> on pallets, are of course unsettled," says </w:t>
      </w:r>
      <w:proofErr w:type="spellStart"/>
      <w:r w:rsidRPr="0094090D">
        <w:rPr>
          <w:rFonts w:cs="Arial"/>
          <w:szCs w:val="22"/>
          <w:lang w:val="en-GB"/>
        </w:rPr>
        <w:t>Spiekermann</w:t>
      </w:r>
      <w:proofErr w:type="spellEnd"/>
      <w:r w:rsidRPr="0094090D">
        <w:rPr>
          <w:rFonts w:cs="Arial"/>
          <w:szCs w:val="22"/>
          <w:lang w:val="en-GB"/>
        </w:rPr>
        <w:t xml:space="preserve">, who knows his customers. Can we further use our packaging systems they often </w:t>
      </w:r>
      <w:proofErr w:type="gramStart"/>
      <w:r w:rsidRPr="0094090D">
        <w:rPr>
          <w:rFonts w:cs="Arial"/>
          <w:szCs w:val="22"/>
          <w:lang w:val="en-GB"/>
        </w:rPr>
        <w:t>ask.</w:t>
      </w:r>
      <w:proofErr w:type="gramEnd"/>
      <w:r w:rsidRPr="0094090D">
        <w:rPr>
          <w:rFonts w:cs="Arial"/>
          <w:szCs w:val="22"/>
          <w:lang w:val="en-GB"/>
        </w:rPr>
        <w:t xml:space="preserve"> "</w:t>
      </w:r>
      <w:proofErr w:type="gramStart"/>
      <w:r w:rsidRPr="0094090D">
        <w:rPr>
          <w:rFonts w:cs="Arial"/>
          <w:szCs w:val="22"/>
          <w:lang w:val="en-GB"/>
        </w:rPr>
        <w:t>Yes</w:t>
      </w:r>
      <w:proofErr w:type="gramEnd"/>
      <w:r w:rsidRPr="0094090D">
        <w:rPr>
          <w:rFonts w:cs="Arial"/>
          <w:szCs w:val="22"/>
          <w:lang w:val="en-GB"/>
        </w:rPr>
        <w:t xml:space="preserve"> you can," the BEUMER sales manager assures. The BEUMER stretch hood A processes these films as usual in a very reliable way. At this regard, the experts in cooperation with the film manufacturers have performed tests and analysis with various films in the in-house R&amp;D centre in </w:t>
      </w:r>
      <w:proofErr w:type="spellStart"/>
      <w:r w:rsidRPr="0094090D">
        <w:rPr>
          <w:rFonts w:cs="Arial"/>
          <w:szCs w:val="22"/>
          <w:lang w:val="en-GB"/>
        </w:rPr>
        <w:t>Beckum</w:t>
      </w:r>
      <w:proofErr w:type="spellEnd"/>
      <w:r w:rsidRPr="0094090D">
        <w:rPr>
          <w:rFonts w:cs="Arial"/>
          <w:szCs w:val="22"/>
          <w:lang w:val="en-GB"/>
        </w:rPr>
        <w:t>.</w:t>
      </w:r>
    </w:p>
    <w:p w14:paraId="6907A513" w14:textId="77777777" w:rsidR="0024600B" w:rsidRPr="0094090D" w:rsidRDefault="0024600B" w:rsidP="0024600B">
      <w:pPr>
        <w:spacing w:line="360" w:lineRule="auto"/>
        <w:rPr>
          <w:rFonts w:cs="Arial"/>
          <w:szCs w:val="22"/>
          <w:lang w:val="en-GB"/>
        </w:rPr>
      </w:pPr>
    </w:p>
    <w:p w14:paraId="6554AD68" w14:textId="0F7EA047" w:rsidR="0024600B" w:rsidRPr="0094090D" w:rsidRDefault="005C16D4" w:rsidP="0024600B">
      <w:pPr>
        <w:spacing w:line="360" w:lineRule="auto"/>
        <w:rPr>
          <w:rFonts w:cs="Arial"/>
          <w:szCs w:val="22"/>
          <w:lang w:val="en-GB"/>
        </w:rPr>
      </w:pPr>
      <w:r w:rsidRPr="0094090D">
        <w:rPr>
          <w:rFonts w:cs="Arial"/>
          <w:szCs w:val="22"/>
          <w:lang w:val="en-GB"/>
        </w:rPr>
        <w:t xml:space="preserve">With the BEUMER stretch hood A packaging system, the system supplier supports his customers along the line, and with regard to safety. "The high restoring forces in the stretch film make sure that the film fits tightly to the entire stack, 'like a second skin', and thus ensures the necessary stability," </w:t>
      </w:r>
      <w:proofErr w:type="spellStart"/>
      <w:r w:rsidRPr="0094090D">
        <w:rPr>
          <w:rFonts w:cs="Arial"/>
          <w:szCs w:val="22"/>
          <w:lang w:val="en-GB"/>
        </w:rPr>
        <w:t>Spiekermann</w:t>
      </w:r>
      <w:proofErr w:type="spellEnd"/>
      <w:r w:rsidRPr="0094090D">
        <w:rPr>
          <w:rFonts w:cs="Arial"/>
          <w:szCs w:val="22"/>
          <w:lang w:val="en-GB"/>
        </w:rPr>
        <w:t xml:space="preserve"> describes. The products are protected from the environment. The palletised goods are clearly visible due to the smooth surface of the transparent, highly flexible film. And underlaying barcode labelling is quickly and consistently recognisable. Logos and text can also be printed on the film to be used as an advertising medium. Tamper protection is also important: Unauthorised persons cannot take goods from </w:t>
      </w:r>
      <w:r w:rsidRPr="0094090D">
        <w:rPr>
          <w:rFonts w:cs="Arial"/>
          <w:szCs w:val="22"/>
          <w:lang w:val="en-GB"/>
        </w:rPr>
        <w:lastRenderedPageBreak/>
        <w:t xml:space="preserve">the pallet without damaging the film. The packaging also protects against dangerous substances; the content for example shall not come in contact with the surface of the container. This is the case for lubricants and adhesives, antifreezes, resins, brake cleaners, as well as for bulk material such as pellets. The packaging system can also be used to line the inside of the container with a film hood. We know the market and the requirements of our customers," says </w:t>
      </w:r>
      <w:proofErr w:type="spellStart"/>
      <w:r w:rsidRPr="0094090D">
        <w:rPr>
          <w:rFonts w:cs="Arial"/>
          <w:szCs w:val="22"/>
          <w:lang w:val="en-GB"/>
        </w:rPr>
        <w:t>Spiekermann</w:t>
      </w:r>
      <w:proofErr w:type="spellEnd"/>
      <w:r w:rsidRPr="0094090D">
        <w:rPr>
          <w:rFonts w:cs="Arial"/>
          <w:szCs w:val="22"/>
          <w:lang w:val="en-GB"/>
        </w:rPr>
        <w:t>. "With our solutions we always want to be one step ahead."</w:t>
      </w:r>
    </w:p>
    <w:p w14:paraId="7C8D5102" w14:textId="77777777" w:rsidR="00ED11AE" w:rsidRPr="0094090D" w:rsidRDefault="00ED11AE" w:rsidP="00ED11AE">
      <w:pPr>
        <w:spacing w:line="360" w:lineRule="auto"/>
        <w:rPr>
          <w:rFonts w:cs="Arial"/>
          <w:i/>
          <w:iCs/>
          <w:szCs w:val="22"/>
          <w:lang w:val="en-GB"/>
        </w:rPr>
      </w:pPr>
    </w:p>
    <w:p w14:paraId="5469BEF3" w14:textId="7BC72403" w:rsidR="000C02CD" w:rsidRPr="0094090D" w:rsidRDefault="00C05A79" w:rsidP="005E5D25">
      <w:pPr>
        <w:spacing w:line="360" w:lineRule="auto"/>
        <w:rPr>
          <w:rFonts w:cs="Arial"/>
          <w:bCs/>
          <w:i/>
          <w:szCs w:val="22"/>
          <w:lang w:val="en-GB"/>
        </w:rPr>
      </w:pPr>
      <w:r w:rsidRPr="0094090D">
        <w:rPr>
          <w:rFonts w:cs="Arial"/>
          <w:i/>
          <w:iCs/>
          <w:szCs w:val="22"/>
          <w:lang w:val="en-GB"/>
        </w:rPr>
        <w:t>9,</w:t>
      </w:r>
      <w:r w:rsidR="00E652A2">
        <w:rPr>
          <w:rFonts w:cs="Arial"/>
          <w:i/>
          <w:iCs/>
          <w:szCs w:val="22"/>
          <w:lang w:val="en-GB"/>
        </w:rPr>
        <w:t>226</w:t>
      </w:r>
      <w:r w:rsidRPr="0094090D">
        <w:rPr>
          <w:rFonts w:cs="Arial"/>
          <w:i/>
          <w:iCs/>
          <w:szCs w:val="22"/>
          <w:lang w:val="en-GB"/>
        </w:rPr>
        <w:t xml:space="preserve"> characters incl. blanks</w:t>
      </w:r>
    </w:p>
    <w:p w14:paraId="77CF489D" w14:textId="77777777" w:rsidR="003240DB" w:rsidRPr="0094090D" w:rsidRDefault="003240DB" w:rsidP="00F97AE9">
      <w:pPr>
        <w:spacing w:line="360" w:lineRule="auto"/>
        <w:rPr>
          <w:rFonts w:cs="Arial"/>
          <w:bCs/>
          <w:i/>
          <w:szCs w:val="22"/>
          <w:lang w:val="en-GB"/>
        </w:rPr>
      </w:pPr>
    </w:p>
    <w:p w14:paraId="6621B528" w14:textId="77777777" w:rsidR="003240DB" w:rsidRPr="0094090D" w:rsidRDefault="003240DB" w:rsidP="00F97AE9">
      <w:pPr>
        <w:spacing w:line="360" w:lineRule="auto"/>
        <w:rPr>
          <w:rFonts w:cs="Arial"/>
          <w:bCs/>
          <w:i/>
          <w:szCs w:val="22"/>
          <w:lang w:val="en-GB"/>
        </w:rPr>
      </w:pPr>
    </w:p>
    <w:p w14:paraId="362F9EC4" w14:textId="77777777" w:rsidR="00D065CC" w:rsidRPr="0094090D" w:rsidRDefault="00D065CC" w:rsidP="00F97AE9">
      <w:pPr>
        <w:spacing w:line="360" w:lineRule="auto"/>
        <w:rPr>
          <w:rFonts w:cs="Arial"/>
          <w:bCs/>
          <w:i/>
          <w:szCs w:val="22"/>
          <w:lang w:val="en-GB"/>
        </w:rPr>
      </w:pPr>
    </w:p>
    <w:p w14:paraId="5BEA99DF" w14:textId="77777777" w:rsidR="003E5045" w:rsidRPr="00D6228F" w:rsidRDefault="005E5D25" w:rsidP="005E5D25">
      <w:pPr>
        <w:spacing w:line="360" w:lineRule="auto"/>
        <w:rPr>
          <w:rFonts w:cs="Arial"/>
          <w:i/>
          <w:sz w:val="20"/>
          <w:lang w:val="en-GB"/>
        </w:rPr>
      </w:pPr>
      <w:r w:rsidRPr="00D6228F">
        <w:rPr>
          <w:rFonts w:cs="Arial"/>
          <w:b/>
          <w:bCs/>
          <w:i/>
          <w:sz w:val="20"/>
          <w:lang w:val="en-GB"/>
        </w:rPr>
        <w:t>Meta-Title</w:t>
      </w:r>
      <w:r w:rsidRPr="00D6228F">
        <w:rPr>
          <w:rFonts w:cs="Arial"/>
          <w:i/>
          <w:sz w:val="20"/>
          <w:lang w:val="en-GB"/>
        </w:rPr>
        <w:t>: BEUMER Group: Trends in the packaging industry</w:t>
      </w:r>
    </w:p>
    <w:p w14:paraId="521DE397" w14:textId="77777777" w:rsidR="003E5045" w:rsidRPr="00D6228F" w:rsidRDefault="003E5045" w:rsidP="003E5045">
      <w:pPr>
        <w:spacing w:line="360" w:lineRule="auto"/>
        <w:rPr>
          <w:rFonts w:cs="Arial"/>
          <w:i/>
          <w:sz w:val="20"/>
          <w:lang w:val="en-GB"/>
        </w:rPr>
      </w:pPr>
    </w:p>
    <w:p w14:paraId="5FB1010E" w14:textId="77777777" w:rsidR="004604B8" w:rsidRPr="00D6228F" w:rsidRDefault="005E5D25" w:rsidP="005E5D25">
      <w:pPr>
        <w:spacing w:line="360" w:lineRule="auto"/>
        <w:rPr>
          <w:rFonts w:cs="Arial"/>
          <w:i/>
          <w:sz w:val="20"/>
          <w:lang w:val="en-GB"/>
        </w:rPr>
      </w:pPr>
      <w:r w:rsidRPr="00D6228F">
        <w:rPr>
          <w:rFonts w:cs="Arial"/>
          <w:b/>
          <w:bCs/>
          <w:i/>
          <w:sz w:val="20"/>
          <w:lang w:val="en-GB"/>
        </w:rPr>
        <w:t>Meta-Description:</w:t>
      </w:r>
      <w:r w:rsidRPr="00D6228F">
        <w:rPr>
          <w:rFonts w:cs="Arial"/>
          <w:i/>
          <w:sz w:val="20"/>
          <w:lang w:val="en-GB"/>
        </w:rPr>
        <w:t xml:space="preserve"> BEUMER sales manager </w:t>
      </w:r>
      <w:proofErr w:type="spellStart"/>
      <w:r w:rsidRPr="00D6228F">
        <w:rPr>
          <w:rFonts w:cs="Arial"/>
          <w:i/>
          <w:sz w:val="20"/>
          <w:lang w:val="en-GB"/>
        </w:rPr>
        <w:t>Jörg</w:t>
      </w:r>
      <w:proofErr w:type="spellEnd"/>
      <w:r w:rsidRPr="00D6228F">
        <w:rPr>
          <w:rFonts w:cs="Arial"/>
          <w:i/>
          <w:sz w:val="20"/>
          <w:lang w:val="en-GB"/>
        </w:rPr>
        <w:t xml:space="preserve"> </w:t>
      </w:r>
      <w:proofErr w:type="spellStart"/>
      <w:r w:rsidRPr="00D6228F">
        <w:rPr>
          <w:rFonts w:cs="Arial"/>
          <w:i/>
          <w:sz w:val="20"/>
          <w:lang w:val="en-GB"/>
        </w:rPr>
        <w:t>Spiekermann</w:t>
      </w:r>
      <w:proofErr w:type="spellEnd"/>
      <w:r w:rsidRPr="00D6228F">
        <w:rPr>
          <w:rFonts w:cs="Arial"/>
          <w:i/>
          <w:sz w:val="20"/>
          <w:lang w:val="en-GB"/>
        </w:rPr>
        <w:t xml:space="preserve"> describes the challenges of the mechanical engineering companies in the packaging sector and has the answers.</w:t>
      </w:r>
    </w:p>
    <w:p w14:paraId="248250D3" w14:textId="77777777" w:rsidR="003E5045" w:rsidRPr="00D6228F" w:rsidRDefault="003E5045" w:rsidP="003E5045">
      <w:pPr>
        <w:spacing w:line="360" w:lineRule="auto"/>
        <w:rPr>
          <w:rFonts w:cs="Arial"/>
          <w:i/>
          <w:sz w:val="20"/>
          <w:lang w:val="en-GB"/>
        </w:rPr>
      </w:pPr>
    </w:p>
    <w:p w14:paraId="36638738" w14:textId="72014CF9" w:rsidR="00A94845" w:rsidRPr="00D6228F" w:rsidRDefault="005E5D25" w:rsidP="005E5D25">
      <w:pPr>
        <w:spacing w:line="360" w:lineRule="auto"/>
        <w:rPr>
          <w:rFonts w:cs="Arial"/>
          <w:i/>
          <w:sz w:val="20"/>
          <w:lang w:val="en-GB"/>
        </w:rPr>
      </w:pPr>
      <w:r w:rsidRPr="00D6228F">
        <w:rPr>
          <w:rFonts w:cs="Arial"/>
          <w:b/>
          <w:bCs/>
          <w:i/>
          <w:sz w:val="20"/>
          <w:lang w:val="en-GB"/>
        </w:rPr>
        <w:t>Keywords</w:t>
      </w:r>
      <w:r w:rsidRPr="00D6228F">
        <w:rPr>
          <w:rFonts w:cs="Arial"/>
          <w:i/>
          <w:sz w:val="20"/>
          <w:lang w:val="en-GB"/>
        </w:rPr>
        <w:t xml:space="preserve">: BEUMER Group; BEUMER </w:t>
      </w:r>
      <w:proofErr w:type="spellStart"/>
      <w:r w:rsidRPr="00D6228F">
        <w:rPr>
          <w:rFonts w:cs="Arial"/>
          <w:i/>
          <w:sz w:val="20"/>
          <w:lang w:val="en-GB"/>
        </w:rPr>
        <w:t>robotpac</w:t>
      </w:r>
      <w:proofErr w:type="spellEnd"/>
      <w:r w:rsidRPr="00D6228F">
        <w:rPr>
          <w:rFonts w:cs="Arial"/>
          <w:i/>
          <w:sz w:val="20"/>
          <w:lang w:val="en-GB"/>
        </w:rPr>
        <w:t>; BEUMER stretch hood; single-source provider; digitalisation; packaging; mechanical engineering</w:t>
      </w:r>
    </w:p>
    <w:p w14:paraId="23473DA5" w14:textId="77777777" w:rsidR="008E4CFD" w:rsidRPr="00D6228F" w:rsidRDefault="008E4CFD" w:rsidP="00F97AE9">
      <w:pPr>
        <w:spacing w:line="360" w:lineRule="auto"/>
        <w:rPr>
          <w:rFonts w:cs="Arial"/>
          <w:i/>
          <w:sz w:val="20"/>
          <w:lang w:val="en-GB"/>
        </w:rPr>
      </w:pPr>
    </w:p>
    <w:p w14:paraId="7F14B5A9" w14:textId="77777777" w:rsidR="008E4CFD" w:rsidRPr="00D6228F" w:rsidRDefault="005C1BE5" w:rsidP="005E5D25">
      <w:pPr>
        <w:spacing w:line="360" w:lineRule="auto"/>
        <w:rPr>
          <w:i/>
          <w:sz w:val="20"/>
        </w:rPr>
      </w:pPr>
      <w:r w:rsidRPr="00D6228F">
        <w:rPr>
          <w:rFonts w:cs="Arial"/>
          <w:b/>
          <w:bCs/>
          <w:i/>
          <w:sz w:val="20"/>
          <w:lang w:val="en-GB"/>
        </w:rPr>
        <w:t>Social Media:</w:t>
      </w:r>
      <w:r w:rsidRPr="00D6228F">
        <w:rPr>
          <w:rFonts w:cs="Arial"/>
          <w:i/>
          <w:sz w:val="20"/>
          <w:lang w:val="en-GB"/>
        </w:rPr>
        <w:t xml:space="preserve"> Digitalisation, films made of recycled material and the increasing use of robots - Mechanical engineering companies in the packaging sector have to face continuous changes. They can adapt themselves, but they can also be pioneers and set trends just like BEUMER Group. However, what is actually on the minds of the suppliers and how do they react to the various issues in the sector? </w:t>
      </w:r>
      <w:r w:rsidRPr="00D6228F">
        <w:rPr>
          <w:rFonts w:cs="Arial"/>
          <w:i/>
          <w:sz w:val="20"/>
        </w:rPr>
        <w:t xml:space="preserve">BEUMER </w:t>
      </w:r>
      <w:proofErr w:type="spellStart"/>
      <w:r w:rsidRPr="00D6228F">
        <w:rPr>
          <w:rFonts w:cs="Arial"/>
          <w:i/>
          <w:sz w:val="20"/>
        </w:rPr>
        <w:t>sales</w:t>
      </w:r>
      <w:proofErr w:type="spellEnd"/>
      <w:r w:rsidRPr="00D6228F">
        <w:rPr>
          <w:rFonts w:cs="Arial"/>
          <w:i/>
          <w:sz w:val="20"/>
        </w:rPr>
        <w:t xml:space="preserve"> </w:t>
      </w:r>
      <w:proofErr w:type="spellStart"/>
      <w:r w:rsidRPr="00D6228F">
        <w:rPr>
          <w:rFonts w:cs="Arial"/>
          <w:i/>
          <w:sz w:val="20"/>
        </w:rPr>
        <w:t>manager</w:t>
      </w:r>
      <w:proofErr w:type="spellEnd"/>
      <w:r w:rsidRPr="00D6228F">
        <w:rPr>
          <w:rFonts w:cs="Arial"/>
          <w:i/>
          <w:sz w:val="20"/>
        </w:rPr>
        <w:t xml:space="preserve"> Jörg Spiekermann </w:t>
      </w:r>
      <w:proofErr w:type="spellStart"/>
      <w:r w:rsidRPr="00D6228F">
        <w:rPr>
          <w:rFonts w:cs="Arial"/>
          <w:i/>
          <w:sz w:val="20"/>
        </w:rPr>
        <w:t>has</w:t>
      </w:r>
      <w:proofErr w:type="spellEnd"/>
      <w:r w:rsidRPr="00D6228F">
        <w:rPr>
          <w:rFonts w:cs="Arial"/>
          <w:i/>
          <w:sz w:val="20"/>
        </w:rPr>
        <w:t xml:space="preserve"> </w:t>
      </w:r>
      <w:proofErr w:type="spellStart"/>
      <w:r w:rsidRPr="00D6228F">
        <w:rPr>
          <w:rFonts w:cs="Arial"/>
          <w:i/>
          <w:sz w:val="20"/>
        </w:rPr>
        <w:t>the</w:t>
      </w:r>
      <w:proofErr w:type="spellEnd"/>
      <w:r w:rsidRPr="00D6228F">
        <w:rPr>
          <w:rFonts w:cs="Arial"/>
          <w:i/>
          <w:sz w:val="20"/>
        </w:rPr>
        <w:t xml:space="preserve"> </w:t>
      </w:r>
      <w:proofErr w:type="spellStart"/>
      <w:r w:rsidRPr="00D6228F">
        <w:rPr>
          <w:rFonts w:cs="Arial"/>
          <w:i/>
          <w:sz w:val="20"/>
        </w:rPr>
        <w:t>answers</w:t>
      </w:r>
      <w:proofErr w:type="spellEnd"/>
      <w:r w:rsidRPr="00D6228F">
        <w:rPr>
          <w:rFonts w:cs="Arial"/>
          <w:i/>
          <w:sz w:val="20"/>
        </w:rPr>
        <w:t>.</w:t>
      </w:r>
    </w:p>
    <w:p w14:paraId="588A029D" w14:textId="77777777" w:rsidR="005C1BE5" w:rsidRPr="00D6228F" w:rsidRDefault="005C1BE5" w:rsidP="005E5D25">
      <w:pPr>
        <w:rPr>
          <w:rFonts w:eastAsia="MS Mincho" w:cs="Arial"/>
          <w:b/>
          <w:bCs/>
          <w:sz w:val="20"/>
        </w:rPr>
      </w:pPr>
    </w:p>
    <w:p w14:paraId="4193225E" w14:textId="21BD86B2" w:rsidR="00DF10BE" w:rsidRPr="00D6228F" w:rsidRDefault="00E652A2" w:rsidP="005E5D25">
      <w:pPr>
        <w:rPr>
          <w:rFonts w:eastAsia="MS Mincho" w:cs="Arial"/>
          <w:b/>
          <w:bCs/>
          <w:sz w:val="20"/>
        </w:rPr>
      </w:pPr>
      <w:r>
        <w:rPr>
          <w:rFonts w:eastAsia="MS Mincho" w:cs="Arial"/>
          <w:b/>
          <w:bCs/>
          <w:sz w:val="20"/>
        </w:rPr>
        <w:br w:type="page"/>
      </w:r>
      <w:proofErr w:type="spellStart"/>
      <w:r w:rsidR="005E5D25" w:rsidRPr="00D6228F">
        <w:rPr>
          <w:rFonts w:eastAsia="MS Mincho" w:cs="Arial"/>
          <w:b/>
          <w:bCs/>
          <w:sz w:val="20"/>
        </w:rPr>
        <w:lastRenderedPageBreak/>
        <w:t>Captions</w:t>
      </w:r>
      <w:proofErr w:type="spellEnd"/>
      <w:r w:rsidR="005E5D25" w:rsidRPr="00D6228F">
        <w:rPr>
          <w:rFonts w:eastAsia="MS Mincho" w:cs="Arial"/>
          <w:b/>
          <w:bCs/>
          <w:sz w:val="20"/>
        </w:rPr>
        <w:t>:</w:t>
      </w:r>
    </w:p>
    <w:p w14:paraId="6DCD63D0" w14:textId="48797374" w:rsidR="00EF6A69" w:rsidRPr="00D6228F" w:rsidRDefault="00573713" w:rsidP="00EF6A69">
      <w:pPr>
        <w:spacing w:line="360" w:lineRule="auto"/>
        <w:rPr>
          <w:rFonts w:cs="Arial"/>
          <w:color w:val="000000"/>
          <w:sz w:val="20"/>
        </w:rPr>
      </w:pPr>
      <w:r>
        <w:rPr>
          <w:noProof/>
        </w:rPr>
        <w:drawing>
          <wp:inline distT="0" distB="0" distL="0" distR="0" wp14:anchorId="71B30853" wp14:editId="25369A7D">
            <wp:extent cx="1532177" cy="16200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532177" cy="1620000"/>
                    </a:xfrm>
                    <a:prstGeom prst="rect">
                      <a:avLst/>
                    </a:prstGeom>
                    <a:noFill/>
                    <a:ln>
                      <a:noFill/>
                    </a:ln>
                  </pic:spPr>
                </pic:pic>
              </a:graphicData>
            </a:graphic>
          </wp:inline>
        </w:drawing>
      </w:r>
    </w:p>
    <w:p w14:paraId="7B7B1640" w14:textId="36F2EFCF" w:rsidR="00EF6A69" w:rsidRPr="00D6228F" w:rsidRDefault="005E5D25" w:rsidP="005E5D25">
      <w:pPr>
        <w:spacing w:line="360" w:lineRule="auto"/>
        <w:rPr>
          <w:rFonts w:eastAsia="MS Mincho" w:cs="Arial"/>
          <w:sz w:val="20"/>
          <w:lang w:val="en-GB"/>
        </w:rPr>
      </w:pPr>
      <w:r w:rsidRPr="00D6228F">
        <w:rPr>
          <w:rFonts w:eastAsia="MS Mincho" w:cs="Arial"/>
          <w:b/>
          <w:bCs/>
          <w:sz w:val="20"/>
          <w:lang w:val="en-GB"/>
        </w:rPr>
        <w:t>Picture 1</w:t>
      </w:r>
      <w:r w:rsidRPr="00D6228F">
        <w:rPr>
          <w:rFonts w:eastAsia="MS Mincho" w:cs="Arial"/>
          <w:sz w:val="20"/>
          <w:lang w:val="en-GB"/>
        </w:rPr>
        <w:t>: The easy, intuitive and reliable operation of the new BEUMER stretch hood A is especially appealing to customers.</w:t>
      </w:r>
    </w:p>
    <w:p w14:paraId="3C118079" w14:textId="77777777" w:rsidR="00E05508" w:rsidRPr="00D6228F" w:rsidRDefault="00E05508" w:rsidP="005E5D25">
      <w:pPr>
        <w:spacing w:line="360" w:lineRule="auto"/>
        <w:rPr>
          <w:rFonts w:eastAsia="MS Mincho" w:cs="Arial"/>
          <w:sz w:val="20"/>
          <w:lang w:val="en-GB"/>
        </w:rPr>
      </w:pPr>
    </w:p>
    <w:p w14:paraId="067A791A" w14:textId="1CFFE02D" w:rsidR="00E05508" w:rsidRPr="00D6228F" w:rsidRDefault="00566B31" w:rsidP="00E05508">
      <w:pPr>
        <w:spacing w:line="360" w:lineRule="auto"/>
        <w:ind w:right="-704"/>
        <w:rPr>
          <w:rFonts w:cs="Arial"/>
          <w:sz w:val="20"/>
        </w:rPr>
      </w:pPr>
      <w:r>
        <w:rPr>
          <w:noProof/>
          <w:sz w:val="20"/>
        </w:rPr>
        <w:drawing>
          <wp:inline distT="0" distB="0" distL="0" distR="0" wp14:anchorId="1C9D1987" wp14:editId="060C32A7">
            <wp:extent cx="2152650" cy="1438275"/>
            <wp:effectExtent l="0" t="0" r="0"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2152650" cy="1438275"/>
                    </a:xfrm>
                    <a:prstGeom prst="rect">
                      <a:avLst/>
                    </a:prstGeom>
                    <a:noFill/>
                    <a:ln>
                      <a:noFill/>
                    </a:ln>
                  </pic:spPr>
                </pic:pic>
              </a:graphicData>
            </a:graphic>
          </wp:inline>
        </w:drawing>
      </w:r>
    </w:p>
    <w:p w14:paraId="23849770" w14:textId="772DD1DD" w:rsidR="00E05508" w:rsidRPr="00D6228F" w:rsidRDefault="00E05508" w:rsidP="00E05508">
      <w:pPr>
        <w:spacing w:line="360" w:lineRule="auto"/>
        <w:rPr>
          <w:rFonts w:cs="Arial"/>
          <w:sz w:val="20"/>
          <w:lang w:val="en-GB"/>
        </w:rPr>
      </w:pPr>
      <w:r w:rsidRPr="00D6228F">
        <w:rPr>
          <w:rFonts w:cs="Arial"/>
          <w:b/>
          <w:bCs/>
          <w:sz w:val="20"/>
          <w:lang w:val="en-GB"/>
        </w:rPr>
        <w:t>Picture 2:</w:t>
      </w:r>
      <w:r w:rsidRPr="00D6228F">
        <w:rPr>
          <w:rFonts w:cs="Arial"/>
          <w:sz w:val="20"/>
          <w:lang w:val="en-GB"/>
        </w:rPr>
        <w:t xml:space="preserve"> The BEUMER </w:t>
      </w:r>
      <w:proofErr w:type="spellStart"/>
      <w:r w:rsidRPr="00D6228F">
        <w:rPr>
          <w:rFonts w:cs="Arial"/>
          <w:sz w:val="20"/>
          <w:lang w:val="en-GB"/>
        </w:rPr>
        <w:t>robotpac</w:t>
      </w:r>
      <w:proofErr w:type="spellEnd"/>
      <w:r w:rsidRPr="00D6228F">
        <w:rPr>
          <w:rFonts w:cs="Arial"/>
          <w:sz w:val="20"/>
          <w:lang w:val="en-GB"/>
        </w:rPr>
        <w:t xml:space="preserve"> is able to palletise barrels in a very efficient way.</w:t>
      </w:r>
    </w:p>
    <w:p w14:paraId="30B277FC" w14:textId="77777777" w:rsidR="004604B8" w:rsidRPr="00D6228F" w:rsidRDefault="004604B8" w:rsidP="00E05508">
      <w:pPr>
        <w:spacing w:line="360" w:lineRule="auto"/>
        <w:rPr>
          <w:rFonts w:cs="Arial"/>
          <w:sz w:val="20"/>
          <w:lang w:val="en-GB"/>
        </w:rPr>
      </w:pPr>
    </w:p>
    <w:p w14:paraId="49B1BF49" w14:textId="3A803E8F" w:rsidR="00F30B79" w:rsidRPr="00D6228F" w:rsidRDefault="00566B31" w:rsidP="00F30B79">
      <w:pPr>
        <w:spacing w:line="360" w:lineRule="auto"/>
        <w:rPr>
          <w:rFonts w:cs="Arial"/>
          <w:b/>
          <w:bCs/>
          <w:color w:val="000000"/>
          <w:sz w:val="20"/>
        </w:rPr>
      </w:pPr>
      <w:r>
        <w:rPr>
          <w:noProof/>
        </w:rPr>
        <w:drawing>
          <wp:inline distT="0" distB="0" distL="0" distR="0" wp14:anchorId="4FB880D7" wp14:editId="3D993B2F">
            <wp:extent cx="1905000" cy="1438275"/>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1905000" cy="1438275"/>
                    </a:xfrm>
                    <a:prstGeom prst="rect">
                      <a:avLst/>
                    </a:prstGeom>
                    <a:noFill/>
                    <a:ln>
                      <a:noFill/>
                    </a:ln>
                  </pic:spPr>
                </pic:pic>
              </a:graphicData>
            </a:graphic>
          </wp:inline>
        </w:drawing>
      </w:r>
    </w:p>
    <w:p w14:paraId="43042AF6" w14:textId="77777777" w:rsidR="00F30B79" w:rsidRPr="00D6228F" w:rsidRDefault="00F30B79" w:rsidP="00F30B79">
      <w:pPr>
        <w:spacing w:line="360" w:lineRule="auto"/>
        <w:rPr>
          <w:rFonts w:cs="Arial"/>
          <w:b/>
          <w:bCs/>
          <w:color w:val="000000"/>
          <w:sz w:val="20"/>
          <w:lang w:val="en-GB"/>
        </w:rPr>
      </w:pPr>
      <w:r w:rsidRPr="00D6228F">
        <w:rPr>
          <w:rFonts w:cs="Arial"/>
          <w:b/>
          <w:bCs/>
          <w:color w:val="000000"/>
          <w:sz w:val="20"/>
          <w:lang w:val="en-GB"/>
        </w:rPr>
        <w:t>Picture 3:</w:t>
      </w:r>
      <w:r w:rsidRPr="00D6228F">
        <w:rPr>
          <w:rFonts w:cs="Arial"/>
          <w:color w:val="000000"/>
          <w:sz w:val="20"/>
          <w:lang w:val="en-GB"/>
        </w:rPr>
        <w:t xml:space="preserve"> Sparrow is a virtual stock room. The digital platform enables members to share spare parts among themselves.</w:t>
      </w:r>
    </w:p>
    <w:p w14:paraId="11F0F83C" w14:textId="652523F2" w:rsidR="004604B8" w:rsidRDefault="004604B8" w:rsidP="00E05508">
      <w:pPr>
        <w:spacing w:line="360" w:lineRule="auto"/>
        <w:rPr>
          <w:rFonts w:cs="Arial"/>
          <w:sz w:val="20"/>
          <w:lang w:val="en-GB"/>
        </w:rPr>
      </w:pPr>
    </w:p>
    <w:p w14:paraId="5CE0EEAD" w14:textId="1B70375B" w:rsidR="00E652A2" w:rsidRPr="00D6228F" w:rsidRDefault="00566B31" w:rsidP="00E05508">
      <w:pPr>
        <w:spacing w:line="360" w:lineRule="auto"/>
        <w:rPr>
          <w:rFonts w:cs="Arial"/>
          <w:sz w:val="20"/>
          <w:lang w:val="en-GB"/>
        </w:rPr>
      </w:pPr>
      <w:r>
        <w:rPr>
          <w:noProof/>
        </w:rPr>
        <w:lastRenderedPageBreak/>
        <w:drawing>
          <wp:inline distT="0" distB="0" distL="0" distR="0" wp14:anchorId="6F7EBCEF" wp14:editId="11DB0C36">
            <wp:extent cx="2162175" cy="14382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2162175" cy="1438275"/>
                    </a:xfrm>
                    <a:prstGeom prst="rect">
                      <a:avLst/>
                    </a:prstGeom>
                    <a:noFill/>
                    <a:ln>
                      <a:noFill/>
                    </a:ln>
                  </pic:spPr>
                </pic:pic>
              </a:graphicData>
            </a:graphic>
          </wp:inline>
        </w:drawing>
      </w:r>
    </w:p>
    <w:p w14:paraId="646FD99B" w14:textId="77777777" w:rsidR="00E05508" w:rsidRPr="00D6228F" w:rsidRDefault="00F30B79" w:rsidP="005E5D25">
      <w:pPr>
        <w:spacing w:line="360" w:lineRule="auto"/>
        <w:rPr>
          <w:rFonts w:eastAsia="MS Mincho" w:cs="Arial"/>
          <w:sz w:val="20"/>
          <w:lang w:val="en-GB"/>
        </w:rPr>
      </w:pPr>
      <w:r w:rsidRPr="00D6228F">
        <w:rPr>
          <w:rFonts w:eastAsia="MS Mincho" w:cs="Arial"/>
          <w:b/>
          <w:bCs/>
          <w:sz w:val="20"/>
          <w:lang w:val="en-GB"/>
        </w:rPr>
        <w:t>Picture 4:</w:t>
      </w:r>
      <w:r w:rsidRPr="00D6228F">
        <w:rPr>
          <w:rFonts w:cs="Arial"/>
          <w:sz w:val="20"/>
          <w:lang w:val="en-GB"/>
        </w:rPr>
        <w:t xml:space="preserve"> </w:t>
      </w:r>
      <w:proofErr w:type="spellStart"/>
      <w:r w:rsidRPr="00D6228F">
        <w:rPr>
          <w:rFonts w:cs="Arial"/>
          <w:sz w:val="20"/>
          <w:lang w:val="en-GB"/>
        </w:rPr>
        <w:t>Jörg</w:t>
      </w:r>
      <w:proofErr w:type="spellEnd"/>
      <w:r w:rsidRPr="00D6228F">
        <w:rPr>
          <w:rFonts w:cs="Arial"/>
          <w:sz w:val="20"/>
          <w:lang w:val="en-GB"/>
        </w:rPr>
        <w:t xml:space="preserve"> </w:t>
      </w:r>
      <w:proofErr w:type="spellStart"/>
      <w:r w:rsidRPr="00D6228F">
        <w:rPr>
          <w:rFonts w:cs="Arial"/>
          <w:sz w:val="20"/>
          <w:lang w:val="en-GB"/>
        </w:rPr>
        <w:t>Spiekermann</w:t>
      </w:r>
      <w:proofErr w:type="spellEnd"/>
      <w:r w:rsidRPr="00D6228F">
        <w:rPr>
          <w:rFonts w:cs="Arial"/>
          <w:sz w:val="20"/>
          <w:lang w:val="en-GB"/>
        </w:rPr>
        <w:t>, sales manager for palletising and packaging systems in the Consumer Goods area of BEUMER Group: "Our customers require solutions permitting them to increase their production and resource efficiency."</w:t>
      </w:r>
    </w:p>
    <w:p w14:paraId="2A626F00" w14:textId="77777777" w:rsidR="00EF6A69" w:rsidRPr="00D6228F" w:rsidRDefault="005E5D25" w:rsidP="005C1BE5">
      <w:pPr>
        <w:spacing w:line="360" w:lineRule="auto"/>
        <w:rPr>
          <w:rFonts w:cs="Arial"/>
          <w:b/>
          <w:bCs/>
          <w:color w:val="000000"/>
          <w:sz w:val="20"/>
          <w:lang w:val="en-GB"/>
        </w:rPr>
      </w:pPr>
      <w:r w:rsidRPr="00D6228F">
        <w:rPr>
          <w:rFonts w:cs="Arial"/>
          <w:b/>
          <w:bCs/>
          <w:color w:val="000000"/>
          <w:sz w:val="20"/>
          <w:lang w:val="en-GB"/>
        </w:rPr>
        <w:t>Photo credits: BEUMER Group GmbH &amp; Co. KG</w:t>
      </w:r>
    </w:p>
    <w:p w14:paraId="1D49262C" w14:textId="77777777" w:rsidR="00F30B79" w:rsidRPr="00D6228F" w:rsidRDefault="00F30B79" w:rsidP="005C1BE5">
      <w:pPr>
        <w:spacing w:line="360" w:lineRule="auto"/>
        <w:rPr>
          <w:rFonts w:cs="Arial"/>
          <w:b/>
          <w:bCs/>
          <w:color w:val="000000"/>
          <w:sz w:val="20"/>
          <w:lang w:val="en-GB"/>
        </w:rPr>
      </w:pPr>
      <w:bookmarkStart w:id="0" w:name="_GoBack"/>
      <w:bookmarkEnd w:id="0"/>
    </w:p>
    <w:p w14:paraId="1A4A314A" w14:textId="146CD697" w:rsidR="00F30B79" w:rsidRPr="00E652A2" w:rsidRDefault="00E652A2" w:rsidP="005C1BE5">
      <w:pPr>
        <w:spacing w:line="360" w:lineRule="auto"/>
        <w:rPr>
          <w:rFonts w:cs="Arial"/>
          <w:b/>
          <w:bCs/>
          <w:color w:val="FF0000"/>
          <w:sz w:val="28"/>
          <w:szCs w:val="28"/>
          <w:lang w:val="en-GB"/>
        </w:rPr>
      </w:pPr>
      <w:r w:rsidRPr="00E652A2">
        <w:rPr>
          <w:rFonts w:cs="Arial"/>
          <w:b/>
          <w:bCs/>
          <w:color w:val="FF0000"/>
          <w:sz w:val="28"/>
          <w:szCs w:val="28"/>
          <w:lang w:val="en-GB"/>
        </w:rPr>
        <w:t xml:space="preserve">The high-resolution pictures can be downloaded </w:t>
      </w:r>
      <w:hyperlink r:id="rId15" w:history="1">
        <w:r w:rsidRPr="00B92493">
          <w:rPr>
            <w:rStyle w:val="Hyperlink"/>
            <w:rFonts w:ascii="Arial" w:hAnsi="Arial" w:cs="Arial"/>
            <w:sz w:val="28"/>
            <w:szCs w:val="28"/>
            <w:lang w:val="en-GB"/>
          </w:rPr>
          <w:t>here</w:t>
        </w:r>
      </w:hyperlink>
      <w:r w:rsidRPr="00E652A2">
        <w:rPr>
          <w:rFonts w:cs="Arial"/>
          <w:b/>
          <w:bCs/>
          <w:color w:val="FF0000"/>
          <w:sz w:val="28"/>
          <w:szCs w:val="28"/>
          <w:lang w:val="en-GB"/>
        </w:rPr>
        <w:t>.</w:t>
      </w:r>
    </w:p>
    <w:p w14:paraId="3424FF4D" w14:textId="77777777" w:rsidR="00E652A2" w:rsidRPr="00D6228F" w:rsidRDefault="00E652A2" w:rsidP="005C1BE5">
      <w:pPr>
        <w:spacing w:line="360" w:lineRule="auto"/>
        <w:rPr>
          <w:rFonts w:cs="Arial"/>
          <w:b/>
          <w:bCs/>
          <w:color w:val="000000"/>
          <w:sz w:val="20"/>
          <w:lang w:val="en-GB"/>
        </w:rPr>
      </w:pPr>
    </w:p>
    <w:p w14:paraId="775031C0" w14:textId="7C14E4EE" w:rsidR="00805E19" w:rsidRPr="00D6228F" w:rsidRDefault="00746C8B" w:rsidP="00D6228F">
      <w:pPr>
        <w:spacing w:line="360" w:lineRule="auto"/>
        <w:ind w:right="-704"/>
        <w:outlineLvl w:val="0"/>
        <w:rPr>
          <w:sz w:val="20"/>
        </w:rPr>
      </w:pPr>
      <w:r w:rsidRPr="00D6228F">
        <w:rPr>
          <w:sz w:val="20"/>
          <w:lang w:val="en-GB"/>
        </w:rPr>
        <w:t xml:space="preserve">BEUMER Group is an international leader in the manufacture of intralogistics systems for conveying, loading, palletising, packaging, sortation, and distribution. With 4,500 employees worldwide, BEUMER Group has annual sales of about EUR 950 million. BEUMER Group and its group companies and sales agencies provide their customers with high-quality system solutions and an extensive customer support network around the globe and across a wide range of industries, including bulk materials and piece goods, food/non-food, construction, mail order, post, and airport baggage handling. </w:t>
      </w:r>
      <w:proofErr w:type="spellStart"/>
      <w:r w:rsidRPr="00D6228F">
        <w:rPr>
          <w:sz w:val="20"/>
        </w:rPr>
        <w:t>For</w:t>
      </w:r>
      <w:proofErr w:type="spellEnd"/>
      <w:r w:rsidRPr="00D6228F">
        <w:rPr>
          <w:sz w:val="20"/>
        </w:rPr>
        <w:t xml:space="preserve"> </w:t>
      </w:r>
      <w:proofErr w:type="spellStart"/>
      <w:r w:rsidRPr="00D6228F">
        <w:rPr>
          <w:sz w:val="20"/>
        </w:rPr>
        <w:t>more</w:t>
      </w:r>
      <w:proofErr w:type="spellEnd"/>
      <w:r w:rsidRPr="00D6228F">
        <w:rPr>
          <w:sz w:val="20"/>
        </w:rPr>
        <w:t xml:space="preserve"> </w:t>
      </w:r>
      <w:proofErr w:type="spellStart"/>
      <w:r w:rsidRPr="00D6228F">
        <w:rPr>
          <w:sz w:val="20"/>
        </w:rPr>
        <w:t>information</w:t>
      </w:r>
      <w:proofErr w:type="spellEnd"/>
      <w:r w:rsidRPr="00D6228F">
        <w:rPr>
          <w:sz w:val="20"/>
        </w:rPr>
        <w:t xml:space="preserve">, </w:t>
      </w:r>
      <w:proofErr w:type="spellStart"/>
      <w:r w:rsidRPr="00D6228F">
        <w:rPr>
          <w:sz w:val="20"/>
        </w:rPr>
        <w:t>visit</w:t>
      </w:r>
      <w:proofErr w:type="spellEnd"/>
      <w:r w:rsidRPr="00D6228F">
        <w:rPr>
          <w:sz w:val="20"/>
        </w:rPr>
        <w:t xml:space="preserve"> </w:t>
      </w:r>
      <w:hyperlink r:id="rId16" w:history="1">
        <w:r w:rsidR="00D6228F" w:rsidRPr="006C224D">
          <w:rPr>
            <w:rStyle w:val="Hyperlink"/>
            <w:rFonts w:ascii="Arial" w:hAnsi="Arial"/>
            <w:sz w:val="20"/>
          </w:rPr>
          <w:t>www.beumer.com</w:t>
        </w:r>
      </w:hyperlink>
      <w:r w:rsidR="00D6228F">
        <w:rPr>
          <w:sz w:val="20"/>
        </w:rPr>
        <w:t xml:space="preserve"> </w:t>
      </w:r>
    </w:p>
    <w:sectPr w:rsidR="00805E19" w:rsidRPr="00D6228F"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EE92E" w14:textId="77777777" w:rsidR="00CA1C6A" w:rsidRDefault="00CA1C6A">
      <w:r>
        <w:separator/>
      </w:r>
    </w:p>
  </w:endnote>
  <w:endnote w:type="continuationSeparator" w:id="0">
    <w:p w14:paraId="6923F852" w14:textId="77777777" w:rsidR="00CA1C6A" w:rsidRDefault="00CA1C6A">
      <w:r>
        <w:continuationSeparator/>
      </w:r>
    </w:p>
  </w:endnote>
  <w:endnote w:type="continuationNotice" w:id="1">
    <w:p w14:paraId="54FBDC8F" w14:textId="77777777" w:rsidR="00CA1C6A" w:rsidRDefault="00CA1C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58309" w14:textId="77777777" w:rsidR="00270F16" w:rsidRPr="003240DB" w:rsidRDefault="00270F16" w:rsidP="00F70092">
    <w:pPr>
      <w:rPr>
        <w:rStyle w:val="Seitenzahl"/>
        <w:sz w:val="18"/>
        <w:szCs w:val="18"/>
      </w:rPr>
    </w:pPr>
  </w:p>
  <w:p w14:paraId="6EC0E1C9" w14:textId="77777777" w:rsidR="00746C8B" w:rsidRPr="00383723" w:rsidRDefault="00746C8B" w:rsidP="00746C8B">
    <w:pPr>
      <w:rPr>
        <w:sz w:val="16"/>
        <w:szCs w:val="16"/>
      </w:rPr>
    </w:pPr>
    <w:bookmarkStart w:id="1" w:name="_Hlk3819565"/>
    <w:r w:rsidRPr="0094090D">
      <w:rPr>
        <w:b/>
        <w:sz w:val="16"/>
        <w:szCs w:val="16"/>
        <w:lang w:val="en-GB"/>
      </w:rPr>
      <w:t xml:space="preserve">PR contact BEUMER Group GmbH &amp; Co. </w:t>
    </w:r>
    <w:r>
      <w:rPr>
        <w:b/>
        <w:sz w:val="16"/>
        <w:szCs w:val="16"/>
      </w:rPr>
      <w:t>KG</w:t>
    </w:r>
    <w:r>
      <w:rPr>
        <w:b/>
        <w:sz w:val="16"/>
        <w:szCs w:val="16"/>
      </w:rPr>
      <w:br/>
      <w:t>Regina Schnathmann:</w:t>
    </w:r>
    <w:r>
      <w:rPr>
        <w:sz w:val="16"/>
        <w:szCs w:val="16"/>
      </w:rPr>
      <w:t xml:space="preserve"> Tel. + 49 (0) 2521 24 381, </w:t>
    </w:r>
    <w:hyperlink r:id="rId1" w:history="1">
      <w:r>
        <w:rPr>
          <w:rStyle w:val="Hyperlink"/>
          <w:rFonts w:ascii="Arial" w:hAnsi="Arial" w:cs="Arial"/>
          <w:sz w:val="16"/>
          <w:szCs w:val="16"/>
        </w:rPr>
        <w:t>Regina.Schnathmann@beumer.com</w:t>
      </w:r>
    </w:hyperlink>
    <w:r>
      <w:rPr>
        <w:sz w:val="16"/>
        <w:szCs w:val="16"/>
      </w:rPr>
      <w:t xml:space="preserve"> </w:t>
    </w:r>
    <w:r>
      <w:rPr>
        <w:b/>
        <w:sz w:val="16"/>
        <w:szCs w:val="16"/>
      </w:rPr>
      <w:br/>
      <w:t xml:space="preserve">Verena Breuer: </w:t>
    </w:r>
    <w:r>
      <w:rPr>
        <w:sz w:val="16"/>
        <w:szCs w:val="16"/>
      </w:rPr>
      <w:t xml:space="preserve">Tel. + 49 (0) 2521 24 317, </w:t>
    </w:r>
    <w:hyperlink r:id="rId2" w:history="1">
      <w:r>
        <w:rPr>
          <w:rStyle w:val="Hyperlink"/>
          <w:rFonts w:ascii="Arial" w:hAnsi="Arial" w:cs="Arial"/>
          <w:sz w:val="16"/>
          <w:szCs w:val="16"/>
        </w:rPr>
        <w:t>Verena.Breuer@beumer.com</w:t>
      </w:r>
    </w:hyperlink>
    <w:r>
      <w:rPr>
        <w:sz w:val="16"/>
        <w:szCs w:val="16"/>
      </w:rPr>
      <w:t xml:space="preserve">  </w:t>
    </w:r>
    <w:hyperlink r:id="rId3" w:history="1">
      <w:r>
        <w:rPr>
          <w:rStyle w:val="Hyperlink"/>
          <w:sz w:val="16"/>
          <w:szCs w:val="16"/>
        </w:rPr>
        <w:t>www.beumer.com</w:t>
      </w:r>
    </w:hyperlink>
    <w:r>
      <w:rPr>
        <w:sz w:val="16"/>
        <w:szCs w:val="16"/>
      </w:rPr>
      <w:t xml:space="preserve">   </w:t>
    </w:r>
  </w:p>
  <w:p w14:paraId="78A2BD0C" w14:textId="77777777" w:rsidR="00746C8B" w:rsidRPr="00383723" w:rsidRDefault="00746C8B" w:rsidP="00746C8B">
    <w:pPr>
      <w:rPr>
        <w:sz w:val="16"/>
        <w:szCs w:val="16"/>
      </w:rPr>
    </w:pPr>
  </w:p>
  <w:p w14:paraId="163B7E42" w14:textId="77777777" w:rsidR="00746C8B" w:rsidRPr="00383723" w:rsidRDefault="00746C8B" w:rsidP="00746C8B">
    <w:pPr>
      <w:rPr>
        <w:color w:val="000000"/>
        <w:sz w:val="16"/>
        <w:szCs w:val="16"/>
      </w:rPr>
    </w:pPr>
    <w:r>
      <w:rPr>
        <w:b/>
        <w:sz w:val="16"/>
        <w:szCs w:val="16"/>
      </w:rPr>
      <w:t>Agency</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4" w:history="1">
      <w:r>
        <w:rPr>
          <w:rStyle w:val="Hyperlink"/>
          <w:rFonts w:ascii="Arial" w:hAnsi="Arial" w:cs="Arial"/>
          <w:sz w:val="16"/>
          <w:szCs w:val="16"/>
        </w:rPr>
        <w:t>klu@a1kommunikation.de</w:t>
      </w:r>
    </w:hyperlink>
    <w:r>
      <w:rPr>
        <w:rFonts w:cs="Arial"/>
        <w:sz w:val="16"/>
        <w:szCs w:val="16"/>
      </w:rPr>
      <w:t xml:space="preserve"> </w:t>
    </w:r>
    <w:r>
      <w:rPr>
        <w:color w:val="000000"/>
        <w:sz w:val="16"/>
        <w:szCs w:val="16"/>
      </w:rPr>
      <w:t xml:space="preserve"> </w:t>
    </w:r>
    <w:hyperlink r:id="rId5" w:history="1">
      <w:r>
        <w:rPr>
          <w:rStyle w:val="Hyperlink"/>
          <w:sz w:val="16"/>
          <w:szCs w:val="16"/>
        </w:rPr>
        <w:t>www.a1kommunikation.de</w:t>
      </w:r>
    </w:hyperlink>
    <w:r>
      <w:rPr>
        <w:color w:val="000000"/>
        <w:sz w:val="16"/>
        <w:szCs w:val="16"/>
      </w:rPr>
      <w:t xml:space="preserve"> </w:t>
    </w:r>
  </w:p>
  <w:p w14:paraId="03675810" w14:textId="77777777" w:rsidR="00746C8B" w:rsidRPr="00383723" w:rsidRDefault="00746C8B" w:rsidP="00746C8B">
    <w:pPr>
      <w:rPr>
        <w:b/>
        <w:color w:val="000000"/>
        <w:sz w:val="16"/>
        <w:szCs w:val="16"/>
      </w:rPr>
    </w:pPr>
  </w:p>
  <w:p w14:paraId="315A2045" w14:textId="6780504E" w:rsidR="00270F16" w:rsidRPr="00E652A2" w:rsidRDefault="00746C8B" w:rsidP="00746C8B">
    <w:pPr>
      <w:rPr>
        <w:sz w:val="16"/>
        <w:szCs w:val="16"/>
        <w:lang w:val="en-GB"/>
      </w:rPr>
    </w:pPr>
    <w:r w:rsidRPr="0094090D">
      <w:rPr>
        <w:b/>
        <w:color w:val="000000"/>
        <w:sz w:val="16"/>
        <w:szCs w:val="16"/>
        <w:lang w:val="en-GB"/>
      </w:rPr>
      <w:t>Reprinting free – copy requested</w:t>
    </w:r>
    <w:bookmarkEnd w:id="1"/>
    <w:r w:rsidRPr="0094090D">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sidR="00E652A2">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sidRPr="0094090D">
      <w:rPr>
        <w:sz w:val="16"/>
        <w:szCs w:val="16"/>
        <w:lang w:val="en-GB"/>
      </w:rPr>
      <w:t xml:space="preserve">page </w:t>
    </w:r>
    <w:r>
      <w:rPr>
        <w:sz w:val="16"/>
        <w:szCs w:val="16"/>
      </w:rPr>
      <w:fldChar w:fldCharType="begin"/>
    </w:r>
    <w:r w:rsidRPr="0094090D">
      <w:rPr>
        <w:noProof/>
        <w:sz w:val="16"/>
        <w:szCs w:val="16"/>
        <w:lang w:val="en-GB"/>
      </w:rPr>
      <w:instrText xml:space="preserve"> PAGE </w:instrText>
    </w:r>
    <w:r>
      <w:rPr>
        <w:sz w:val="16"/>
        <w:szCs w:val="16"/>
      </w:rPr>
      <w:fldChar w:fldCharType="separate"/>
    </w:r>
    <w:r w:rsidR="00B92493">
      <w:rPr>
        <w:noProof/>
        <w:sz w:val="16"/>
        <w:szCs w:val="16"/>
        <w:lang w:val="en-GB"/>
      </w:rPr>
      <w:t>7</w:t>
    </w:r>
    <w:r>
      <w:fldChar w:fldCharType="end"/>
    </w:r>
    <w:r w:rsidRPr="0094090D">
      <w:rPr>
        <w:sz w:val="16"/>
        <w:szCs w:val="16"/>
        <w:lang w:val="en-GB"/>
      </w:rPr>
      <w:t>/</w:t>
    </w:r>
    <w:r>
      <w:rPr>
        <w:sz w:val="16"/>
        <w:szCs w:val="16"/>
      </w:rPr>
      <w:fldChar w:fldCharType="begin"/>
    </w:r>
    <w:r w:rsidRPr="0094090D">
      <w:rPr>
        <w:sz w:val="16"/>
        <w:szCs w:val="16"/>
        <w:lang w:val="en-GB"/>
      </w:rPr>
      <w:instrText xml:space="preserve"> NUMPAGES </w:instrText>
    </w:r>
    <w:r>
      <w:rPr>
        <w:sz w:val="16"/>
        <w:szCs w:val="16"/>
      </w:rPr>
      <w:fldChar w:fldCharType="separate"/>
    </w:r>
    <w:r w:rsidR="00B92493">
      <w:rPr>
        <w:noProof/>
        <w:sz w:val="16"/>
        <w:szCs w:val="16"/>
        <w:lang w:val="en-GB"/>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7FA58" w14:textId="16D3E3E2" w:rsidR="00270F16" w:rsidRPr="00E652A2" w:rsidRDefault="00E652A2" w:rsidP="00E652A2">
    <w:pPr>
      <w:rPr>
        <w:rStyle w:val="Seitenzahl"/>
        <w:rFonts w:ascii="Arial" w:hAnsi="Arial"/>
        <w:sz w:val="16"/>
        <w:szCs w:val="16"/>
        <w:lang w:val="en-GB"/>
      </w:rPr>
    </w:pPr>
    <w:r w:rsidRPr="0094090D">
      <w:rPr>
        <w:b/>
        <w:color w:val="000000"/>
        <w:sz w:val="16"/>
        <w:szCs w:val="16"/>
        <w:lang w:val="en-GB"/>
      </w:rPr>
      <w:t>Reprinting free – copy requested</w:t>
    </w:r>
    <w:r w:rsidRPr="0094090D">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sidRPr="0094090D">
      <w:rPr>
        <w:b/>
        <w:color w:val="000000"/>
        <w:sz w:val="16"/>
        <w:szCs w:val="16"/>
        <w:lang w:val="en-GB"/>
      </w:rPr>
      <w:tab/>
    </w:r>
    <w:r>
      <w:rPr>
        <w:b/>
        <w:color w:val="000000"/>
        <w:sz w:val="16"/>
        <w:szCs w:val="16"/>
        <w:lang w:val="en-GB"/>
      </w:rPr>
      <w:tab/>
    </w:r>
    <w:r w:rsidRPr="0094090D">
      <w:rPr>
        <w:sz w:val="16"/>
        <w:szCs w:val="16"/>
        <w:lang w:val="en-GB"/>
      </w:rPr>
      <w:t xml:space="preserve">page </w:t>
    </w:r>
    <w:r>
      <w:rPr>
        <w:sz w:val="16"/>
        <w:szCs w:val="16"/>
      </w:rPr>
      <w:fldChar w:fldCharType="begin"/>
    </w:r>
    <w:r w:rsidRPr="0094090D">
      <w:rPr>
        <w:noProof/>
        <w:sz w:val="16"/>
        <w:szCs w:val="16"/>
        <w:lang w:val="en-GB"/>
      </w:rPr>
      <w:instrText xml:space="preserve"> PAGE </w:instrText>
    </w:r>
    <w:r>
      <w:rPr>
        <w:sz w:val="16"/>
        <w:szCs w:val="16"/>
      </w:rPr>
      <w:fldChar w:fldCharType="separate"/>
    </w:r>
    <w:r w:rsidR="00B92493">
      <w:rPr>
        <w:noProof/>
        <w:sz w:val="16"/>
        <w:szCs w:val="16"/>
        <w:lang w:val="en-GB"/>
      </w:rPr>
      <w:t>1</w:t>
    </w:r>
    <w:r>
      <w:fldChar w:fldCharType="end"/>
    </w:r>
    <w:r w:rsidRPr="0094090D">
      <w:rPr>
        <w:sz w:val="16"/>
        <w:szCs w:val="16"/>
        <w:lang w:val="en-GB"/>
      </w:rPr>
      <w:t>/</w:t>
    </w:r>
    <w:r>
      <w:rPr>
        <w:sz w:val="16"/>
        <w:szCs w:val="16"/>
      </w:rPr>
      <w:fldChar w:fldCharType="begin"/>
    </w:r>
    <w:r w:rsidRPr="0094090D">
      <w:rPr>
        <w:sz w:val="16"/>
        <w:szCs w:val="16"/>
        <w:lang w:val="en-GB"/>
      </w:rPr>
      <w:instrText xml:space="preserve"> NUMPAGES </w:instrText>
    </w:r>
    <w:r>
      <w:rPr>
        <w:sz w:val="16"/>
        <w:szCs w:val="16"/>
      </w:rPr>
      <w:fldChar w:fldCharType="separate"/>
    </w:r>
    <w:r w:rsidR="00B92493">
      <w:rPr>
        <w:noProof/>
        <w:sz w:val="16"/>
        <w:szCs w:val="16"/>
        <w:lang w:val="en-GB"/>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0E9AA" w14:textId="77777777" w:rsidR="00CA1C6A" w:rsidRDefault="00CA1C6A">
      <w:r>
        <w:separator/>
      </w:r>
    </w:p>
  </w:footnote>
  <w:footnote w:type="continuationSeparator" w:id="0">
    <w:p w14:paraId="70CD7A15" w14:textId="77777777" w:rsidR="00CA1C6A" w:rsidRDefault="00CA1C6A">
      <w:r>
        <w:continuationSeparator/>
      </w:r>
    </w:p>
  </w:footnote>
  <w:footnote w:type="continuationNotice" w:id="1">
    <w:p w14:paraId="1B34CEA6" w14:textId="77777777" w:rsidR="00CA1C6A" w:rsidRDefault="00CA1C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D720" w14:textId="77777777" w:rsidR="00270F16" w:rsidRDefault="00270F16"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5E0AD990"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B16AE" w14:textId="791202A0" w:rsidR="00270F16" w:rsidRDefault="00566B31" w:rsidP="00EB0684">
    <w:pPr>
      <w:ind w:left="6237"/>
      <w:rPr>
        <w:rFonts w:cs="Arial"/>
        <w:b/>
        <w:sz w:val="40"/>
        <w:szCs w:val="40"/>
      </w:rPr>
    </w:pPr>
    <w:r>
      <w:rPr>
        <w:noProof/>
      </w:rPr>
      <w:drawing>
        <wp:anchor distT="0" distB="0" distL="114300" distR="114300" simplePos="0" relativeHeight="251658240" behindDoc="0" locked="0" layoutInCell="1" allowOverlap="1" wp14:anchorId="73205916" wp14:editId="04562D3C">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19B1E9DB" w14:textId="77777777" w:rsidR="00270F16" w:rsidRDefault="00270F16" w:rsidP="00EB0684">
    <w:pPr>
      <w:ind w:left="6521"/>
      <w:rPr>
        <w:rFonts w:cs="Arial"/>
        <w:b/>
        <w:sz w:val="40"/>
        <w:szCs w:val="40"/>
      </w:rPr>
    </w:pPr>
  </w:p>
  <w:p w14:paraId="59652576" w14:textId="77777777" w:rsidR="00270F16" w:rsidRPr="00DC130B" w:rsidRDefault="0024600B" w:rsidP="005E5D25">
    <w:pPr>
      <w:rPr>
        <w:rFonts w:cs="Arial"/>
        <w:b/>
        <w:sz w:val="40"/>
        <w:szCs w:val="40"/>
      </w:rPr>
    </w:pPr>
    <w:r>
      <w:rPr>
        <w:rFonts w:cs="Arial"/>
        <w:b/>
        <w:bCs/>
        <w:sz w:val="40"/>
        <w:szCs w:val="40"/>
      </w:rPr>
      <w:t>Technical report</w:t>
    </w:r>
  </w:p>
  <w:p w14:paraId="185B14D5" w14:textId="77777777" w:rsidR="00270F16" w:rsidRPr="003349BF" w:rsidRDefault="00270F16" w:rsidP="00EB0684">
    <w:pPr>
      <w:pStyle w:val="Kopfzeile"/>
    </w:pPr>
  </w:p>
  <w:p w14:paraId="793AF79B" w14:textId="77777777" w:rsidR="00270F16" w:rsidRPr="00824466" w:rsidRDefault="00270F16" w:rsidP="00EB0684">
    <w:pPr>
      <w:pStyle w:val="Kopfzeile"/>
    </w:pPr>
  </w:p>
  <w:p w14:paraId="6639F968" w14:textId="77777777" w:rsidR="00270F16" w:rsidRPr="00824466" w:rsidRDefault="00270F16" w:rsidP="00EB0684">
    <w:pPr>
      <w:pStyle w:val="Kopfzeile"/>
    </w:pPr>
  </w:p>
  <w:p w14:paraId="5921ED9C" w14:textId="77777777" w:rsidR="00270F16" w:rsidRPr="00B0305A" w:rsidRDefault="00270F16" w:rsidP="00EB0684">
    <w:pPr>
      <w:pStyle w:val="Kopfzeile"/>
    </w:pPr>
  </w:p>
  <w:p w14:paraId="05A569EB"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3D823" w14:textId="0D06A9B2" w:rsidR="00270F16" w:rsidRDefault="00566B31" w:rsidP="00EB0684">
    <w:pPr>
      <w:ind w:left="6237"/>
      <w:rPr>
        <w:rFonts w:cs="Arial"/>
        <w:b/>
        <w:sz w:val="40"/>
        <w:szCs w:val="40"/>
      </w:rPr>
    </w:pPr>
    <w:r>
      <w:rPr>
        <w:noProof/>
      </w:rPr>
      <w:drawing>
        <wp:anchor distT="0" distB="0" distL="114300" distR="114300" simplePos="0" relativeHeight="251657216" behindDoc="0" locked="0" layoutInCell="1" allowOverlap="1" wp14:anchorId="3B068518" wp14:editId="474DC18A">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pic:spPr>
              </pic:pic>
            </a:graphicData>
          </a:graphic>
          <wp14:sizeRelH relativeFrom="page">
            <wp14:pctWidth>0</wp14:pctWidth>
          </wp14:sizeRelH>
          <wp14:sizeRelV relativeFrom="page">
            <wp14:pctHeight>0</wp14:pctHeight>
          </wp14:sizeRelV>
        </wp:anchor>
      </w:drawing>
    </w:r>
  </w:p>
  <w:p w14:paraId="5C475D74" w14:textId="77777777" w:rsidR="00270F16" w:rsidRDefault="00270F16" w:rsidP="00EB0684">
    <w:pPr>
      <w:ind w:left="6521"/>
      <w:rPr>
        <w:rFonts w:cs="Arial"/>
        <w:b/>
        <w:sz w:val="40"/>
        <w:szCs w:val="40"/>
      </w:rPr>
    </w:pPr>
  </w:p>
  <w:p w14:paraId="38D90175" w14:textId="77777777" w:rsidR="00270F16" w:rsidRPr="00DC130B" w:rsidRDefault="0024600B" w:rsidP="005E5D25">
    <w:pPr>
      <w:rPr>
        <w:rFonts w:cs="Arial"/>
        <w:b/>
        <w:sz w:val="40"/>
        <w:szCs w:val="40"/>
      </w:rPr>
    </w:pPr>
    <w:r>
      <w:rPr>
        <w:rFonts w:cs="Arial"/>
        <w:b/>
        <w:bCs/>
        <w:sz w:val="40"/>
        <w:szCs w:val="40"/>
      </w:rPr>
      <w:t>Technical report</w:t>
    </w:r>
  </w:p>
  <w:p w14:paraId="7819C8EE" w14:textId="77777777" w:rsidR="00270F16" w:rsidRPr="003349BF" w:rsidRDefault="00270F16" w:rsidP="00EB0684">
    <w:pPr>
      <w:pStyle w:val="Kopfzeile"/>
    </w:pPr>
  </w:p>
  <w:p w14:paraId="103E5417" w14:textId="77777777" w:rsidR="00270F16" w:rsidRPr="00824466" w:rsidRDefault="00270F16" w:rsidP="00EB0684">
    <w:pPr>
      <w:pStyle w:val="Kopfzeile"/>
    </w:pPr>
  </w:p>
  <w:p w14:paraId="422CB31F" w14:textId="77777777" w:rsidR="00270F16" w:rsidRPr="00824466" w:rsidRDefault="00270F16" w:rsidP="00EB0684">
    <w:pPr>
      <w:pStyle w:val="Kopfzeile"/>
    </w:pPr>
  </w:p>
  <w:p w14:paraId="47E09204" w14:textId="77777777" w:rsidR="00270F16" w:rsidRPr="00B0305A" w:rsidRDefault="00270F16" w:rsidP="00EB0684">
    <w:pPr>
      <w:pStyle w:val="Kopfzeile"/>
    </w:pPr>
  </w:p>
  <w:p w14:paraId="0D4E708F"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7661"/>
    <w:rsid w:val="0001364D"/>
    <w:rsid w:val="000136DA"/>
    <w:rsid w:val="00014D3A"/>
    <w:rsid w:val="000207D9"/>
    <w:rsid w:val="000212E2"/>
    <w:rsid w:val="00024237"/>
    <w:rsid w:val="00024304"/>
    <w:rsid w:val="0002499B"/>
    <w:rsid w:val="000277D5"/>
    <w:rsid w:val="00031152"/>
    <w:rsid w:val="00032F6A"/>
    <w:rsid w:val="000331E8"/>
    <w:rsid w:val="0003423E"/>
    <w:rsid w:val="000403D1"/>
    <w:rsid w:val="00043EE7"/>
    <w:rsid w:val="00046D4B"/>
    <w:rsid w:val="000508F8"/>
    <w:rsid w:val="00061FC4"/>
    <w:rsid w:val="00063B5A"/>
    <w:rsid w:val="00067D1F"/>
    <w:rsid w:val="00073048"/>
    <w:rsid w:val="000740CD"/>
    <w:rsid w:val="000746A9"/>
    <w:rsid w:val="000832A9"/>
    <w:rsid w:val="000917A6"/>
    <w:rsid w:val="000925A8"/>
    <w:rsid w:val="00094710"/>
    <w:rsid w:val="000A2CB0"/>
    <w:rsid w:val="000A5352"/>
    <w:rsid w:val="000B0EE0"/>
    <w:rsid w:val="000B139B"/>
    <w:rsid w:val="000B25F2"/>
    <w:rsid w:val="000B362B"/>
    <w:rsid w:val="000B5641"/>
    <w:rsid w:val="000B72AD"/>
    <w:rsid w:val="000C02CD"/>
    <w:rsid w:val="000C0B81"/>
    <w:rsid w:val="000C463B"/>
    <w:rsid w:val="000D0E09"/>
    <w:rsid w:val="000D1E28"/>
    <w:rsid w:val="000D1FD3"/>
    <w:rsid w:val="000D4E0D"/>
    <w:rsid w:val="000D7663"/>
    <w:rsid w:val="000E2877"/>
    <w:rsid w:val="000E2B67"/>
    <w:rsid w:val="000E6309"/>
    <w:rsid w:val="000F2462"/>
    <w:rsid w:val="000F38B6"/>
    <w:rsid w:val="000F4E9B"/>
    <w:rsid w:val="00100AD4"/>
    <w:rsid w:val="00101BC6"/>
    <w:rsid w:val="001055DB"/>
    <w:rsid w:val="00105E21"/>
    <w:rsid w:val="00106CB3"/>
    <w:rsid w:val="001143EE"/>
    <w:rsid w:val="00116919"/>
    <w:rsid w:val="00121214"/>
    <w:rsid w:val="001212E1"/>
    <w:rsid w:val="00121D7F"/>
    <w:rsid w:val="001223FC"/>
    <w:rsid w:val="001279EA"/>
    <w:rsid w:val="0013274A"/>
    <w:rsid w:val="00133AF7"/>
    <w:rsid w:val="00137D47"/>
    <w:rsid w:val="00137E2B"/>
    <w:rsid w:val="00140B12"/>
    <w:rsid w:val="00142F33"/>
    <w:rsid w:val="00144A9A"/>
    <w:rsid w:val="001467E0"/>
    <w:rsid w:val="001544A9"/>
    <w:rsid w:val="00154ECB"/>
    <w:rsid w:val="0015546D"/>
    <w:rsid w:val="00165FD7"/>
    <w:rsid w:val="00166B7F"/>
    <w:rsid w:val="001678AC"/>
    <w:rsid w:val="00173D72"/>
    <w:rsid w:val="0018241B"/>
    <w:rsid w:val="00182670"/>
    <w:rsid w:val="00184DC6"/>
    <w:rsid w:val="00186312"/>
    <w:rsid w:val="00187F5A"/>
    <w:rsid w:val="00192070"/>
    <w:rsid w:val="0019256A"/>
    <w:rsid w:val="00193258"/>
    <w:rsid w:val="00194B48"/>
    <w:rsid w:val="00197931"/>
    <w:rsid w:val="001A077F"/>
    <w:rsid w:val="001A5B27"/>
    <w:rsid w:val="001B0A38"/>
    <w:rsid w:val="001B0BE3"/>
    <w:rsid w:val="001B2BC1"/>
    <w:rsid w:val="001B3B7C"/>
    <w:rsid w:val="001B6C83"/>
    <w:rsid w:val="001C2184"/>
    <w:rsid w:val="001C309E"/>
    <w:rsid w:val="001C653E"/>
    <w:rsid w:val="001C66EF"/>
    <w:rsid w:val="001D12EF"/>
    <w:rsid w:val="001D3658"/>
    <w:rsid w:val="001D5B1E"/>
    <w:rsid w:val="001D6C39"/>
    <w:rsid w:val="001D7698"/>
    <w:rsid w:val="001E5485"/>
    <w:rsid w:val="001E6FA7"/>
    <w:rsid w:val="001E7F59"/>
    <w:rsid w:val="001F0E1B"/>
    <w:rsid w:val="001F2ACF"/>
    <w:rsid w:val="001F73E5"/>
    <w:rsid w:val="001F7D90"/>
    <w:rsid w:val="00206234"/>
    <w:rsid w:val="00211ADD"/>
    <w:rsid w:val="00216013"/>
    <w:rsid w:val="00222D65"/>
    <w:rsid w:val="002304C6"/>
    <w:rsid w:val="00231FE5"/>
    <w:rsid w:val="002322C8"/>
    <w:rsid w:val="0023337C"/>
    <w:rsid w:val="00234381"/>
    <w:rsid w:val="00234CBC"/>
    <w:rsid w:val="00235DE3"/>
    <w:rsid w:val="00241927"/>
    <w:rsid w:val="00242754"/>
    <w:rsid w:val="00243FCE"/>
    <w:rsid w:val="002441DD"/>
    <w:rsid w:val="0024600B"/>
    <w:rsid w:val="00246628"/>
    <w:rsid w:val="002529FB"/>
    <w:rsid w:val="00252EFD"/>
    <w:rsid w:val="00254962"/>
    <w:rsid w:val="00265358"/>
    <w:rsid w:val="0026690C"/>
    <w:rsid w:val="00270232"/>
    <w:rsid w:val="00270F16"/>
    <w:rsid w:val="00281157"/>
    <w:rsid w:val="00287D70"/>
    <w:rsid w:val="00291F9E"/>
    <w:rsid w:val="00293540"/>
    <w:rsid w:val="00296810"/>
    <w:rsid w:val="00296FBE"/>
    <w:rsid w:val="002A2213"/>
    <w:rsid w:val="002A500B"/>
    <w:rsid w:val="002B176C"/>
    <w:rsid w:val="002B427B"/>
    <w:rsid w:val="002B652B"/>
    <w:rsid w:val="002C1CCC"/>
    <w:rsid w:val="002C1F17"/>
    <w:rsid w:val="002D4611"/>
    <w:rsid w:val="002E4F13"/>
    <w:rsid w:val="002E68B0"/>
    <w:rsid w:val="002E7FC3"/>
    <w:rsid w:val="002F1805"/>
    <w:rsid w:val="002F2241"/>
    <w:rsid w:val="002F259B"/>
    <w:rsid w:val="002F62A6"/>
    <w:rsid w:val="00303A6A"/>
    <w:rsid w:val="00304BCB"/>
    <w:rsid w:val="00304E2C"/>
    <w:rsid w:val="00304EC0"/>
    <w:rsid w:val="00305A96"/>
    <w:rsid w:val="00306D8E"/>
    <w:rsid w:val="00307E39"/>
    <w:rsid w:val="0031175E"/>
    <w:rsid w:val="00313123"/>
    <w:rsid w:val="00323FAE"/>
    <w:rsid w:val="003240DB"/>
    <w:rsid w:val="00324AE2"/>
    <w:rsid w:val="00324E82"/>
    <w:rsid w:val="00325FE4"/>
    <w:rsid w:val="00332DD1"/>
    <w:rsid w:val="003341D5"/>
    <w:rsid w:val="00335BD4"/>
    <w:rsid w:val="00344219"/>
    <w:rsid w:val="0034547D"/>
    <w:rsid w:val="003463F7"/>
    <w:rsid w:val="0034661A"/>
    <w:rsid w:val="00350728"/>
    <w:rsid w:val="0035377B"/>
    <w:rsid w:val="00356349"/>
    <w:rsid w:val="00356E87"/>
    <w:rsid w:val="00357178"/>
    <w:rsid w:val="00362AC2"/>
    <w:rsid w:val="00363DEC"/>
    <w:rsid w:val="00366F1C"/>
    <w:rsid w:val="00372F71"/>
    <w:rsid w:val="0037624E"/>
    <w:rsid w:val="003778E3"/>
    <w:rsid w:val="00384F4C"/>
    <w:rsid w:val="0039252A"/>
    <w:rsid w:val="00393112"/>
    <w:rsid w:val="00397F48"/>
    <w:rsid w:val="003A1D9A"/>
    <w:rsid w:val="003A235C"/>
    <w:rsid w:val="003A240B"/>
    <w:rsid w:val="003B6AC0"/>
    <w:rsid w:val="003C154C"/>
    <w:rsid w:val="003C3368"/>
    <w:rsid w:val="003C48BA"/>
    <w:rsid w:val="003D4ABB"/>
    <w:rsid w:val="003D52B4"/>
    <w:rsid w:val="003D7333"/>
    <w:rsid w:val="003D7BC6"/>
    <w:rsid w:val="003E40C7"/>
    <w:rsid w:val="003E5045"/>
    <w:rsid w:val="003F249F"/>
    <w:rsid w:val="003F325F"/>
    <w:rsid w:val="003F6C34"/>
    <w:rsid w:val="004032DB"/>
    <w:rsid w:val="004048E2"/>
    <w:rsid w:val="004074F4"/>
    <w:rsid w:val="004172BE"/>
    <w:rsid w:val="0042319A"/>
    <w:rsid w:val="00430783"/>
    <w:rsid w:val="0043517B"/>
    <w:rsid w:val="00440BE0"/>
    <w:rsid w:val="00444707"/>
    <w:rsid w:val="00444E52"/>
    <w:rsid w:val="004501AC"/>
    <w:rsid w:val="0045155B"/>
    <w:rsid w:val="00454795"/>
    <w:rsid w:val="00455824"/>
    <w:rsid w:val="0046044F"/>
    <w:rsid w:val="004604B8"/>
    <w:rsid w:val="004652B8"/>
    <w:rsid w:val="00471E41"/>
    <w:rsid w:val="004728A6"/>
    <w:rsid w:val="00475E7F"/>
    <w:rsid w:val="00477A91"/>
    <w:rsid w:val="00480CAC"/>
    <w:rsid w:val="00481316"/>
    <w:rsid w:val="004827D1"/>
    <w:rsid w:val="004839DC"/>
    <w:rsid w:val="0048520A"/>
    <w:rsid w:val="0048570A"/>
    <w:rsid w:val="00493BA4"/>
    <w:rsid w:val="004B1DAF"/>
    <w:rsid w:val="004B1F6E"/>
    <w:rsid w:val="004B673A"/>
    <w:rsid w:val="004C6730"/>
    <w:rsid w:val="004C771A"/>
    <w:rsid w:val="004D10E9"/>
    <w:rsid w:val="004D7C3E"/>
    <w:rsid w:val="004E5001"/>
    <w:rsid w:val="004E71AE"/>
    <w:rsid w:val="0050008A"/>
    <w:rsid w:val="00501C94"/>
    <w:rsid w:val="00501FB4"/>
    <w:rsid w:val="00501FC3"/>
    <w:rsid w:val="005020A7"/>
    <w:rsid w:val="0050475F"/>
    <w:rsid w:val="00507AA3"/>
    <w:rsid w:val="00507CD9"/>
    <w:rsid w:val="0051100E"/>
    <w:rsid w:val="0051127A"/>
    <w:rsid w:val="00511512"/>
    <w:rsid w:val="0051216F"/>
    <w:rsid w:val="00514B76"/>
    <w:rsid w:val="00524F92"/>
    <w:rsid w:val="00531037"/>
    <w:rsid w:val="0053523D"/>
    <w:rsid w:val="005409D8"/>
    <w:rsid w:val="00542180"/>
    <w:rsid w:val="005425DB"/>
    <w:rsid w:val="00543078"/>
    <w:rsid w:val="00547695"/>
    <w:rsid w:val="005512BA"/>
    <w:rsid w:val="005526DA"/>
    <w:rsid w:val="00553CB8"/>
    <w:rsid w:val="00553E14"/>
    <w:rsid w:val="00563010"/>
    <w:rsid w:val="00566867"/>
    <w:rsid w:val="00566B31"/>
    <w:rsid w:val="00566B83"/>
    <w:rsid w:val="005718AE"/>
    <w:rsid w:val="00573713"/>
    <w:rsid w:val="00574989"/>
    <w:rsid w:val="00580C6A"/>
    <w:rsid w:val="00586864"/>
    <w:rsid w:val="00586BC1"/>
    <w:rsid w:val="0059381D"/>
    <w:rsid w:val="00596574"/>
    <w:rsid w:val="005A0082"/>
    <w:rsid w:val="005B21F7"/>
    <w:rsid w:val="005B3F53"/>
    <w:rsid w:val="005B41D4"/>
    <w:rsid w:val="005B4C11"/>
    <w:rsid w:val="005B595F"/>
    <w:rsid w:val="005B5B3D"/>
    <w:rsid w:val="005B60BE"/>
    <w:rsid w:val="005B6EF7"/>
    <w:rsid w:val="005B754F"/>
    <w:rsid w:val="005C16D4"/>
    <w:rsid w:val="005C1952"/>
    <w:rsid w:val="005C1BE5"/>
    <w:rsid w:val="005C2BDC"/>
    <w:rsid w:val="005C620F"/>
    <w:rsid w:val="005D260A"/>
    <w:rsid w:val="005D4664"/>
    <w:rsid w:val="005D6A5C"/>
    <w:rsid w:val="005D71FF"/>
    <w:rsid w:val="005E34AA"/>
    <w:rsid w:val="005E4B53"/>
    <w:rsid w:val="005E5D25"/>
    <w:rsid w:val="005E6489"/>
    <w:rsid w:val="005E7261"/>
    <w:rsid w:val="005E7415"/>
    <w:rsid w:val="005E7DA1"/>
    <w:rsid w:val="005F120A"/>
    <w:rsid w:val="005F58C6"/>
    <w:rsid w:val="005F5ADD"/>
    <w:rsid w:val="005F7D1B"/>
    <w:rsid w:val="006064D2"/>
    <w:rsid w:val="006066ED"/>
    <w:rsid w:val="00606A1D"/>
    <w:rsid w:val="0061349E"/>
    <w:rsid w:val="00614321"/>
    <w:rsid w:val="00624D58"/>
    <w:rsid w:val="00631071"/>
    <w:rsid w:val="00632D48"/>
    <w:rsid w:val="006348EC"/>
    <w:rsid w:val="00635C4E"/>
    <w:rsid w:val="006373E7"/>
    <w:rsid w:val="00640731"/>
    <w:rsid w:val="00641AF0"/>
    <w:rsid w:val="006422D2"/>
    <w:rsid w:val="00645862"/>
    <w:rsid w:val="00645B82"/>
    <w:rsid w:val="00650C7B"/>
    <w:rsid w:val="00652DE9"/>
    <w:rsid w:val="00656C05"/>
    <w:rsid w:val="00660103"/>
    <w:rsid w:val="00660125"/>
    <w:rsid w:val="00664F66"/>
    <w:rsid w:val="00665E0E"/>
    <w:rsid w:val="006675A4"/>
    <w:rsid w:val="006679B2"/>
    <w:rsid w:val="00667D1E"/>
    <w:rsid w:val="0068131D"/>
    <w:rsid w:val="00683A75"/>
    <w:rsid w:val="00691347"/>
    <w:rsid w:val="006A207C"/>
    <w:rsid w:val="006A33BC"/>
    <w:rsid w:val="006A3809"/>
    <w:rsid w:val="006A3896"/>
    <w:rsid w:val="006A4510"/>
    <w:rsid w:val="006A4EFE"/>
    <w:rsid w:val="006A6CCA"/>
    <w:rsid w:val="006B0F40"/>
    <w:rsid w:val="006B4058"/>
    <w:rsid w:val="006C0080"/>
    <w:rsid w:val="006C52A6"/>
    <w:rsid w:val="006C74BA"/>
    <w:rsid w:val="006D0762"/>
    <w:rsid w:val="006D1A76"/>
    <w:rsid w:val="006D35C4"/>
    <w:rsid w:val="006E3994"/>
    <w:rsid w:val="006E7CF5"/>
    <w:rsid w:val="006E7CF9"/>
    <w:rsid w:val="006F1673"/>
    <w:rsid w:val="006F75E9"/>
    <w:rsid w:val="00701D54"/>
    <w:rsid w:val="00707B21"/>
    <w:rsid w:val="00710627"/>
    <w:rsid w:val="007135CA"/>
    <w:rsid w:val="00713FAE"/>
    <w:rsid w:val="00715032"/>
    <w:rsid w:val="00723BF5"/>
    <w:rsid w:val="00726E11"/>
    <w:rsid w:val="00730E20"/>
    <w:rsid w:val="00734A0A"/>
    <w:rsid w:val="00734CA9"/>
    <w:rsid w:val="00735D3D"/>
    <w:rsid w:val="00746C8B"/>
    <w:rsid w:val="007504A3"/>
    <w:rsid w:val="00751971"/>
    <w:rsid w:val="00755C5A"/>
    <w:rsid w:val="00755D12"/>
    <w:rsid w:val="00762E54"/>
    <w:rsid w:val="00770257"/>
    <w:rsid w:val="0077429C"/>
    <w:rsid w:val="00781EA8"/>
    <w:rsid w:val="00782DE5"/>
    <w:rsid w:val="00784A46"/>
    <w:rsid w:val="0078585F"/>
    <w:rsid w:val="00786A57"/>
    <w:rsid w:val="00790FF2"/>
    <w:rsid w:val="00793299"/>
    <w:rsid w:val="007A2222"/>
    <w:rsid w:val="007A2A1E"/>
    <w:rsid w:val="007A3AC9"/>
    <w:rsid w:val="007B0CA8"/>
    <w:rsid w:val="007B3283"/>
    <w:rsid w:val="007C476D"/>
    <w:rsid w:val="007D73AC"/>
    <w:rsid w:val="007D7B5B"/>
    <w:rsid w:val="007D7D94"/>
    <w:rsid w:val="007E60F2"/>
    <w:rsid w:val="007E7548"/>
    <w:rsid w:val="007F26B3"/>
    <w:rsid w:val="007F3832"/>
    <w:rsid w:val="00805E19"/>
    <w:rsid w:val="00810DC6"/>
    <w:rsid w:val="008116F0"/>
    <w:rsid w:val="0082067C"/>
    <w:rsid w:val="00825DF3"/>
    <w:rsid w:val="0083410F"/>
    <w:rsid w:val="008404D3"/>
    <w:rsid w:val="00842352"/>
    <w:rsid w:val="008437D6"/>
    <w:rsid w:val="008462A5"/>
    <w:rsid w:val="0084697A"/>
    <w:rsid w:val="0084785F"/>
    <w:rsid w:val="008502CD"/>
    <w:rsid w:val="008620D3"/>
    <w:rsid w:val="0086220A"/>
    <w:rsid w:val="008640A5"/>
    <w:rsid w:val="00871052"/>
    <w:rsid w:val="008715AD"/>
    <w:rsid w:val="0087317F"/>
    <w:rsid w:val="00881E62"/>
    <w:rsid w:val="00883FE4"/>
    <w:rsid w:val="00886AEC"/>
    <w:rsid w:val="008909B3"/>
    <w:rsid w:val="00890FC5"/>
    <w:rsid w:val="008912B5"/>
    <w:rsid w:val="00891EF7"/>
    <w:rsid w:val="008A289B"/>
    <w:rsid w:val="008A5F1A"/>
    <w:rsid w:val="008A7224"/>
    <w:rsid w:val="008A7BDC"/>
    <w:rsid w:val="008B3D2A"/>
    <w:rsid w:val="008B7A6B"/>
    <w:rsid w:val="008C569E"/>
    <w:rsid w:val="008C763E"/>
    <w:rsid w:val="008D7CB1"/>
    <w:rsid w:val="008E1220"/>
    <w:rsid w:val="008E2108"/>
    <w:rsid w:val="008E4CFD"/>
    <w:rsid w:val="008F594E"/>
    <w:rsid w:val="008F68C0"/>
    <w:rsid w:val="008F6C28"/>
    <w:rsid w:val="0090150E"/>
    <w:rsid w:val="00904630"/>
    <w:rsid w:val="00910BDD"/>
    <w:rsid w:val="00911943"/>
    <w:rsid w:val="00915AE0"/>
    <w:rsid w:val="009209D1"/>
    <w:rsid w:val="009244C2"/>
    <w:rsid w:val="009246E0"/>
    <w:rsid w:val="0092672E"/>
    <w:rsid w:val="00927232"/>
    <w:rsid w:val="0092753F"/>
    <w:rsid w:val="00931BDF"/>
    <w:rsid w:val="009357A9"/>
    <w:rsid w:val="009371A1"/>
    <w:rsid w:val="0094090D"/>
    <w:rsid w:val="00946733"/>
    <w:rsid w:val="00951410"/>
    <w:rsid w:val="00954BD5"/>
    <w:rsid w:val="00954EF8"/>
    <w:rsid w:val="00955634"/>
    <w:rsid w:val="009570F1"/>
    <w:rsid w:val="0096335A"/>
    <w:rsid w:val="009661BA"/>
    <w:rsid w:val="009720EB"/>
    <w:rsid w:val="009729CE"/>
    <w:rsid w:val="009761CE"/>
    <w:rsid w:val="00980E8A"/>
    <w:rsid w:val="00983774"/>
    <w:rsid w:val="00985456"/>
    <w:rsid w:val="00990536"/>
    <w:rsid w:val="00990BBA"/>
    <w:rsid w:val="00994742"/>
    <w:rsid w:val="009A2AC2"/>
    <w:rsid w:val="009A6448"/>
    <w:rsid w:val="009A7A91"/>
    <w:rsid w:val="009B0422"/>
    <w:rsid w:val="009B228A"/>
    <w:rsid w:val="009B39E1"/>
    <w:rsid w:val="009B48F8"/>
    <w:rsid w:val="009B6B30"/>
    <w:rsid w:val="009C2449"/>
    <w:rsid w:val="009D1C57"/>
    <w:rsid w:val="009D546A"/>
    <w:rsid w:val="009D5E77"/>
    <w:rsid w:val="009E2EA8"/>
    <w:rsid w:val="009E64D6"/>
    <w:rsid w:val="009F0565"/>
    <w:rsid w:val="009F7195"/>
    <w:rsid w:val="00A050DC"/>
    <w:rsid w:val="00A13AE2"/>
    <w:rsid w:val="00A23871"/>
    <w:rsid w:val="00A25B24"/>
    <w:rsid w:val="00A26D03"/>
    <w:rsid w:val="00A32149"/>
    <w:rsid w:val="00A33AE1"/>
    <w:rsid w:val="00A35D90"/>
    <w:rsid w:val="00A44E35"/>
    <w:rsid w:val="00A452F5"/>
    <w:rsid w:val="00A45AE7"/>
    <w:rsid w:val="00A45D6A"/>
    <w:rsid w:val="00A473A9"/>
    <w:rsid w:val="00A50641"/>
    <w:rsid w:val="00A56F34"/>
    <w:rsid w:val="00A66217"/>
    <w:rsid w:val="00A72423"/>
    <w:rsid w:val="00A7468C"/>
    <w:rsid w:val="00A74904"/>
    <w:rsid w:val="00A81BC1"/>
    <w:rsid w:val="00A907AA"/>
    <w:rsid w:val="00A91315"/>
    <w:rsid w:val="00A92EEF"/>
    <w:rsid w:val="00A933A7"/>
    <w:rsid w:val="00A94845"/>
    <w:rsid w:val="00A958DB"/>
    <w:rsid w:val="00AA2D62"/>
    <w:rsid w:val="00AA2E15"/>
    <w:rsid w:val="00AA5E71"/>
    <w:rsid w:val="00AA646A"/>
    <w:rsid w:val="00AB1EAA"/>
    <w:rsid w:val="00AB640A"/>
    <w:rsid w:val="00AB6D9E"/>
    <w:rsid w:val="00AC1372"/>
    <w:rsid w:val="00AC3556"/>
    <w:rsid w:val="00AC3594"/>
    <w:rsid w:val="00AC7143"/>
    <w:rsid w:val="00AD0B9D"/>
    <w:rsid w:val="00AD31A3"/>
    <w:rsid w:val="00AD7BF6"/>
    <w:rsid w:val="00AD7F3B"/>
    <w:rsid w:val="00AE0C48"/>
    <w:rsid w:val="00AE2889"/>
    <w:rsid w:val="00AF4714"/>
    <w:rsid w:val="00AF5423"/>
    <w:rsid w:val="00AF7AB7"/>
    <w:rsid w:val="00B006C5"/>
    <w:rsid w:val="00B0117F"/>
    <w:rsid w:val="00B046F6"/>
    <w:rsid w:val="00B058A0"/>
    <w:rsid w:val="00B05E55"/>
    <w:rsid w:val="00B07962"/>
    <w:rsid w:val="00B07CB6"/>
    <w:rsid w:val="00B103C6"/>
    <w:rsid w:val="00B11F2B"/>
    <w:rsid w:val="00B15758"/>
    <w:rsid w:val="00B20442"/>
    <w:rsid w:val="00B21C8C"/>
    <w:rsid w:val="00B2586B"/>
    <w:rsid w:val="00B30C7E"/>
    <w:rsid w:val="00B30D68"/>
    <w:rsid w:val="00B321E7"/>
    <w:rsid w:val="00B44034"/>
    <w:rsid w:val="00B53437"/>
    <w:rsid w:val="00B54E6B"/>
    <w:rsid w:val="00B575F0"/>
    <w:rsid w:val="00B633E6"/>
    <w:rsid w:val="00B73CDB"/>
    <w:rsid w:val="00B7650D"/>
    <w:rsid w:val="00B77B29"/>
    <w:rsid w:val="00B809A9"/>
    <w:rsid w:val="00B83820"/>
    <w:rsid w:val="00B904FA"/>
    <w:rsid w:val="00B92493"/>
    <w:rsid w:val="00B95EA0"/>
    <w:rsid w:val="00BA0FE4"/>
    <w:rsid w:val="00BA3CD6"/>
    <w:rsid w:val="00BB1320"/>
    <w:rsid w:val="00BB198A"/>
    <w:rsid w:val="00BB2C78"/>
    <w:rsid w:val="00BB392E"/>
    <w:rsid w:val="00BB584B"/>
    <w:rsid w:val="00BC0B6D"/>
    <w:rsid w:val="00BC11EE"/>
    <w:rsid w:val="00BC23F5"/>
    <w:rsid w:val="00BD1633"/>
    <w:rsid w:val="00BE11AB"/>
    <w:rsid w:val="00BE3F08"/>
    <w:rsid w:val="00BF09CF"/>
    <w:rsid w:val="00BF25C0"/>
    <w:rsid w:val="00BF4A93"/>
    <w:rsid w:val="00C01BA7"/>
    <w:rsid w:val="00C01EF5"/>
    <w:rsid w:val="00C02B23"/>
    <w:rsid w:val="00C04D83"/>
    <w:rsid w:val="00C05A79"/>
    <w:rsid w:val="00C10A4C"/>
    <w:rsid w:val="00C11DB1"/>
    <w:rsid w:val="00C126FF"/>
    <w:rsid w:val="00C144B2"/>
    <w:rsid w:val="00C171E0"/>
    <w:rsid w:val="00C23EAA"/>
    <w:rsid w:val="00C33E6D"/>
    <w:rsid w:val="00C34755"/>
    <w:rsid w:val="00C36F7C"/>
    <w:rsid w:val="00C3714F"/>
    <w:rsid w:val="00C37E9C"/>
    <w:rsid w:val="00C42CA6"/>
    <w:rsid w:val="00C470E6"/>
    <w:rsid w:val="00C533C4"/>
    <w:rsid w:val="00C541AA"/>
    <w:rsid w:val="00C61CA2"/>
    <w:rsid w:val="00C62C64"/>
    <w:rsid w:val="00C712E4"/>
    <w:rsid w:val="00C71CB9"/>
    <w:rsid w:val="00C72BF5"/>
    <w:rsid w:val="00C77609"/>
    <w:rsid w:val="00C82BE2"/>
    <w:rsid w:val="00C84599"/>
    <w:rsid w:val="00C84F97"/>
    <w:rsid w:val="00C85534"/>
    <w:rsid w:val="00C85639"/>
    <w:rsid w:val="00C85B40"/>
    <w:rsid w:val="00C86A47"/>
    <w:rsid w:val="00C914E6"/>
    <w:rsid w:val="00C95E32"/>
    <w:rsid w:val="00C96A40"/>
    <w:rsid w:val="00CA19B6"/>
    <w:rsid w:val="00CA1C6A"/>
    <w:rsid w:val="00CA3A65"/>
    <w:rsid w:val="00CA7746"/>
    <w:rsid w:val="00CB50DE"/>
    <w:rsid w:val="00CB7D98"/>
    <w:rsid w:val="00CC1DC3"/>
    <w:rsid w:val="00CC4A17"/>
    <w:rsid w:val="00CC5CB9"/>
    <w:rsid w:val="00CD49F5"/>
    <w:rsid w:val="00CD4E57"/>
    <w:rsid w:val="00CD633E"/>
    <w:rsid w:val="00CE08D5"/>
    <w:rsid w:val="00CE3B04"/>
    <w:rsid w:val="00CE6CBF"/>
    <w:rsid w:val="00CE75B5"/>
    <w:rsid w:val="00CE7C27"/>
    <w:rsid w:val="00D00DF6"/>
    <w:rsid w:val="00D01567"/>
    <w:rsid w:val="00D03236"/>
    <w:rsid w:val="00D046F2"/>
    <w:rsid w:val="00D065CC"/>
    <w:rsid w:val="00D109E8"/>
    <w:rsid w:val="00D17EDA"/>
    <w:rsid w:val="00D20A0A"/>
    <w:rsid w:val="00D21694"/>
    <w:rsid w:val="00D24311"/>
    <w:rsid w:val="00D2659F"/>
    <w:rsid w:val="00D3496F"/>
    <w:rsid w:val="00D34CD3"/>
    <w:rsid w:val="00D355B8"/>
    <w:rsid w:val="00D37E2A"/>
    <w:rsid w:val="00D46A67"/>
    <w:rsid w:val="00D46ACA"/>
    <w:rsid w:val="00D50B9C"/>
    <w:rsid w:val="00D544FF"/>
    <w:rsid w:val="00D5594F"/>
    <w:rsid w:val="00D6228F"/>
    <w:rsid w:val="00D6374E"/>
    <w:rsid w:val="00D642B1"/>
    <w:rsid w:val="00D64D15"/>
    <w:rsid w:val="00D70D13"/>
    <w:rsid w:val="00D728D7"/>
    <w:rsid w:val="00D73498"/>
    <w:rsid w:val="00D75858"/>
    <w:rsid w:val="00D77E1E"/>
    <w:rsid w:val="00D801E2"/>
    <w:rsid w:val="00D94AA2"/>
    <w:rsid w:val="00D94D5C"/>
    <w:rsid w:val="00DA1E37"/>
    <w:rsid w:val="00DA31D2"/>
    <w:rsid w:val="00DA4CCE"/>
    <w:rsid w:val="00DA4F83"/>
    <w:rsid w:val="00DA754C"/>
    <w:rsid w:val="00DB3531"/>
    <w:rsid w:val="00DB7179"/>
    <w:rsid w:val="00DC130B"/>
    <w:rsid w:val="00DC14CE"/>
    <w:rsid w:val="00DC178A"/>
    <w:rsid w:val="00DC501E"/>
    <w:rsid w:val="00DC528C"/>
    <w:rsid w:val="00DC5517"/>
    <w:rsid w:val="00DC686E"/>
    <w:rsid w:val="00DD248E"/>
    <w:rsid w:val="00DD2596"/>
    <w:rsid w:val="00DD37E2"/>
    <w:rsid w:val="00DD38A6"/>
    <w:rsid w:val="00DD6B55"/>
    <w:rsid w:val="00DD7123"/>
    <w:rsid w:val="00DE0063"/>
    <w:rsid w:val="00DE4DC7"/>
    <w:rsid w:val="00DE6EE6"/>
    <w:rsid w:val="00DF011C"/>
    <w:rsid w:val="00DF10BE"/>
    <w:rsid w:val="00DF112B"/>
    <w:rsid w:val="00DF71CB"/>
    <w:rsid w:val="00E001B1"/>
    <w:rsid w:val="00E04039"/>
    <w:rsid w:val="00E05508"/>
    <w:rsid w:val="00E11FE7"/>
    <w:rsid w:val="00E12383"/>
    <w:rsid w:val="00E136E5"/>
    <w:rsid w:val="00E15975"/>
    <w:rsid w:val="00E17F11"/>
    <w:rsid w:val="00E20112"/>
    <w:rsid w:val="00E21B8A"/>
    <w:rsid w:val="00E21CE7"/>
    <w:rsid w:val="00E27169"/>
    <w:rsid w:val="00E279A4"/>
    <w:rsid w:val="00E27BF5"/>
    <w:rsid w:val="00E33FD5"/>
    <w:rsid w:val="00E361E3"/>
    <w:rsid w:val="00E42788"/>
    <w:rsid w:val="00E44E27"/>
    <w:rsid w:val="00E46A1F"/>
    <w:rsid w:val="00E47B28"/>
    <w:rsid w:val="00E5019D"/>
    <w:rsid w:val="00E50879"/>
    <w:rsid w:val="00E523FB"/>
    <w:rsid w:val="00E547AB"/>
    <w:rsid w:val="00E5762C"/>
    <w:rsid w:val="00E62196"/>
    <w:rsid w:val="00E652A2"/>
    <w:rsid w:val="00E732F8"/>
    <w:rsid w:val="00E76FAB"/>
    <w:rsid w:val="00E84178"/>
    <w:rsid w:val="00E84684"/>
    <w:rsid w:val="00E85EBC"/>
    <w:rsid w:val="00E86032"/>
    <w:rsid w:val="00E876A7"/>
    <w:rsid w:val="00E93F5B"/>
    <w:rsid w:val="00E94325"/>
    <w:rsid w:val="00E96179"/>
    <w:rsid w:val="00EB0684"/>
    <w:rsid w:val="00EB1D57"/>
    <w:rsid w:val="00EB4681"/>
    <w:rsid w:val="00EC78DD"/>
    <w:rsid w:val="00ED11AE"/>
    <w:rsid w:val="00EE40B9"/>
    <w:rsid w:val="00EE4861"/>
    <w:rsid w:val="00EF6A69"/>
    <w:rsid w:val="00F02489"/>
    <w:rsid w:val="00F039FB"/>
    <w:rsid w:val="00F03E7A"/>
    <w:rsid w:val="00F047AD"/>
    <w:rsid w:val="00F0742D"/>
    <w:rsid w:val="00F12818"/>
    <w:rsid w:val="00F13363"/>
    <w:rsid w:val="00F136C8"/>
    <w:rsid w:val="00F14553"/>
    <w:rsid w:val="00F1759D"/>
    <w:rsid w:val="00F22181"/>
    <w:rsid w:val="00F256FA"/>
    <w:rsid w:val="00F2745A"/>
    <w:rsid w:val="00F30B79"/>
    <w:rsid w:val="00F31815"/>
    <w:rsid w:val="00F31D9F"/>
    <w:rsid w:val="00F31E0E"/>
    <w:rsid w:val="00F324B1"/>
    <w:rsid w:val="00F35A7D"/>
    <w:rsid w:val="00F35AA3"/>
    <w:rsid w:val="00F40CD2"/>
    <w:rsid w:val="00F4110F"/>
    <w:rsid w:val="00F45A50"/>
    <w:rsid w:val="00F51833"/>
    <w:rsid w:val="00F52B4B"/>
    <w:rsid w:val="00F5347C"/>
    <w:rsid w:val="00F55EEE"/>
    <w:rsid w:val="00F55FB6"/>
    <w:rsid w:val="00F608BB"/>
    <w:rsid w:val="00F60F47"/>
    <w:rsid w:val="00F64A7D"/>
    <w:rsid w:val="00F6501E"/>
    <w:rsid w:val="00F662E7"/>
    <w:rsid w:val="00F663E2"/>
    <w:rsid w:val="00F70092"/>
    <w:rsid w:val="00F70FB9"/>
    <w:rsid w:val="00F7623D"/>
    <w:rsid w:val="00F80AEA"/>
    <w:rsid w:val="00F84748"/>
    <w:rsid w:val="00F92477"/>
    <w:rsid w:val="00F97AE9"/>
    <w:rsid w:val="00FA14AB"/>
    <w:rsid w:val="00FB04AC"/>
    <w:rsid w:val="00FB095A"/>
    <w:rsid w:val="00FB0D70"/>
    <w:rsid w:val="00FB3779"/>
    <w:rsid w:val="00FB5F12"/>
    <w:rsid w:val="00FB6CAA"/>
    <w:rsid w:val="00FC55BF"/>
    <w:rsid w:val="00FC5FD5"/>
    <w:rsid w:val="00FD1793"/>
    <w:rsid w:val="00FD2D5D"/>
    <w:rsid w:val="00FD371A"/>
    <w:rsid w:val="00FD7632"/>
    <w:rsid w:val="00FE03F6"/>
    <w:rsid w:val="00FE1E8F"/>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54B948"/>
  <w15:chartTrackingRefBased/>
  <w15:docId w15:val="{19D75B0D-1746-4249-88A1-A9F816E7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F120A"/>
    <w:rPr>
      <w:rFonts w:ascii="Arial" w:eastAsia="Times New Roman" w:hAnsi="Arial"/>
      <w:sz w:val="22"/>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ascii="Calibri" w:hAnsi="Calibri" w:cs="Times New Roman"/>
    </w:rPr>
  </w:style>
  <w:style w:type="paragraph" w:styleId="Fuzeile">
    <w:name w:val="footer"/>
    <w:basedOn w:val="Standard"/>
    <w:link w:val="FuzeileZchn"/>
    <w:uiPriority w:val="99"/>
    <w:rsid w:val="007A3AC9"/>
    <w:pPr>
      <w:tabs>
        <w:tab w:val="center" w:pos="4536"/>
        <w:tab w:val="right" w:pos="9072"/>
      </w:tabs>
    </w:pPr>
    <w:rPr>
      <w:sz w:val="20"/>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ascii="Calibri" w:hAnsi="Calibri"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rPr>
  </w:style>
  <w:style w:type="character" w:customStyle="1" w:styleId="st">
    <w:name w:val="st"/>
    <w:basedOn w:val="Absatz-Standardschriftart"/>
    <w:rsid w:val="00325FE4"/>
    <w:rPr>
      <w:rFonts w:ascii="Calibri" w:hAnsi="Calibri"/>
    </w:rPr>
  </w:style>
  <w:style w:type="character" w:styleId="NichtaufgelsteErwhnung">
    <w:name w:val="Unresolved Mention"/>
    <w:uiPriority w:val="99"/>
    <w:semiHidden/>
    <w:unhideWhenUsed/>
    <w:rsid w:val="00FC55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JfKriUvAiAUWk1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beumer.com" TargetMode="External"/><Relationship Id="rId2" Type="http://schemas.openxmlformats.org/officeDocument/2006/relationships/hyperlink" Target="mailto:Verena.Breuer@beumer.com" TargetMode="External"/><Relationship Id="rId1" Type="http://schemas.openxmlformats.org/officeDocument/2006/relationships/hyperlink" Target="mailto:Regina.Schnathmann@beumer.com" TargetMode="External"/><Relationship Id="rId5" Type="http://schemas.openxmlformats.org/officeDocument/2006/relationships/hyperlink" Target="http://www.a1kommunikation.de" TargetMode="External"/><Relationship Id="rId4" Type="http://schemas.openxmlformats.org/officeDocument/2006/relationships/hyperlink" Target="mailto:klu@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72DA4-0D16-4DDD-A221-64FC31D98328}">
  <ds:schemaRefs>
    <ds:schemaRef ds:uri="http://schemas.openxmlformats.org/officeDocument/2006/bibliography"/>
  </ds:schemaRefs>
</ds:datastoreItem>
</file>

<file path=customXml/itemProps2.xml><?xml version="1.0" encoding="utf-8"?>
<ds:datastoreItem xmlns:ds="http://schemas.openxmlformats.org/officeDocument/2006/customXml" ds:itemID="{AFBC9CA1-11C8-49CB-9F1D-344EF22596EA}">
  <ds:schemaRefs>
    <ds:schemaRef ds:uri="http://schemas.openxmlformats.org/officeDocument/2006/bibliography"/>
  </ds:schemaRefs>
</ds:datastoreItem>
</file>

<file path=customXml/itemProps3.xml><?xml version="1.0" encoding="utf-8"?>
<ds:datastoreItem xmlns:ds="http://schemas.openxmlformats.org/officeDocument/2006/customXml" ds:itemID="{ADD0FBF1-DC09-4C02-B785-A1B90BE1CE77}">
  <ds:schemaRefs>
    <ds:schemaRef ds:uri="http://schemas.openxmlformats.org/officeDocument/2006/bibliography"/>
  </ds:schemaRefs>
</ds:datastoreItem>
</file>

<file path=customXml/itemProps4.xml><?xml version="1.0" encoding="utf-8"?>
<ds:datastoreItem xmlns:ds="http://schemas.openxmlformats.org/officeDocument/2006/customXml" ds:itemID="{186EF7DD-8913-429F-8020-E86B9DBB3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1579</Words>
  <Characters>9951</Characters>
  <Application>Microsoft Office Word</Application>
  <DocSecurity>0</DocSecurity>
  <Lines>82</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11507</CharactersWithSpaces>
  <SharedDoc>false</SharedDoc>
  <HyperlinkBase/>
  <HLinks>
    <vt:vector size="30" baseType="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1900573</vt:i4>
      </vt:variant>
      <vt:variant>
        <vt:i4>6</vt:i4>
      </vt:variant>
      <vt:variant>
        <vt:i4>0</vt:i4>
      </vt:variant>
      <vt:variant>
        <vt:i4>5</vt:i4>
      </vt:variant>
      <vt:variant>
        <vt:lpwstr>mailto:Verena.Breuer@beumer.commailto:Verena.Breuer@beumer.com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Neubert Eva</cp:lastModifiedBy>
  <cp:revision>4</cp:revision>
  <cp:lastPrinted>2015-07-29T14:08:00Z</cp:lastPrinted>
  <dcterms:created xsi:type="dcterms:W3CDTF">2021-06-23T11:31:00Z</dcterms:created>
  <dcterms:modified xsi:type="dcterms:W3CDTF">2021-06-29T13:19:00Z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77347</vt:lpwstr>
  </property>
  <property fmtid="{D5CDD505-2E9C-101B-9397-08002B2CF9AE}" pid="3" name="NXPowerLiteSettings">
    <vt:lpwstr>C7000400038000</vt:lpwstr>
  </property>
  <property fmtid="{D5CDD505-2E9C-101B-9397-08002B2CF9AE}" pid="4" name="NXPowerLiteVersion">
    <vt:lpwstr>S9.0.3</vt:lpwstr>
  </property>
</Properties>
</file>