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04587F47" w:rsidR="00A35D90" w:rsidRPr="008F4758" w:rsidRDefault="00F97AE9" w:rsidP="00F97AE9">
      <w:pPr>
        <w:spacing w:line="360" w:lineRule="auto"/>
        <w:rPr>
          <w:rFonts w:cs="Arial"/>
          <w:i/>
          <w:szCs w:val="22"/>
        </w:rPr>
      </w:pPr>
      <w:r w:rsidRPr="008F4758">
        <w:rPr>
          <w:rFonts w:cs="Arial"/>
          <w:i/>
          <w:iCs/>
          <w:szCs w:val="22"/>
        </w:rPr>
        <w:t xml:space="preserve">BEUMER Group: Hochleistungsverpackungsanlage handhabt Folien aus Rezyklat: </w:t>
      </w:r>
    </w:p>
    <w:p w14:paraId="5BAD7898" w14:textId="5BAADB22" w:rsidR="00A35D90" w:rsidRPr="008F4758" w:rsidRDefault="00044602" w:rsidP="00F97AE9">
      <w:pPr>
        <w:spacing w:line="360" w:lineRule="auto"/>
        <w:rPr>
          <w:rFonts w:cs="Arial"/>
          <w:b/>
          <w:bCs/>
          <w:sz w:val="28"/>
          <w:szCs w:val="28"/>
        </w:rPr>
      </w:pPr>
      <w:r w:rsidRPr="008F4758">
        <w:rPr>
          <w:rFonts w:cs="Arial"/>
          <w:b/>
          <w:bCs/>
          <w:sz w:val="28"/>
          <w:szCs w:val="28"/>
        </w:rPr>
        <w:t>Gesetzestreu in Verpackungsfragen</w:t>
      </w:r>
    </w:p>
    <w:p w14:paraId="28F836F6" w14:textId="77777777" w:rsidR="00325FE4" w:rsidRPr="008F4758" w:rsidRDefault="00325FE4" w:rsidP="00A35D90">
      <w:pPr>
        <w:spacing w:line="360" w:lineRule="auto"/>
        <w:rPr>
          <w:rFonts w:cs="Arial"/>
          <w:b/>
          <w:color w:val="000000"/>
          <w:sz w:val="28"/>
          <w:szCs w:val="28"/>
        </w:rPr>
      </w:pPr>
    </w:p>
    <w:p w14:paraId="373F9599" w14:textId="0E335E1A" w:rsidR="00655BA7" w:rsidRPr="008F4758" w:rsidRDefault="00C42E65" w:rsidP="00BB386A">
      <w:pPr>
        <w:spacing w:line="360" w:lineRule="auto"/>
        <w:rPr>
          <w:rFonts w:cs="Arial"/>
          <w:b/>
          <w:bCs/>
          <w:szCs w:val="22"/>
        </w:rPr>
      </w:pPr>
      <w:r w:rsidRPr="008F4758">
        <w:rPr>
          <w:rFonts w:cs="Arial"/>
          <w:b/>
          <w:bCs/>
          <w:szCs w:val="22"/>
        </w:rPr>
        <w:t xml:space="preserve">Viele Betreiber von Verpackungsanlagen, die mit Stretchfolien Waren für den Umschlag auf Paletten fixieren und versandfertig verpacken, sind verunsichert: Seit Anfang 2019 ist das neue Verpackungsgesetz in Kraft. Sein Ziel ist es, Abfälle zu vermeiden und das Recycling zu stärken. Damit beinhalten viele Folien künftig mehr Rezyklat. Das kann deren Eigenschaften und somit auch die Handhabung erheblich verändern. Können die Betreiber ihre Verpackungsanlagen trotzdem noch nutzen? Ja, sagt die BEUMER Group. Ihre Hochleistungsverpackungsanlage BEUMER stretch </w:t>
      </w:r>
      <w:proofErr w:type="spellStart"/>
      <w:r w:rsidRPr="008F4758">
        <w:rPr>
          <w:rFonts w:cs="Arial"/>
          <w:b/>
          <w:bCs/>
          <w:szCs w:val="22"/>
        </w:rPr>
        <w:t>hood</w:t>
      </w:r>
      <w:proofErr w:type="spellEnd"/>
      <w:r w:rsidRPr="008F4758">
        <w:rPr>
          <w:rFonts w:cs="Arial"/>
          <w:b/>
          <w:bCs/>
          <w:szCs w:val="22"/>
        </w:rPr>
        <w:t xml:space="preserve"> A verarbeitet auch diese Folien in gewohnter Weise sehr zuverlässig.</w:t>
      </w:r>
    </w:p>
    <w:p w14:paraId="1056D7B7" w14:textId="77777777" w:rsidR="008B3C82" w:rsidRPr="008F4758" w:rsidRDefault="008B3C82" w:rsidP="00A439CE">
      <w:pPr>
        <w:spacing w:line="360" w:lineRule="auto"/>
        <w:rPr>
          <w:rFonts w:cs="Arial"/>
          <w:szCs w:val="22"/>
        </w:rPr>
      </w:pPr>
    </w:p>
    <w:p w14:paraId="0D796182" w14:textId="63ADD34D" w:rsidR="00784EBD" w:rsidRPr="008F4758" w:rsidRDefault="00900710" w:rsidP="007C0544">
      <w:pPr>
        <w:spacing w:line="360" w:lineRule="auto"/>
        <w:rPr>
          <w:rFonts w:cs="Arial"/>
        </w:rPr>
      </w:pPr>
      <w:r w:rsidRPr="008F4758">
        <w:rPr>
          <w:rFonts w:cs="Arial"/>
        </w:rPr>
        <w:t xml:space="preserve">„Herzstück der Verpackungslinien, die wir bei unseren Kunden installieren, ist die Hochleistungsverpackungsanlage BEUMER stretch </w:t>
      </w:r>
      <w:proofErr w:type="spellStart"/>
      <w:r w:rsidRPr="008F4758">
        <w:rPr>
          <w:rFonts w:cs="Arial"/>
        </w:rPr>
        <w:t>hood</w:t>
      </w:r>
      <w:proofErr w:type="spellEnd"/>
      <w:r w:rsidRPr="008F4758">
        <w:rPr>
          <w:rFonts w:cs="Arial"/>
        </w:rPr>
        <w:t xml:space="preserve"> A“, beschreibt Jörg Spiekermann, Vertriebsleiter Palettier- und Verpackungsanlagen für den Bereich Consumer Goods bei der BEUMER Group. Ob Waschmaschinen, Farbeimer, Fässer oder Sektkartons auf Paletten – die Maschine überzieht die unterschiedlichen Produkte stets effizient mit einer hochdehnbaren Stretchhaube. Möglich ist dies zum Beispiel auch, wenn der Inhalt nicht mit der Oberfläche der Behälter in Berührung kommen soll. Das kann bei Schmier- und Klebstoffen, Frostschutzmitteln, Harzen, Bremsenreinigern, aber auch bei Schüttgütern wie Granulaten der Fall sein. Dann kann die Innenseite eines Fasses oder eines anderen Behälters mit einer Folienhaube ausgekleidet werden. „Die Ware ist beim Umschlag und bei einer Außenlagerung sicher vor Umwelteinflüssen wie Sonne, Schmutz und Nässe geschützt“, erläutert Spiekermann. „Zudem sorgt die Verpackung dafür, dass auf der Ladefläche der Lkw die Produkte fest auf der Palette bleiben – ohne zu verrutschen.“</w:t>
      </w:r>
    </w:p>
    <w:p w14:paraId="0F0A45E5" w14:textId="18282302" w:rsidR="00462997" w:rsidRPr="008F4758" w:rsidRDefault="00462997" w:rsidP="007C0544">
      <w:pPr>
        <w:spacing w:line="360" w:lineRule="auto"/>
        <w:rPr>
          <w:rFonts w:cs="Arial"/>
        </w:rPr>
      </w:pPr>
    </w:p>
    <w:p w14:paraId="56D3BBC6" w14:textId="2A4A5962" w:rsidR="00462997" w:rsidRPr="008F4758" w:rsidRDefault="00950380" w:rsidP="007C0544">
      <w:pPr>
        <w:spacing w:line="360" w:lineRule="auto"/>
        <w:rPr>
          <w:rFonts w:cs="Arial"/>
        </w:rPr>
      </w:pPr>
      <w:r w:rsidRPr="008F4758">
        <w:rPr>
          <w:rFonts w:cs="Arial"/>
        </w:rPr>
        <w:t xml:space="preserve">Die Verpackungsanlage BEUMER stretch </w:t>
      </w:r>
      <w:proofErr w:type="spellStart"/>
      <w:r w:rsidRPr="008F4758">
        <w:rPr>
          <w:rFonts w:cs="Arial"/>
        </w:rPr>
        <w:t>hood</w:t>
      </w:r>
      <w:proofErr w:type="spellEnd"/>
      <w:r w:rsidRPr="008F4758">
        <w:rPr>
          <w:rFonts w:cs="Arial"/>
        </w:rPr>
        <w:t xml:space="preserve"> A kann in der Stunde bis zu 110 Palettenstapel mit einer Stretchhaube aus herkömmlichen Folien mit Stärken von 40 bis 150 Mikrometer zuverlässig verpacken. Doch wie sieht das mit Folien aus, die dünner, steifer, weicher oder weniger dehnbar sind? Diese Fragen stellen sich immer mehr Betreiber von Verpackungsanlagen. Denn seit Jahresanfang 2019 ist das neue Verpackungsgesetz in Kraft, und das verändert einiges.</w:t>
      </w:r>
    </w:p>
    <w:p w14:paraId="4ACA5E44" w14:textId="0F8CA602" w:rsidR="00950380" w:rsidRPr="008F4758" w:rsidRDefault="00950380" w:rsidP="007C0544">
      <w:pPr>
        <w:spacing w:line="360" w:lineRule="auto"/>
        <w:rPr>
          <w:rFonts w:cs="Arial"/>
          <w:b/>
          <w:bCs/>
        </w:rPr>
      </w:pPr>
      <w:r w:rsidRPr="008F4758">
        <w:rPr>
          <w:rFonts w:cs="Arial"/>
          <w:b/>
          <w:bCs/>
        </w:rPr>
        <w:lastRenderedPageBreak/>
        <w:t>Deutschland wird mehr recyceln</w:t>
      </w:r>
    </w:p>
    <w:p w14:paraId="5C1EC81D" w14:textId="32BB514A" w:rsidR="00843501" w:rsidRPr="008F4758" w:rsidRDefault="00843501" w:rsidP="00843501">
      <w:pPr>
        <w:spacing w:line="360" w:lineRule="auto"/>
        <w:rPr>
          <w:rFonts w:cs="Arial"/>
          <w:szCs w:val="22"/>
        </w:rPr>
      </w:pPr>
      <w:r w:rsidRPr="008F4758">
        <w:rPr>
          <w:rFonts w:cs="Arial"/>
          <w:szCs w:val="22"/>
        </w:rPr>
        <w:t>Wenn es um das Recycling geht, sind die vielfältigen Eigenschaften von Kunststoff ein Problem. So werden in Deutschland mehr als 90 Prozent aller Kunststoffabfälle wieder eingesammelt – aber nur 43 Prozent davon auch recycelt und anschließend noch einmal eingesetzt. Weit mehr als die Hälfte, insgesamt 55 Prozent, landen dagegen in Müllverbrennungsanlagen und dienen der Gewinnung von Strom und Wärme oder sie werden zu Ersatzbrennstoffen aufbereitet.</w:t>
      </w:r>
    </w:p>
    <w:p w14:paraId="23EFE457" w14:textId="77777777" w:rsidR="00843501" w:rsidRPr="008F4758" w:rsidRDefault="00843501" w:rsidP="00843501">
      <w:pPr>
        <w:spacing w:line="360" w:lineRule="auto"/>
        <w:rPr>
          <w:rFonts w:cs="Arial"/>
          <w:szCs w:val="22"/>
        </w:rPr>
      </w:pPr>
    </w:p>
    <w:p w14:paraId="662ED25A" w14:textId="7DCF843D" w:rsidR="007C0544" w:rsidRPr="008F4758" w:rsidRDefault="00843501" w:rsidP="007C0544">
      <w:pPr>
        <w:spacing w:line="360" w:lineRule="auto"/>
        <w:rPr>
          <w:rFonts w:cs="Arial"/>
          <w:szCs w:val="22"/>
        </w:rPr>
      </w:pPr>
      <w:r w:rsidRPr="008F4758">
        <w:rPr>
          <w:rFonts w:cs="Arial"/>
          <w:szCs w:val="22"/>
        </w:rPr>
        <w:t xml:space="preserve">Damit sich dies ändert, muss bei Herstellern von Konsumgütern, Baustoffen oder Möbeln, aber auch bei Folienherstellern ein Umdenken erfolgen. Derzeit wird noch der größte Teil des Kunststoffs als Primärmaterial aus Rohöl gewonnen. In Zukunft, so wollen es die Politik und die Recyclingunternehmen in der EU, sollte der Anteil von wiederverwertetem Kunststoff spürbar steigen. </w:t>
      </w:r>
      <w:r w:rsidRPr="008F4758">
        <w:rPr>
          <w:rFonts w:cs="Arial"/>
        </w:rPr>
        <w:t>„Unser Ziel sind weniger Plastikverpackungen und mehr Recycling. Dafür brauchen wir alle Beteiligten – Hersteller, Handel und Verbraucher“, sagt Bundesumweltministerin Svenja Schulze.</w:t>
      </w:r>
      <w:r w:rsidRPr="008F4758">
        <w:rPr>
          <w:rFonts w:cs="Arial"/>
          <w:szCs w:val="22"/>
        </w:rPr>
        <w:t xml:space="preserve"> „Mit dem neuen Gesetz werden wir in Deutschland künftig deutlich mehr recyceln als bisher.“ So steigt zum Beispiel die Recyclingquote für Kunststoffverpackungen von bisher 36 zunächst auf 58,5 und bis zum Jahr 2022 auf 63 Prozent. Damit müssen Betreiber von Recyclinganlagen nachweisen können, dass sie einen entsprechenden Anteil der Verpackungen, die sie annehmen, wiederverwerten. Das neue Verpackungsgesetz soll also maßgeblich dabei unterstützen, Abfälle zu vermeiden und das Recycling zu stärken.</w:t>
      </w:r>
    </w:p>
    <w:p w14:paraId="11FFDD2B" w14:textId="203D2A72" w:rsidR="00950380" w:rsidRPr="008F4758" w:rsidRDefault="00950380" w:rsidP="00950380">
      <w:pPr>
        <w:spacing w:line="360" w:lineRule="auto"/>
        <w:jc w:val="both"/>
        <w:rPr>
          <w:rFonts w:cs="Arial"/>
          <w:szCs w:val="22"/>
        </w:rPr>
      </w:pPr>
    </w:p>
    <w:p w14:paraId="65921B26" w14:textId="4EC45623" w:rsidR="00843501" w:rsidRPr="008F4758" w:rsidRDefault="00843501" w:rsidP="00950380">
      <w:pPr>
        <w:spacing w:line="360" w:lineRule="auto"/>
        <w:jc w:val="both"/>
        <w:rPr>
          <w:rFonts w:cs="Arial"/>
          <w:b/>
          <w:bCs/>
          <w:szCs w:val="22"/>
        </w:rPr>
      </w:pPr>
      <w:r w:rsidRPr="008F4758">
        <w:rPr>
          <w:rFonts w:cs="Arial"/>
          <w:b/>
          <w:bCs/>
          <w:szCs w:val="22"/>
        </w:rPr>
        <w:t>Recycling ist wirtschaftlich</w:t>
      </w:r>
    </w:p>
    <w:p w14:paraId="660FE627" w14:textId="47E43DDE" w:rsidR="00950380" w:rsidRPr="008F4758" w:rsidRDefault="00950380" w:rsidP="00950380">
      <w:pPr>
        <w:spacing w:line="360" w:lineRule="auto"/>
        <w:rPr>
          <w:rFonts w:cs="Arial"/>
          <w:szCs w:val="22"/>
        </w:rPr>
      </w:pPr>
      <w:r w:rsidRPr="008F4758">
        <w:rPr>
          <w:rFonts w:cs="Arial"/>
          <w:szCs w:val="22"/>
        </w:rPr>
        <w:t xml:space="preserve">Für die Hersteller von Folien, die die BEUMER Group beliefern, ist es eine wirtschaftliche Lösung, die eigenen Produktionsabfälle wiederzuverwerten. </w:t>
      </w:r>
      <w:r w:rsidRPr="008F4758">
        <w:rPr>
          <w:rFonts w:cs="Arial"/>
          <w:shd w:val="clear" w:color="auto" w:fill="FFFFFF"/>
        </w:rPr>
        <w:t xml:space="preserve">Das Altmaterial </w:t>
      </w:r>
      <w:r w:rsidRPr="008F4758">
        <w:rPr>
          <w:rFonts w:cs="Arial"/>
        </w:rPr>
        <w:t xml:space="preserve">lässt sich zu Regranulat verarbeiten und in den Produktionskreislauf zurückführen. Durch den Einsatz von eigenen Regranulaten kann der Hersteller Ressourcen schonen, </w:t>
      </w:r>
      <w:r w:rsidRPr="008F4758">
        <w:rPr>
          <w:rFonts w:cs="Arial"/>
          <w:szCs w:val="22"/>
        </w:rPr>
        <w:t xml:space="preserve">Emissionen reduzieren, Abfall durch Wiederverwendung minimieren und Umweltbelastungen vermeiden. Im Idealfall </w:t>
      </w:r>
      <w:r w:rsidRPr="008F4758">
        <w:rPr>
          <w:rFonts w:cs="Arial"/>
          <w:szCs w:val="22"/>
        </w:rPr>
        <w:lastRenderedPageBreak/>
        <w:t>kann sich deren Qualität sogar mit der von Neuware messen. „In diesem Fall ändert sich für unsere Verpackungsanlage nichts“, betont Spiekermann.</w:t>
      </w:r>
    </w:p>
    <w:p w14:paraId="486F0497" w14:textId="77777777" w:rsidR="00950380" w:rsidRPr="008F4758" w:rsidRDefault="00950380" w:rsidP="007C0544">
      <w:pPr>
        <w:spacing w:line="360" w:lineRule="auto"/>
        <w:rPr>
          <w:rFonts w:cs="Arial"/>
        </w:rPr>
      </w:pPr>
    </w:p>
    <w:p w14:paraId="12CD663E" w14:textId="0153BDA0" w:rsidR="00162583" w:rsidRPr="008F4758" w:rsidRDefault="00843501" w:rsidP="00162583">
      <w:pPr>
        <w:spacing w:line="360" w:lineRule="auto"/>
        <w:rPr>
          <w:rFonts w:cs="Arial"/>
          <w:szCs w:val="22"/>
        </w:rPr>
      </w:pPr>
      <w:r w:rsidRPr="008F4758">
        <w:rPr>
          <w:rFonts w:cs="Arial"/>
          <w:szCs w:val="22"/>
        </w:rPr>
        <w:t xml:space="preserve">Jedoch können sich auch die Eigenschaften der Folien durch den Rezyklatanteil erheblich ändern. Der BEUMER Vertriebsleiter nennt als Beispiel einen Folienhersteller, der auf höhere Qualität setzt und gleichzeitig auf weniger Material. „Die Stretchfolien sind damit dünner und dennoch leistungsfähiger als herkömmliche Folien“, beschreibt er. Dadurch sind die verpackten Produkte optimal gesichert, gleichzeitig wird weniger Material verbraucht. Das sorgt für einen höheren Produktionsdurchsatz und weniger Folienrollenwechsel an der Maschine. Spiekermann: „Wir haben die Folie mit unserer Verpackungsanlage BEUMER stretch </w:t>
      </w:r>
      <w:proofErr w:type="spellStart"/>
      <w:r w:rsidRPr="008F4758">
        <w:rPr>
          <w:rFonts w:cs="Arial"/>
          <w:szCs w:val="22"/>
        </w:rPr>
        <w:t>hood</w:t>
      </w:r>
      <w:proofErr w:type="spellEnd"/>
      <w:r w:rsidRPr="008F4758">
        <w:rPr>
          <w:rFonts w:cs="Arial"/>
          <w:szCs w:val="22"/>
        </w:rPr>
        <w:t xml:space="preserve"> A ausgiebig getestet. Sie verarbeitet auch diese dünnen Folien sicher und zuverlässig.“</w:t>
      </w:r>
    </w:p>
    <w:p w14:paraId="223486FD" w14:textId="542B6396" w:rsidR="00784EBD" w:rsidRPr="008F4758" w:rsidRDefault="00784EBD" w:rsidP="00162583">
      <w:pPr>
        <w:spacing w:line="360" w:lineRule="auto"/>
        <w:rPr>
          <w:rFonts w:cs="Arial"/>
          <w:szCs w:val="22"/>
        </w:rPr>
      </w:pPr>
    </w:p>
    <w:p w14:paraId="1F985CDE" w14:textId="52177E77" w:rsidR="00784EBD" w:rsidRPr="008F4758" w:rsidRDefault="00784EBD" w:rsidP="00162583">
      <w:pPr>
        <w:spacing w:line="360" w:lineRule="auto"/>
        <w:rPr>
          <w:rFonts w:cs="Arial"/>
          <w:szCs w:val="22"/>
        </w:rPr>
      </w:pPr>
      <w:r w:rsidRPr="008F4758">
        <w:rPr>
          <w:rFonts w:cs="Arial"/>
          <w:szCs w:val="22"/>
        </w:rPr>
        <w:t>Die BEUMER Experten haben dazu gemeinsam mit den Folienproduzenten in ihrem hauseigenen Forschungs- und Entwicklungszentrum in Beckum Tests und Analysen mit den unterschiedlichen Folien durchgeführt. „Wir haben auch bei den Folien mit hohem Rezyklatanteil festgestellt, dass sie sich bei der Verarbeitung ähnlich wie herkömmliche Kunststoffe verhalten“, sagt Spiekermann.</w:t>
      </w:r>
    </w:p>
    <w:p w14:paraId="3CD9C105" w14:textId="08CEB0E4" w:rsidR="00784EBD" w:rsidRPr="008F4758" w:rsidRDefault="00784EBD" w:rsidP="00162583">
      <w:pPr>
        <w:spacing w:line="360" w:lineRule="auto"/>
        <w:rPr>
          <w:rFonts w:cs="Arial"/>
          <w:szCs w:val="22"/>
        </w:rPr>
      </w:pPr>
    </w:p>
    <w:p w14:paraId="3C7B5280" w14:textId="77777777" w:rsidR="00784EBD" w:rsidRPr="008F4758" w:rsidRDefault="00784EBD" w:rsidP="00784EBD">
      <w:pPr>
        <w:spacing w:line="360" w:lineRule="auto"/>
        <w:rPr>
          <w:rFonts w:cs="Arial"/>
          <w:b/>
          <w:bCs/>
          <w:szCs w:val="22"/>
        </w:rPr>
      </w:pPr>
      <w:r w:rsidRPr="008F4758">
        <w:rPr>
          <w:rFonts w:cs="Arial"/>
          <w:b/>
          <w:bCs/>
          <w:szCs w:val="22"/>
        </w:rPr>
        <w:t>Saubere Verpackung wie gewohnt</w:t>
      </w:r>
    </w:p>
    <w:p w14:paraId="29D4256C" w14:textId="1E90123B" w:rsidR="00E377E7" w:rsidRPr="008F4758" w:rsidRDefault="00784EBD" w:rsidP="00D53FED">
      <w:pPr>
        <w:spacing w:line="360" w:lineRule="auto"/>
        <w:rPr>
          <w:rFonts w:cs="Arial"/>
          <w:szCs w:val="22"/>
        </w:rPr>
      </w:pPr>
      <w:r w:rsidRPr="008F4758">
        <w:rPr>
          <w:rFonts w:cs="Arial"/>
          <w:szCs w:val="22"/>
        </w:rPr>
        <w:t xml:space="preserve">Also Entwarnung? „Ja“, ist der BEUMER Experte sicher. „Wir begrüßen das neue Verpackungsgesetz. Schließlich ist Nachhaltigkeit Teil unserer Firmenphilosophie.“ So können Anwender mit der Hochleistungsverpackungsanlage auch weiterhin </w:t>
      </w:r>
      <w:r w:rsidRPr="008F4758">
        <w:rPr>
          <w:rFonts w:cs="Arial"/>
          <w:bCs/>
          <w:szCs w:val="22"/>
        </w:rPr>
        <w:t>Waschmittel, Farbeimer, Fässer oder Sektkartons auf Paletten mit einer hochdehnbaren Stretchhaube überziehen.</w:t>
      </w:r>
      <w:r w:rsidRPr="008F4758">
        <w:rPr>
          <w:rFonts w:cs="Arial"/>
          <w:szCs w:val="22"/>
        </w:rPr>
        <w:t xml:space="preserve"> „Die Folie liegt sehr eng, ‚wie eine zweite Haut‘, am gesamten Stapel an und sorgt dadurch für die benötigte Stabilität auch mit den neuen von uns getesteten Folien“, beschreibt Spiekermann.</w:t>
      </w:r>
    </w:p>
    <w:p w14:paraId="1818326F" w14:textId="65284B49" w:rsidR="008F4758" w:rsidRPr="008F4758" w:rsidRDefault="008F4758" w:rsidP="00D53FED">
      <w:pPr>
        <w:spacing w:line="360" w:lineRule="auto"/>
        <w:rPr>
          <w:rFonts w:cs="Arial"/>
          <w:i/>
          <w:szCs w:val="22"/>
        </w:rPr>
      </w:pPr>
      <w:r w:rsidRPr="008F4758">
        <w:rPr>
          <w:rFonts w:cs="Arial"/>
          <w:i/>
          <w:szCs w:val="22"/>
        </w:rPr>
        <w:t>6.096 Zeichen inkl. Leerzeichen</w:t>
      </w:r>
    </w:p>
    <w:p w14:paraId="2B7A7AFB" w14:textId="049E5F5F" w:rsidR="00785D6E" w:rsidRPr="008F4758" w:rsidRDefault="00785D6E" w:rsidP="00785D6E">
      <w:pPr>
        <w:spacing w:line="360" w:lineRule="auto"/>
        <w:rPr>
          <w:rFonts w:cs="Arial"/>
          <w:sz w:val="20"/>
        </w:rPr>
      </w:pPr>
      <w:r w:rsidRPr="008F4758">
        <w:rPr>
          <w:rFonts w:cs="Arial"/>
          <w:b/>
          <w:bCs/>
          <w:sz w:val="20"/>
        </w:rPr>
        <w:lastRenderedPageBreak/>
        <w:t>Meta-Title</w:t>
      </w:r>
      <w:r w:rsidRPr="008F4758">
        <w:rPr>
          <w:rFonts w:cs="Arial"/>
          <w:sz w:val="20"/>
        </w:rPr>
        <w:t xml:space="preserve">: BEUMER stretch </w:t>
      </w:r>
      <w:proofErr w:type="spellStart"/>
      <w:r w:rsidRPr="008F4758">
        <w:rPr>
          <w:rFonts w:cs="Arial"/>
          <w:sz w:val="20"/>
        </w:rPr>
        <w:t>hood</w:t>
      </w:r>
      <w:proofErr w:type="spellEnd"/>
      <w:r w:rsidRPr="008F4758">
        <w:rPr>
          <w:rFonts w:cs="Arial"/>
          <w:sz w:val="20"/>
        </w:rPr>
        <w:t xml:space="preserve"> handhabt sicher Folien aus recycelten Materialien</w:t>
      </w:r>
    </w:p>
    <w:p w14:paraId="14CCA80F" w14:textId="77777777" w:rsidR="00785D6E" w:rsidRPr="008F4758" w:rsidRDefault="00785D6E" w:rsidP="00785D6E">
      <w:pPr>
        <w:spacing w:line="360" w:lineRule="auto"/>
        <w:rPr>
          <w:rFonts w:cs="Arial"/>
          <w:sz w:val="20"/>
        </w:rPr>
      </w:pPr>
    </w:p>
    <w:p w14:paraId="0A57F5C2" w14:textId="4ABD747D" w:rsidR="00785D6E" w:rsidRPr="008F4758" w:rsidRDefault="00785D6E" w:rsidP="00785D6E">
      <w:pPr>
        <w:spacing w:line="360" w:lineRule="auto"/>
        <w:rPr>
          <w:rFonts w:cs="Arial"/>
          <w:sz w:val="20"/>
        </w:rPr>
      </w:pPr>
      <w:r w:rsidRPr="008F4758">
        <w:rPr>
          <w:rFonts w:cs="Arial"/>
          <w:b/>
          <w:bCs/>
          <w:sz w:val="20"/>
        </w:rPr>
        <w:t>Meta-Description</w:t>
      </w:r>
      <w:r w:rsidRPr="008F4758">
        <w:rPr>
          <w:rFonts w:cs="Arial"/>
          <w:sz w:val="20"/>
        </w:rPr>
        <w:t xml:space="preserve">: BEUMER Group: Die Hochleistungsverpackungsanlage BEUMER stretch </w:t>
      </w:r>
      <w:proofErr w:type="spellStart"/>
      <w:r w:rsidRPr="008F4758">
        <w:rPr>
          <w:rFonts w:cs="Arial"/>
          <w:sz w:val="20"/>
        </w:rPr>
        <w:t>hood</w:t>
      </w:r>
      <w:proofErr w:type="spellEnd"/>
      <w:r w:rsidRPr="008F4758">
        <w:rPr>
          <w:rFonts w:cs="Arial"/>
          <w:sz w:val="20"/>
        </w:rPr>
        <w:t xml:space="preserve"> A kann Folien mit erhöhtem Rezyklatanteil sicher verarbeiten.</w:t>
      </w:r>
    </w:p>
    <w:p w14:paraId="6B7BD0B1" w14:textId="77777777" w:rsidR="00785D6E" w:rsidRPr="008F4758" w:rsidRDefault="00785D6E" w:rsidP="00785D6E">
      <w:pPr>
        <w:spacing w:line="360" w:lineRule="auto"/>
        <w:rPr>
          <w:rFonts w:cs="Arial"/>
          <w:sz w:val="20"/>
        </w:rPr>
      </w:pPr>
    </w:p>
    <w:p w14:paraId="0801FF81" w14:textId="612AAE7E" w:rsidR="00785D6E" w:rsidRPr="008F4758" w:rsidRDefault="00785D6E" w:rsidP="00785D6E">
      <w:pPr>
        <w:spacing w:line="360" w:lineRule="auto"/>
        <w:rPr>
          <w:rFonts w:cs="Arial"/>
          <w:sz w:val="20"/>
        </w:rPr>
      </w:pPr>
      <w:r w:rsidRPr="008F4758">
        <w:rPr>
          <w:rFonts w:cs="Arial"/>
          <w:b/>
          <w:bCs/>
          <w:sz w:val="20"/>
        </w:rPr>
        <w:t>Keywords</w:t>
      </w:r>
      <w:r w:rsidRPr="008F4758">
        <w:rPr>
          <w:rFonts w:cs="Arial"/>
          <w:sz w:val="20"/>
        </w:rPr>
        <w:t xml:space="preserve">: BEUMER Group; BEUMER stretch </w:t>
      </w:r>
      <w:proofErr w:type="spellStart"/>
      <w:r w:rsidRPr="008F4758">
        <w:rPr>
          <w:rFonts w:cs="Arial"/>
          <w:sz w:val="20"/>
        </w:rPr>
        <w:t>hood</w:t>
      </w:r>
      <w:proofErr w:type="spellEnd"/>
      <w:r w:rsidRPr="008F4758">
        <w:rPr>
          <w:rFonts w:cs="Arial"/>
          <w:sz w:val="20"/>
        </w:rPr>
        <w:t>; Verpackungsgesetz; Folie; Rezyklat; Wiederverwertung; Recycling</w:t>
      </w:r>
    </w:p>
    <w:p w14:paraId="4FB3AC3D" w14:textId="77777777" w:rsidR="00785D6E" w:rsidRPr="008F4758" w:rsidRDefault="00785D6E" w:rsidP="00785D6E">
      <w:pPr>
        <w:spacing w:line="360" w:lineRule="auto"/>
        <w:rPr>
          <w:rFonts w:cs="Arial"/>
          <w:b/>
          <w:sz w:val="20"/>
        </w:rPr>
      </w:pPr>
    </w:p>
    <w:p w14:paraId="3AE378BA" w14:textId="77777777" w:rsidR="00785D6E" w:rsidRPr="008F4758" w:rsidRDefault="00785D6E" w:rsidP="00785D6E">
      <w:pPr>
        <w:spacing w:line="360" w:lineRule="auto"/>
        <w:rPr>
          <w:rFonts w:cs="Arial"/>
          <w:b/>
          <w:sz w:val="20"/>
        </w:rPr>
      </w:pPr>
      <w:r w:rsidRPr="008F4758">
        <w:rPr>
          <w:rFonts w:cs="Arial"/>
          <w:b/>
          <w:sz w:val="20"/>
        </w:rPr>
        <w:t>SocialMedia-Beitrag:</w:t>
      </w:r>
    </w:p>
    <w:p w14:paraId="1B048275" w14:textId="3D74F283" w:rsidR="00343ADE" w:rsidRPr="008F4758" w:rsidRDefault="00D53D25" w:rsidP="00F97AE9">
      <w:pPr>
        <w:spacing w:line="360" w:lineRule="auto"/>
        <w:rPr>
          <w:rFonts w:cs="Arial"/>
          <w:sz w:val="20"/>
        </w:rPr>
      </w:pPr>
      <w:r w:rsidRPr="008F4758">
        <w:rPr>
          <w:rFonts w:cs="Arial"/>
          <w:sz w:val="20"/>
        </w:rPr>
        <w:t xml:space="preserve">Viele Betreiber von Verpackungsanlagen, die mit Stretchfolien Waren für den Umschlag auf Paletten fixieren und versandfertig verpacken, sind verunsichert. Denn seit Anfang 2019 ist das neue Verpackungsgesetz in Kraft, das dem Ziel dient, Abfälle zu vermeiden und das Recycling zu stärken. Damit beinhalten viele Folien künftig mehr Rezyklat. Das kann deren Eigenschaften und somit auch deren Handhabung verändern. Können die Betreiber ihre Anlagen trotzdem weiterhin nutzen? Auf jeden Fall! Die Hochleistungsverpackungsanlage BEUMER stretch </w:t>
      </w:r>
      <w:proofErr w:type="spellStart"/>
      <w:r w:rsidRPr="008F4758">
        <w:rPr>
          <w:rFonts w:cs="Arial"/>
          <w:sz w:val="20"/>
        </w:rPr>
        <w:t>hood</w:t>
      </w:r>
      <w:proofErr w:type="spellEnd"/>
      <w:r w:rsidRPr="008F4758">
        <w:rPr>
          <w:rFonts w:cs="Arial"/>
          <w:sz w:val="20"/>
        </w:rPr>
        <w:t xml:space="preserve"> A verarbeitet auch diese Folien in gewohnter Weise sehr sicher.</w:t>
      </w:r>
    </w:p>
    <w:p w14:paraId="740420C4" w14:textId="77777777" w:rsidR="00D53D25" w:rsidRPr="008F4758" w:rsidRDefault="00D53D25" w:rsidP="00F97AE9">
      <w:pPr>
        <w:spacing w:line="360" w:lineRule="auto"/>
        <w:rPr>
          <w:rFonts w:cs="Arial"/>
          <w:sz w:val="20"/>
        </w:rPr>
      </w:pPr>
    </w:p>
    <w:p w14:paraId="56395AEC" w14:textId="0AC35B4A" w:rsidR="00843501" w:rsidRPr="008F4758" w:rsidRDefault="00843501" w:rsidP="00F97AE9">
      <w:pPr>
        <w:spacing w:line="360" w:lineRule="auto"/>
        <w:rPr>
          <w:rFonts w:eastAsia="MS Mincho" w:cs="Arial"/>
          <w:b/>
          <w:bCs/>
          <w:sz w:val="20"/>
        </w:rPr>
      </w:pPr>
      <w:r w:rsidRPr="008F4758">
        <w:rPr>
          <w:rFonts w:eastAsia="MS Mincho" w:cs="Arial"/>
          <w:b/>
          <w:bCs/>
          <w:sz w:val="20"/>
        </w:rPr>
        <w:t>Bildunterschriften:</w:t>
      </w:r>
    </w:p>
    <w:p w14:paraId="477E1FA0" w14:textId="7506DA59" w:rsidR="00D0697A" w:rsidRPr="008F4758" w:rsidRDefault="003805E8" w:rsidP="00D0697A">
      <w:pPr>
        <w:spacing w:line="360" w:lineRule="auto"/>
        <w:rPr>
          <w:rFonts w:eastAsia="MS Mincho" w:cs="Arial"/>
          <w:b/>
          <w:bCs/>
          <w:sz w:val="20"/>
        </w:rPr>
      </w:pPr>
      <w:r>
        <w:rPr>
          <w:noProof/>
        </w:rPr>
        <w:drawing>
          <wp:inline distT="0" distB="0" distL="0" distR="0" wp14:anchorId="12BDDDFB" wp14:editId="270A08B9">
            <wp:extent cx="1706797" cy="162000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706797" cy="1620000"/>
                    </a:xfrm>
                    <a:prstGeom prst="rect">
                      <a:avLst/>
                    </a:prstGeom>
                    <a:noFill/>
                    <a:ln>
                      <a:noFill/>
                    </a:ln>
                  </pic:spPr>
                </pic:pic>
              </a:graphicData>
            </a:graphic>
          </wp:inline>
        </w:drawing>
      </w:r>
    </w:p>
    <w:p w14:paraId="4C90097A" w14:textId="4A886428" w:rsidR="00D0697A" w:rsidRPr="008F4758" w:rsidRDefault="00D0697A" w:rsidP="00D0697A">
      <w:pPr>
        <w:spacing w:line="360" w:lineRule="auto"/>
        <w:rPr>
          <w:rFonts w:cs="Arial"/>
          <w:sz w:val="20"/>
        </w:rPr>
      </w:pPr>
      <w:r w:rsidRPr="008F4758">
        <w:rPr>
          <w:rFonts w:cs="Arial"/>
          <w:b/>
          <w:bCs/>
          <w:sz w:val="20"/>
        </w:rPr>
        <w:t>Bild 1:</w:t>
      </w:r>
      <w:r w:rsidRPr="008F4758">
        <w:rPr>
          <w:rFonts w:cs="Arial"/>
          <w:sz w:val="20"/>
        </w:rPr>
        <w:t xml:space="preserve"> Um Waren beispielsweise vor </w:t>
      </w:r>
      <w:r w:rsidRPr="008F4758">
        <w:rPr>
          <w:rFonts w:cs="Arial"/>
          <w:color w:val="000000"/>
          <w:sz w:val="20"/>
        </w:rPr>
        <w:t xml:space="preserve">Staub und Schädlingen zu schützen, setzen Betreiber auf die Verpackungsanlage </w:t>
      </w:r>
      <w:r w:rsidRPr="008F4758">
        <w:rPr>
          <w:rFonts w:cs="Arial"/>
          <w:sz w:val="20"/>
        </w:rPr>
        <w:t xml:space="preserve">BEUMER stretch </w:t>
      </w:r>
      <w:proofErr w:type="spellStart"/>
      <w:r w:rsidRPr="008F4758">
        <w:rPr>
          <w:rFonts w:cs="Arial"/>
          <w:sz w:val="20"/>
        </w:rPr>
        <w:t>hood</w:t>
      </w:r>
      <w:proofErr w:type="spellEnd"/>
      <w:r w:rsidRPr="008F4758">
        <w:rPr>
          <w:rFonts w:cs="Arial"/>
          <w:sz w:val="20"/>
        </w:rPr>
        <w:t xml:space="preserve"> A.</w:t>
      </w:r>
    </w:p>
    <w:p w14:paraId="20B1B105" w14:textId="77777777" w:rsidR="00D0697A" w:rsidRPr="008F4758" w:rsidRDefault="00D0697A" w:rsidP="00D0697A">
      <w:pPr>
        <w:spacing w:line="360" w:lineRule="auto"/>
        <w:rPr>
          <w:rFonts w:cs="Arial"/>
          <w:sz w:val="20"/>
        </w:rPr>
      </w:pPr>
    </w:p>
    <w:p w14:paraId="4CC86AAE" w14:textId="77777777" w:rsidR="00D0697A" w:rsidRPr="008F4758" w:rsidRDefault="00D0697A" w:rsidP="00D0697A">
      <w:pPr>
        <w:spacing w:line="360" w:lineRule="auto"/>
        <w:rPr>
          <w:rFonts w:cs="Arial"/>
          <w:b/>
          <w:bCs/>
          <w:noProof/>
          <w:sz w:val="20"/>
        </w:rPr>
      </w:pPr>
      <w:r w:rsidRPr="008F4758">
        <w:rPr>
          <w:rFonts w:cs="Arial"/>
          <w:b/>
          <w:bCs/>
          <w:noProof/>
          <w:sz w:val="20"/>
        </w:rPr>
        <w:lastRenderedPageBreak/>
        <w:drawing>
          <wp:inline distT="0" distB="0" distL="0" distR="0" wp14:anchorId="41FEA6B7" wp14:editId="719D617E">
            <wp:extent cx="2426267" cy="1620000"/>
            <wp:effectExtent l="0" t="0" r="0" b="0"/>
            <wp:docPr id="8" name="Grafik 8" descr="2C5A7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C5A7765-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26267" cy="1620000"/>
                    </a:xfrm>
                    <a:prstGeom prst="rect">
                      <a:avLst/>
                    </a:prstGeom>
                    <a:noFill/>
                    <a:ln>
                      <a:noFill/>
                    </a:ln>
                  </pic:spPr>
                </pic:pic>
              </a:graphicData>
            </a:graphic>
          </wp:inline>
        </w:drawing>
      </w:r>
    </w:p>
    <w:p w14:paraId="7049DAB6" w14:textId="7CE3AB4F" w:rsidR="00D0697A" w:rsidRPr="008F4758" w:rsidRDefault="00D0697A" w:rsidP="00D0697A">
      <w:pPr>
        <w:spacing w:line="360" w:lineRule="auto"/>
        <w:rPr>
          <w:rFonts w:cs="Arial"/>
          <w:sz w:val="20"/>
        </w:rPr>
      </w:pPr>
      <w:r w:rsidRPr="008F4758">
        <w:rPr>
          <w:rFonts w:cs="Arial"/>
          <w:b/>
          <w:bCs/>
          <w:sz w:val="20"/>
        </w:rPr>
        <w:t>Bild 2:</w:t>
      </w:r>
      <w:r w:rsidRPr="008F4758">
        <w:rPr>
          <w:rFonts w:cs="Arial"/>
          <w:sz w:val="20"/>
        </w:rPr>
        <w:t xml:space="preserve"> Bediener können die Anlage sehr einfach und sicher handhaben.</w:t>
      </w:r>
    </w:p>
    <w:p w14:paraId="225DE599" w14:textId="77777777" w:rsidR="008F4758" w:rsidRPr="008F4758" w:rsidRDefault="008F4758" w:rsidP="00D0697A">
      <w:pPr>
        <w:spacing w:line="360" w:lineRule="auto"/>
        <w:rPr>
          <w:rFonts w:cs="Arial"/>
          <w:b/>
          <w:bCs/>
          <w:noProof/>
          <w:sz w:val="20"/>
        </w:rPr>
      </w:pPr>
    </w:p>
    <w:p w14:paraId="5C587253" w14:textId="53ACAC61" w:rsidR="00D0697A" w:rsidRPr="008F4758" w:rsidRDefault="00D0697A" w:rsidP="00D0697A">
      <w:pPr>
        <w:spacing w:line="360" w:lineRule="auto"/>
        <w:rPr>
          <w:rFonts w:cs="Arial"/>
          <w:b/>
          <w:bCs/>
          <w:noProof/>
          <w:sz w:val="20"/>
        </w:rPr>
      </w:pPr>
      <w:r w:rsidRPr="008F4758">
        <w:rPr>
          <w:rFonts w:cs="Arial"/>
          <w:b/>
          <w:bCs/>
          <w:noProof/>
          <w:sz w:val="20"/>
        </w:rPr>
        <w:drawing>
          <wp:inline distT="0" distB="0" distL="0" distR="0" wp14:anchorId="3E9998F2" wp14:editId="0B9239D7">
            <wp:extent cx="1083971" cy="1620000"/>
            <wp:effectExtent l="0" t="0" r="1905" b="0"/>
            <wp:docPr id="6" name="Grafik 6" descr="2C5A7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C5A7788-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083971" cy="1620000"/>
                    </a:xfrm>
                    <a:prstGeom prst="rect">
                      <a:avLst/>
                    </a:prstGeom>
                    <a:noFill/>
                    <a:ln>
                      <a:noFill/>
                    </a:ln>
                  </pic:spPr>
                </pic:pic>
              </a:graphicData>
            </a:graphic>
          </wp:inline>
        </w:drawing>
      </w:r>
    </w:p>
    <w:p w14:paraId="4826BDE2" w14:textId="452FE14C" w:rsidR="00D0697A" w:rsidRPr="008F4758" w:rsidRDefault="00D0697A" w:rsidP="00D0697A">
      <w:pPr>
        <w:spacing w:line="360" w:lineRule="auto"/>
        <w:rPr>
          <w:rFonts w:cs="Arial"/>
          <w:sz w:val="20"/>
        </w:rPr>
      </w:pPr>
      <w:r w:rsidRPr="008F4758">
        <w:rPr>
          <w:rFonts w:cs="Arial"/>
          <w:b/>
          <w:bCs/>
          <w:sz w:val="20"/>
        </w:rPr>
        <w:t>Bild 3:</w:t>
      </w:r>
      <w:r w:rsidRPr="008F4758">
        <w:rPr>
          <w:rFonts w:cs="Arial"/>
          <w:sz w:val="20"/>
        </w:rPr>
        <w:t xml:space="preserve"> Über Rollenbahnen können die palettierten Waren der Verpackungsanlage zugeführt werden.</w:t>
      </w:r>
    </w:p>
    <w:p w14:paraId="6D147410" w14:textId="77777777" w:rsidR="008F4758" w:rsidRPr="008F4758" w:rsidRDefault="008F4758" w:rsidP="00D0697A">
      <w:pPr>
        <w:spacing w:line="360" w:lineRule="auto"/>
        <w:rPr>
          <w:rFonts w:cs="Arial"/>
          <w:b/>
          <w:bCs/>
          <w:noProof/>
          <w:sz w:val="20"/>
        </w:rPr>
      </w:pPr>
    </w:p>
    <w:p w14:paraId="2BEAFEDF" w14:textId="073DE8B1" w:rsidR="00D0697A" w:rsidRPr="008F4758" w:rsidRDefault="00D0697A" w:rsidP="00D0697A">
      <w:pPr>
        <w:spacing w:line="360" w:lineRule="auto"/>
        <w:rPr>
          <w:rFonts w:cs="Arial"/>
          <w:b/>
          <w:bCs/>
          <w:noProof/>
          <w:sz w:val="20"/>
        </w:rPr>
      </w:pPr>
      <w:r w:rsidRPr="008F4758">
        <w:rPr>
          <w:rFonts w:cs="Arial"/>
          <w:b/>
          <w:bCs/>
          <w:noProof/>
          <w:sz w:val="20"/>
        </w:rPr>
        <w:drawing>
          <wp:inline distT="0" distB="0" distL="0" distR="0" wp14:anchorId="380EB695" wp14:editId="5D457DAB">
            <wp:extent cx="1037723" cy="1620000"/>
            <wp:effectExtent l="0" t="0" r="0" b="0"/>
            <wp:docPr id="5" name="Grafik 5" descr="2C5A7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C5A7775-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037723" cy="1620000"/>
                    </a:xfrm>
                    <a:prstGeom prst="rect">
                      <a:avLst/>
                    </a:prstGeom>
                    <a:noFill/>
                    <a:ln>
                      <a:noFill/>
                    </a:ln>
                  </pic:spPr>
                </pic:pic>
              </a:graphicData>
            </a:graphic>
          </wp:inline>
        </w:drawing>
      </w:r>
    </w:p>
    <w:p w14:paraId="71408A53" w14:textId="58E2F427" w:rsidR="00D0697A" w:rsidRPr="008F4758" w:rsidRDefault="00D0697A" w:rsidP="00D0697A">
      <w:pPr>
        <w:spacing w:line="360" w:lineRule="auto"/>
        <w:rPr>
          <w:rFonts w:cs="Arial"/>
          <w:sz w:val="20"/>
        </w:rPr>
      </w:pPr>
      <w:r w:rsidRPr="008F4758">
        <w:rPr>
          <w:rFonts w:cs="Arial"/>
          <w:b/>
          <w:bCs/>
          <w:sz w:val="20"/>
        </w:rPr>
        <w:t>Bild 4:</w:t>
      </w:r>
      <w:r w:rsidRPr="008F4758">
        <w:rPr>
          <w:rFonts w:cs="Arial"/>
          <w:sz w:val="20"/>
        </w:rPr>
        <w:t xml:space="preserve"> </w:t>
      </w:r>
      <w:r w:rsidRPr="008F4758">
        <w:rPr>
          <w:rFonts w:cs="Arial"/>
          <w:color w:val="000000"/>
          <w:sz w:val="20"/>
        </w:rPr>
        <w:t>Die Paletten werden in einer schnellen Taktung verpackt.</w:t>
      </w:r>
      <w:r w:rsidRPr="008F4758">
        <w:rPr>
          <w:rFonts w:cs="Arial"/>
          <w:sz w:val="20"/>
        </w:rPr>
        <w:t xml:space="preserve"> Dabei überzieht die Maschine die Produkte mit einer hochdehnbaren Stretchhaube.</w:t>
      </w:r>
    </w:p>
    <w:p w14:paraId="0603E6FC" w14:textId="77777777" w:rsidR="00D0697A" w:rsidRPr="008F4758" w:rsidRDefault="00D0697A" w:rsidP="00D0697A">
      <w:pPr>
        <w:spacing w:line="360" w:lineRule="auto"/>
        <w:rPr>
          <w:rFonts w:cs="Arial"/>
          <w:b/>
          <w:bCs/>
          <w:noProof/>
          <w:sz w:val="20"/>
        </w:rPr>
      </w:pPr>
    </w:p>
    <w:p w14:paraId="5EC114AE" w14:textId="77777777" w:rsidR="00D0697A" w:rsidRPr="008F4758" w:rsidRDefault="00D0697A" w:rsidP="00D0697A">
      <w:pPr>
        <w:spacing w:line="360" w:lineRule="auto"/>
        <w:rPr>
          <w:rFonts w:cs="Arial"/>
          <w:b/>
          <w:bCs/>
          <w:noProof/>
          <w:sz w:val="20"/>
        </w:rPr>
      </w:pPr>
      <w:r w:rsidRPr="008F4758">
        <w:rPr>
          <w:rFonts w:cs="Arial"/>
          <w:b/>
          <w:bCs/>
          <w:noProof/>
          <w:sz w:val="20"/>
        </w:rPr>
        <w:lastRenderedPageBreak/>
        <w:drawing>
          <wp:inline distT="0" distB="0" distL="0" distR="0" wp14:anchorId="2CDBFDE6" wp14:editId="5F1C1709">
            <wp:extent cx="2437500" cy="1620000"/>
            <wp:effectExtent l="0" t="0" r="1270" b="0"/>
            <wp:docPr id="10" name="Grafik 10" descr="2C5A7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C5A7805-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437500" cy="1620000"/>
                    </a:xfrm>
                    <a:prstGeom prst="rect">
                      <a:avLst/>
                    </a:prstGeom>
                    <a:noFill/>
                    <a:ln>
                      <a:noFill/>
                    </a:ln>
                  </pic:spPr>
                </pic:pic>
              </a:graphicData>
            </a:graphic>
          </wp:inline>
        </w:drawing>
      </w:r>
    </w:p>
    <w:p w14:paraId="30434DD3" w14:textId="6D7720D4" w:rsidR="00D0697A" w:rsidRPr="008F4758" w:rsidRDefault="00D0697A" w:rsidP="00D0697A">
      <w:pPr>
        <w:spacing w:line="360" w:lineRule="auto"/>
        <w:rPr>
          <w:rFonts w:cs="Arial"/>
          <w:sz w:val="20"/>
        </w:rPr>
      </w:pPr>
      <w:r w:rsidRPr="008F4758">
        <w:rPr>
          <w:rFonts w:cs="Arial"/>
          <w:b/>
          <w:bCs/>
          <w:noProof/>
          <w:sz w:val="20"/>
        </w:rPr>
        <w:t>Bild 5:</w:t>
      </w:r>
      <w:r w:rsidRPr="008F4758">
        <w:rPr>
          <w:rFonts w:cs="Arial"/>
          <w:noProof/>
          <w:sz w:val="20"/>
        </w:rPr>
        <w:t xml:space="preserve"> Verpackt der</w:t>
      </w:r>
      <w:r w:rsidRPr="008F4758">
        <w:rPr>
          <w:rFonts w:cs="Arial"/>
          <w:noProof/>
          <w:color w:val="000000"/>
          <w:sz w:val="20"/>
        </w:rPr>
        <w:t xml:space="preserve"> BEUMER stretch hood die Paletten hochregallagerfähig, bleibt der Palettenfuß für die Kufen des Gabelstaplers frei, damit dieser die Folie nicht beschädigt.</w:t>
      </w:r>
    </w:p>
    <w:p w14:paraId="29315742" w14:textId="77777777" w:rsidR="00D65259" w:rsidRPr="008F4758" w:rsidRDefault="00D65259" w:rsidP="00F97AE9">
      <w:pPr>
        <w:spacing w:line="360" w:lineRule="auto"/>
        <w:rPr>
          <w:rFonts w:cs="Arial"/>
          <w:b/>
          <w:bCs/>
          <w:color w:val="000000"/>
          <w:sz w:val="20"/>
        </w:rPr>
      </w:pPr>
    </w:p>
    <w:p w14:paraId="64ED35BF" w14:textId="77777777" w:rsidR="001D6C39" w:rsidRPr="008F4758" w:rsidRDefault="00F97AE9" w:rsidP="00F97AE9">
      <w:pPr>
        <w:spacing w:line="360" w:lineRule="auto"/>
        <w:rPr>
          <w:rFonts w:cs="Arial"/>
          <w:b/>
          <w:color w:val="000000"/>
          <w:sz w:val="20"/>
        </w:rPr>
      </w:pPr>
      <w:r w:rsidRPr="008F4758">
        <w:rPr>
          <w:rFonts w:cs="Arial"/>
          <w:b/>
          <w:bCs/>
          <w:color w:val="000000"/>
          <w:sz w:val="20"/>
        </w:rPr>
        <w:t>Bildnachweis: BEUMER Group GmbH &amp; Co. KG</w:t>
      </w:r>
    </w:p>
    <w:p w14:paraId="7B33D81E" w14:textId="77777777" w:rsidR="00574A6A" w:rsidRPr="008F4758" w:rsidRDefault="00574A6A" w:rsidP="002479C7">
      <w:pPr>
        <w:pStyle w:val="NurText"/>
        <w:spacing w:line="360" w:lineRule="auto"/>
        <w:rPr>
          <w:rFonts w:ascii="Arial" w:hAnsi="Arial" w:cs="Arial"/>
          <w:sz w:val="20"/>
          <w:szCs w:val="20"/>
        </w:rPr>
      </w:pPr>
    </w:p>
    <w:p w14:paraId="0EF70125" w14:textId="5DA6E23C" w:rsidR="00D65259" w:rsidRPr="008F4758" w:rsidRDefault="00D65259" w:rsidP="002479C7">
      <w:pPr>
        <w:pStyle w:val="NurText"/>
        <w:spacing w:line="360" w:lineRule="auto"/>
        <w:rPr>
          <w:rFonts w:ascii="Arial" w:hAnsi="Arial" w:cs="Arial"/>
          <w:b/>
          <w:color w:val="FF0000"/>
          <w:sz w:val="28"/>
          <w:szCs w:val="28"/>
        </w:rPr>
      </w:pPr>
      <w:r w:rsidRPr="008F4758">
        <w:rPr>
          <w:rFonts w:ascii="Arial" w:hAnsi="Arial" w:cs="Arial"/>
          <w:b/>
          <w:color w:val="FF0000"/>
          <w:sz w:val="28"/>
          <w:szCs w:val="28"/>
        </w:rPr>
        <w:t xml:space="preserve">Die hochaufgelösten Bilder finden Sie </w:t>
      </w:r>
      <w:hyperlink r:id="rId16" w:history="1">
        <w:r w:rsidRPr="008F0D95">
          <w:rPr>
            <w:rStyle w:val="Hyperlink"/>
            <w:rFonts w:ascii="Arial" w:hAnsi="Arial" w:cs="Arial"/>
            <w:b/>
            <w:sz w:val="28"/>
            <w:szCs w:val="28"/>
          </w:rPr>
          <w:t>hier</w:t>
        </w:r>
      </w:hyperlink>
      <w:r w:rsidRPr="008F4758">
        <w:rPr>
          <w:rFonts w:ascii="Arial" w:hAnsi="Arial" w:cs="Arial"/>
          <w:b/>
          <w:color w:val="FF0000"/>
          <w:sz w:val="28"/>
          <w:szCs w:val="28"/>
        </w:rPr>
        <w:t xml:space="preserve"> zum Download.</w:t>
      </w:r>
    </w:p>
    <w:p w14:paraId="34F3A0DD" w14:textId="77777777" w:rsidR="003774D0" w:rsidRPr="008F4758" w:rsidRDefault="003774D0" w:rsidP="002479C7">
      <w:pPr>
        <w:pStyle w:val="NurText"/>
        <w:spacing w:line="360" w:lineRule="auto"/>
        <w:rPr>
          <w:rFonts w:ascii="Arial" w:hAnsi="Arial" w:cs="Arial"/>
          <w:sz w:val="20"/>
          <w:szCs w:val="20"/>
        </w:rPr>
      </w:pPr>
    </w:p>
    <w:p w14:paraId="016F0F83" w14:textId="580037B6" w:rsidR="00A17979" w:rsidRPr="008F4758" w:rsidRDefault="00A17979" w:rsidP="00A17979">
      <w:pPr>
        <w:spacing w:line="360" w:lineRule="auto"/>
        <w:ind w:right="-704"/>
        <w:outlineLvl w:val="0"/>
        <w:rPr>
          <w:rFonts w:cs="Arial"/>
          <w:sz w:val="20"/>
        </w:rPr>
      </w:pPr>
      <w:bookmarkStart w:id="0" w:name="_Hlk3819609"/>
      <w:r w:rsidRPr="008F4758">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7" w:history="1">
        <w:r w:rsidRPr="008F4758">
          <w:rPr>
            <w:rStyle w:val="Hyperlink"/>
            <w:rFonts w:ascii="Arial" w:hAnsi="Arial" w:cs="Arial"/>
            <w:sz w:val="20"/>
          </w:rPr>
          <w:t>www.beumer.com</w:t>
        </w:r>
      </w:hyperlink>
      <w:r w:rsidRPr="008F4758">
        <w:rPr>
          <w:rFonts w:cs="Arial"/>
          <w:sz w:val="20"/>
        </w:rPr>
        <w:t xml:space="preserve">. </w:t>
      </w:r>
      <w:bookmarkEnd w:id="0"/>
    </w:p>
    <w:p w14:paraId="1CB2C42C" w14:textId="77777777" w:rsidR="005E34AA" w:rsidRPr="008F4758" w:rsidRDefault="005E34AA" w:rsidP="00A17979">
      <w:pPr>
        <w:pStyle w:val="NurText"/>
        <w:spacing w:line="360" w:lineRule="auto"/>
        <w:rPr>
          <w:rFonts w:ascii="Arial" w:hAnsi="Arial" w:cs="Arial"/>
          <w:color w:val="000000"/>
          <w:sz w:val="20"/>
          <w:szCs w:val="20"/>
        </w:rPr>
      </w:pPr>
    </w:p>
    <w:sectPr w:rsidR="005E34AA" w:rsidRPr="008F4758" w:rsidSect="00F97AE9">
      <w:headerReference w:type="even" r:id="rId18"/>
      <w:headerReference w:type="default" r:id="rId19"/>
      <w:footerReference w:type="default" r:id="rId20"/>
      <w:headerReference w:type="first" r:id="rId21"/>
      <w:footerReference w:type="first" r:id="rId22"/>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2A6A" w14:textId="77777777" w:rsidR="002C7157" w:rsidRDefault="002C7157">
      <w:r>
        <w:separator/>
      </w:r>
    </w:p>
  </w:endnote>
  <w:endnote w:type="continuationSeparator" w:id="0">
    <w:p w14:paraId="76E7F1BC" w14:textId="77777777" w:rsidR="002C7157" w:rsidRDefault="002C7157">
      <w:r>
        <w:continuationSeparator/>
      </w:r>
    </w:p>
  </w:endnote>
  <w:endnote w:type="continuationNotice" w:id="1">
    <w:p w14:paraId="7D3EB9E6" w14:textId="77777777" w:rsidR="002C7157" w:rsidRDefault="002C7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9751" w14:textId="77777777" w:rsidR="00D1492C" w:rsidRDefault="00D1492C" w:rsidP="00F70092">
    <w:pPr>
      <w:rPr>
        <w:rStyle w:val="Seitenzahl"/>
      </w:rPr>
    </w:pPr>
  </w:p>
  <w:p w14:paraId="41080991" w14:textId="77777777" w:rsidR="00B744BB" w:rsidRPr="00383723" w:rsidRDefault="00B744BB" w:rsidP="00B744BB">
    <w:pPr>
      <w:rPr>
        <w:rStyle w:val="Seitenzahl"/>
        <w:sz w:val="16"/>
        <w:szCs w:val="16"/>
      </w:rPr>
    </w:pPr>
  </w:p>
  <w:p w14:paraId="6C63E55A" w14:textId="77777777" w:rsidR="00B744BB" w:rsidRPr="00383723" w:rsidRDefault="00B744BB" w:rsidP="00B744BB">
    <w:pPr>
      <w:rPr>
        <w:sz w:val="16"/>
        <w:szCs w:val="16"/>
      </w:rPr>
    </w:pPr>
    <w:bookmarkStart w:id="1"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4F629A31" w14:textId="77777777" w:rsidR="00B744BB" w:rsidRPr="00383723" w:rsidRDefault="00B744BB" w:rsidP="00B744BB">
    <w:pPr>
      <w:rPr>
        <w:sz w:val="16"/>
        <w:szCs w:val="16"/>
      </w:rPr>
    </w:pPr>
  </w:p>
  <w:p w14:paraId="14C2243E" w14:textId="77777777" w:rsidR="00B744BB" w:rsidRPr="00383723" w:rsidRDefault="00B744BB" w:rsidP="00B744BB">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76F51B36" w14:textId="77777777" w:rsidR="00B744BB" w:rsidRPr="00383723" w:rsidRDefault="00B744BB" w:rsidP="00B744BB">
    <w:pPr>
      <w:rPr>
        <w:b/>
        <w:color w:val="000000"/>
        <w:sz w:val="16"/>
        <w:szCs w:val="16"/>
      </w:rPr>
    </w:pPr>
  </w:p>
  <w:p w14:paraId="3421EBC4" w14:textId="77777777" w:rsidR="00B744BB" w:rsidRPr="00383723" w:rsidRDefault="00B744BB" w:rsidP="00B744BB">
    <w:pPr>
      <w:rPr>
        <w:sz w:val="16"/>
        <w:szCs w:val="16"/>
      </w:rPr>
    </w:pPr>
    <w:r>
      <w:rPr>
        <w:b/>
        <w:color w:val="000000"/>
        <w:sz w:val="16"/>
        <w:szCs w:val="16"/>
      </w:rPr>
      <w:t>Abdruck frei – Belegexemplar erbeten</w:t>
    </w:r>
    <w:bookmarkEnd w:id="1"/>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sidR="000956E3">
      <w:rPr>
        <w:noProof/>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sidR="000956E3">
      <w:rPr>
        <w:noProof/>
        <w:sz w:val="16"/>
        <w:szCs w:val="16"/>
      </w:rPr>
      <w:t>7</w:t>
    </w:r>
    <w:r>
      <w:fldChar w:fldCharType="end"/>
    </w:r>
  </w:p>
  <w:p w14:paraId="145E8F81" w14:textId="77777777" w:rsidR="00D1492C" w:rsidRPr="00B006C5" w:rsidRDefault="00D1492C" w:rsidP="00B744BB">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70D" w14:textId="5358C2A2" w:rsidR="00D1492C" w:rsidRPr="007E7C47" w:rsidRDefault="007E7C47" w:rsidP="007E7C47">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sz w:val="16"/>
        <w:szCs w:val="16"/>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9F1E3" w14:textId="77777777" w:rsidR="002C7157" w:rsidRDefault="002C7157">
      <w:r>
        <w:separator/>
      </w:r>
    </w:p>
  </w:footnote>
  <w:footnote w:type="continuationSeparator" w:id="0">
    <w:p w14:paraId="6107ACC2" w14:textId="77777777" w:rsidR="002C7157" w:rsidRDefault="002C7157">
      <w:r>
        <w:continuationSeparator/>
      </w:r>
    </w:p>
  </w:footnote>
  <w:footnote w:type="continuationNotice" w:id="1">
    <w:p w14:paraId="62C1D60A" w14:textId="77777777" w:rsidR="002C7157" w:rsidRDefault="002C7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086" w14:textId="43BD644C" w:rsidR="00D1492C" w:rsidRDefault="008B4EE7" w:rsidP="00EB0684">
    <w:pPr>
      <w:ind w:left="6237"/>
      <w:rPr>
        <w:rFonts w:cs="Arial"/>
        <w:b/>
        <w:sz w:val="40"/>
        <w:szCs w:val="40"/>
      </w:rPr>
    </w:pPr>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149BE290" w:rsidR="00D65259" w:rsidRPr="00DC130B" w:rsidRDefault="002D0791" w:rsidP="00D65259">
    <w:pPr>
      <w:rPr>
        <w:rFonts w:cs="Arial"/>
        <w:b/>
        <w:sz w:val="40"/>
        <w:szCs w:val="40"/>
      </w:rPr>
    </w:pPr>
    <w:r>
      <w:rPr>
        <w:rFonts w:cs="Arial"/>
        <w:b/>
        <w:bCs/>
        <w:sz w:val="40"/>
        <w:szCs w:val="40"/>
      </w:rPr>
      <w:t>Fachbericht</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7DA47F8E" w:rsidR="00D1492C" w:rsidRPr="00DC130B" w:rsidRDefault="002D0791" w:rsidP="00F97AE9">
    <w:pPr>
      <w:rPr>
        <w:rFonts w:cs="Arial"/>
        <w:b/>
        <w:sz w:val="40"/>
        <w:szCs w:val="40"/>
      </w:rPr>
    </w:pPr>
    <w:r>
      <w:rPr>
        <w:rFonts w:cs="Arial"/>
        <w:b/>
        <w:bCs/>
        <w:sz w:val="40"/>
        <w:szCs w:val="40"/>
      </w:rPr>
      <w:t>Fachbericht</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4D"/>
    <w:rsid w:val="000136DA"/>
    <w:rsid w:val="00014D3A"/>
    <w:rsid w:val="000207D9"/>
    <w:rsid w:val="000212E2"/>
    <w:rsid w:val="00024237"/>
    <w:rsid w:val="0002499B"/>
    <w:rsid w:val="0002549E"/>
    <w:rsid w:val="000277D5"/>
    <w:rsid w:val="00031152"/>
    <w:rsid w:val="00032F6A"/>
    <w:rsid w:val="000331A7"/>
    <w:rsid w:val="000331E8"/>
    <w:rsid w:val="0003509A"/>
    <w:rsid w:val="000403D1"/>
    <w:rsid w:val="000419F8"/>
    <w:rsid w:val="00043EE7"/>
    <w:rsid w:val="00044602"/>
    <w:rsid w:val="000508F8"/>
    <w:rsid w:val="00050B76"/>
    <w:rsid w:val="00057102"/>
    <w:rsid w:val="00061CF1"/>
    <w:rsid w:val="00061FC4"/>
    <w:rsid w:val="00063B5A"/>
    <w:rsid w:val="00064548"/>
    <w:rsid w:val="00067D1F"/>
    <w:rsid w:val="00073048"/>
    <w:rsid w:val="000740CD"/>
    <w:rsid w:val="000746A9"/>
    <w:rsid w:val="000832A9"/>
    <w:rsid w:val="00087783"/>
    <w:rsid w:val="00090BED"/>
    <w:rsid w:val="0009156C"/>
    <w:rsid w:val="000925A8"/>
    <w:rsid w:val="00094710"/>
    <w:rsid w:val="000956E3"/>
    <w:rsid w:val="000A5352"/>
    <w:rsid w:val="000A5B9A"/>
    <w:rsid w:val="000A7A7C"/>
    <w:rsid w:val="000B0EE0"/>
    <w:rsid w:val="000B139B"/>
    <w:rsid w:val="000B72AD"/>
    <w:rsid w:val="000C0B81"/>
    <w:rsid w:val="000C2AE8"/>
    <w:rsid w:val="000C463B"/>
    <w:rsid w:val="000C681A"/>
    <w:rsid w:val="000D0E09"/>
    <w:rsid w:val="000D1FD3"/>
    <w:rsid w:val="000D4E0D"/>
    <w:rsid w:val="000D7663"/>
    <w:rsid w:val="000E1F66"/>
    <w:rsid w:val="000E2877"/>
    <w:rsid w:val="000E6309"/>
    <w:rsid w:val="000E7BCB"/>
    <w:rsid w:val="000F2462"/>
    <w:rsid w:val="000F38B6"/>
    <w:rsid w:val="000F4E9B"/>
    <w:rsid w:val="00100315"/>
    <w:rsid w:val="00100AD4"/>
    <w:rsid w:val="00105E21"/>
    <w:rsid w:val="00106CB3"/>
    <w:rsid w:val="00111EA7"/>
    <w:rsid w:val="00112E76"/>
    <w:rsid w:val="001143EE"/>
    <w:rsid w:val="00116919"/>
    <w:rsid w:val="001212E1"/>
    <w:rsid w:val="00121D7F"/>
    <w:rsid w:val="001223FC"/>
    <w:rsid w:val="001279EA"/>
    <w:rsid w:val="0013274A"/>
    <w:rsid w:val="00133AF7"/>
    <w:rsid w:val="00137D47"/>
    <w:rsid w:val="00137E2B"/>
    <w:rsid w:val="0014034A"/>
    <w:rsid w:val="00140B12"/>
    <w:rsid w:val="00144A9A"/>
    <w:rsid w:val="001467E0"/>
    <w:rsid w:val="00147C97"/>
    <w:rsid w:val="001518CE"/>
    <w:rsid w:val="00153BD5"/>
    <w:rsid w:val="001544A9"/>
    <w:rsid w:val="00154ECB"/>
    <w:rsid w:val="0015546D"/>
    <w:rsid w:val="00156554"/>
    <w:rsid w:val="001607E4"/>
    <w:rsid w:val="00162583"/>
    <w:rsid w:val="0016537C"/>
    <w:rsid w:val="00165FD7"/>
    <w:rsid w:val="00166B7F"/>
    <w:rsid w:val="001678AC"/>
    <w:rsid w:val="00173D72"/>
    <w:rsid w:val="0018241B"/>
    <w:rsid w:val="00182670"/>
    <w:rsid w:val="001861AD"/>
    <w:rsid w:val="00186312"/>
    <w:rsid w:val="001865EB"/>
    <w:rsid w:val="00187F5A"/>
    <w:rsid w:val="00190859"/>
    <w:rsid w:val="00192070"/>
    <w:rsid w:val="0019256A"/>
    <w:rsid w:val="00193CCF"/>
    <w:rsid w:val="00194B48"/>
    <w:rsid w:val="00197931"/>
    <w:rsid w:val="001A5B27"/>
    <w:rsid w:val="001B0BE3"/>
    <w:rsid w:val="001B2254"/>
    <w:rsid w:val="001B2BC1"/>
    <w:rsid w:val="001B2DFF"/>
    <w:rsid w:val="001B3B7C"/>
    <w:rsid w:val="001B5DC8"/>
    <w:rsid w:val="001B6C83"/>
    <w:rsid w:val="001B7383"/>
    <w:rsid w:val="001B7D06"/>
    <w:rsid w:val="001C309E"/>
    <w:rsid w:val="001C66EF"/>
    <w:rsid w:val="001D0780"/>
    <w:rsid w:val="001D12EF"/>
    <w:rsid w:val="001D3658"/>
    <w:rsid w:val="001D5B1E"/>
    <w:rsid w:val="001D6C39"/>
    <w:rsid w:val="001D7698"/>
    <w:rsid w:val="001E6FA7"/>
    <w:rsid w:val="001F0E1B"/>
    <w:rsid w:val="001F2ACF"/>
    <w:rsid w:val="001F4A04"/>
    <w:rsid w:val="001F73E5"/>
    <w:rsid w:val="001F7D90"/>
    <w:rsid w:val="0020101C"/>
    <w:rsid w:val="00202845"/>
    <w:rsid w:val="00206234"/>
    <w:rsid w:val="00211ADD"/>
    <w:rsid w:val="00216013"/>
    <w:rsid w:val="00222D65"/>
    <w:rsid w:val="00225493"/>
    <w:rsid w:val="00230268"/>
    <w:rsid w:val="002304C6"/>
    <w:rsid w:val="00231FE5"/>
    <w:rsid w:val="002322C8"/>
    <w:rsid w:val="00232923"/>
    <w:rsid w:val="00234381"/>
    <w:rsid w:val="00234CBC"/>
    <w:rsid w:val="00235DE3"/>
    <w:rsid w:val="002362F4"/>
    <w:rsid w:val="00242754"/>
    <w:rsid w:val="00243FCE"/>
    <w:rsid w:val="00246628"/>
    <w:rsid w:val="002479C7"/>
    <w:rsid w:val="002529FB"/>
    <w:rsid w:val="00252EFD"/>
    <w:rsid w:val="00254962"/>
    <w:rsid w:val="00261677"/>
    <w:rsid w:val="00265358"/>
    <w:rsid w:val="0026690C"/>
    <w:rsid w:val="00270232"/>
    <w:rsid w:val="002775B1"/>
    <w:rsid w:val="00281157"/>
    <w:rsid w:val="00291F9E"/>
    <w:rsid w:val="00293540"/>
    <w:rsid w:val="0029359A"/>
    <w:rsid w:val="00296810"/>
    <w:rsid w:val="00296FBE"/>
    <w:rsid w:val="002A2213"/>
    <w:rsid w:val="002A4BA2"/>
    <w:rsid w:val="002A500B"/>
    <w:rsid w:val="002A5DA0"/>
    <w:rsid w:val="002A68BB"/>
    <w:rsid w:val="002B427B"/>
    <w:rsid w:val="002B652B"/>
    <w:rsid w:val="002B6DBA"/>
    <w:rsid w:val="002C1CCC"/>
    <w:rsid w:val="002C1F17"/>
    <w:rsid w:val="002C2A52"/>
    <w:rsid w:val="002C7157"/>
    <w:rsid w:val="002D0791"/>
    <w:rsid w:val="002D22BE"/>
    <w:rsid w:val="002D4611"/>
    <w:rsid w:val="002D7BB4"/>
    <w:rsid w:val="002E2D19"/>
    <w:rsid w:val="002E4F13"/>
    <w:rsid w:val="002E68B0"/>
    <w:rsid w:val="002E7ADD"/>
    <w:rsid w:val="002E7FC3"/>
    <w:rsid w:val="002F1805"/>
    <w:rsid w:val="002F2241"/>
    <w:rsid w:val="002F259B"/>
    <w:rsid w:val="002F62A6"/>
    <w:rsid w:val="00301D04"/>
    <w:rsid w:val="00302FC5"/>
    <w:rsid w:val="00303A6A"/>
    <w:rsid w:val="00304BCB"/>
    <w:rsid w:val="00304E2C"/>
    <w:rsid w:val="00304EC0"/>
    <w:rsid w:val="00305A96"/>
    <w:rsid w:val="00307E39"/>
    <w:rsid w:val="0031175E"/>
    <w:rsid w:val="00313123"/>
    <w:rsid w:val="0031450D"/>
    <w:rsid w:val="00324AE2"/>
    <w:rsid w:val="00324E82"/>
    <w:rsid w:val="00325FE4"/>
    <w:rsid w:val="00332DD1"/>
    <w:rsid w:val="003341D5"/>
    <w:rsid w:val="00334CE7"/>
    <w:rsid w:val="00335BD4"/>
    <w:rsid w:val="003370D0"/>
    <w:rsid w:val="00342F80"/>
    <w:rsid w:val="00343ADE"/>
    <w:rsid w:val="00344219"/>
    <w:rsid w:val="0034547D"/>
    <w:rsid w:val="003463F7"/>
    <w:rsid w:val="00350728"/>
    <w:rsid w:val="00356349"/>
    <w:rsid w:val="00356E87"/>
    <w:rsid w:val="00357178"/>
    <w:rsid w:val="00362AC2"/>
    <w:rsid w:val="00363DEC"/>
    <w:rsid w:val="00366F1C"/>
    <w:rsid w:val="003735A4"/>
    <w:rsid w:val="0037390B"/>
    <w:rsid w:val="0037624E"/>
    <w:rsid w:val="003774D0"/>
    <w:rsid w:val="003778E3"/>
    <w:rsid w:val="003805E8"/>
    <w:rsid w:val="0038149E"/>
    <w:rsid w:val="00383D52"/>
    <w:rsid w:val="00383ED8"/>
    <w:rsid w:val="003846BF"/>
    <w:rsid w:val="003910A6"/>
    <w:rsid w:val="00391911"/>
    <w:rsid w:val="00391C8E"/>
    <w:rsid w:val="0039252A"/>
    <w:rsid w:val="00393112"/>
    <w:rsid w:val="00397F48"/>
    <w:rsid w:val="003A1D9A"/>
    <w:rsid w:val="003A235C"/>
    <w:rsid w:val="003A240B"/>
    <w:rsid w:val="003B55EB"/>
    <w:rsid w:val="003C154C"/>
    <w:rsid w:val="003C20CD"/>
    <w:rsid w:val="003C3232"/>
    <w:rsid w:val="003C3368"/>
    <w:rsid w:val="003C67D5"/>
    <w:rsid w:val="003D0EB5"/>
    <w:rsid w:val="003D7333"/>
    <w:rsid w:val="003D7BC6"/>
    <w:rsid w:val="003E5045"/>
    <w:rsid w:val="003F2092"/>
    <w:rsid w:val="003F249F"/>
    <w:rsid w:val="003F325F"/>
    <w:rsid w:val="003F54A6"/>
    <w:rsid w:val="003F6C34"/>
    <w:rsid w:val="004032DB"/>
    <w:rsid w:val="004048E2"/>
    <w:rsid w:val="004050D0"/>
    <w:rsid w:val="00411479"/>
    <w:rsid w:val="00413A37"/>
    <w:rsid w:val="0041547D"/>
    <w:rsid w:val="004172BE"/>
    <w:rsid w:val="0042177A"/>
    <w:rsid w:val="00422342"/>
    <w:rsid w:val="0042319A"/>
    <w:rsid w:val="004243EA"/>
    <w:rsid w:val="00425A8F"/>
    <w:rsid w:val="00430783"/>
    <w:rsid w:val="0043517B"/>
    <w:rsid w:val="00440BE0"/>
    <w:rsid w:val="004500C9"/>
    <w:rsid w:val="004501AC"/>
    <w:rsid w:val="0045155B"/>
    <w:rsid w:val="00453A7A"/>
    <w:rsid w:val="00453F47"/>
    <w:rsid w:val="00454795"/>
    <w:rsid w:val="00456EAA"/>
    <w:rsid w:val="00457C93"/>
    <w:rsid w:val="00462997"/>
    <w:rsid w:val="00463A31"/>
    <w:rsid w:val="004641D4"/>
    <w:rsid w:val="00464D73"/>
    <w:rsid w:val="004652B8"/>
    <w:rsid w:val="004713C6"/>
    <w:rsid w:val="00477A91"/>
    <w:rsid w:val="00480CAC"/>
    <w:rsid w:val="00481316"/>
    <w:rsid w:val="004827D1"/>
    <w:rsid w:val="004839DC"/>
    <w:rsid w:val="00484C86"/>
    <w:rsid w:val="0048705D"/>
    <w:rsid w:val="00493BA4"/>
    <w:rsid w:val="0049436C"/>
    <w:rsid w:val="004955E4"/>
    <w:rsid w:val="004A1BF6"/>
    <w:rsid w:val="004B1C33"/>
    <w:rsid w:val="004B1DAF"/>
    <w:rsid w:val="004B1F6E"/>
    <w:rsid w:val="004B21BD"/>
    <w:rsid w:val="004C6730"/>
    <w:rsid w:val="004C771A"/>
    <w:rsid w:val="004D10E9"/>
    <w:rsid w:val="004D7C3E"/>
    <w:rsid w:val="004E5001"/>
    <w:rsid w:val="004E7131"/>
    <w:rsid w:val="00501C94"/>
    <w:rsid w:val="00504572"/>
    <w:rsid w:val="00504A9D"/>
    <w:rsid w:val="00506139"/>
    <w:rsid w:val="00507AA3"/>
    <w:rsid w:val="00507CD9"/>
    <w:rsid w:val="0051127A"/>
    <w:rsid w:val="00511512"/>
    <w:rsid w:val="00514B76"/>
    <w:rsid w:val="00514B95"/>
    <w:rsid w:val="00521798"/>
    <w:rsid w:val="005262DD"/>
    <w:rsid w:val="00531037"/>
    <w:rsid w:val="0053432A"/>
    <w:rsid w:val="0053523D"/>
    <w:rsid w:val="00536FD8"/>
    <w:rsid w:val="005409D8"/>
    <w:rsid w:val="00542180"/>
    <w:rsid w:val="005425DB"/>
    <w:rsid w:val="00542BFB"/>
    <w:rsid w:val="00543078"/>
    <w:rsid w:val="005512BA"/>
    <w:rsid w:val="005526DA"/>
    <w:rsid w:val="00553CB8"/>
    <w:rsid w:val="00553E14"/>
    <w:rsid w:val="0055542A"/>
    <w:rsid w:val="00563010"/>
    <w:rsid w:val="00565C45"/>
    <w:rsid w:val="00566867"/>
    <w:rsid w:val="00566B83"/>
    <w:rsid w:val="00566C1A"/>
    <w:rsid w:val="005718AE"/>
    <w:rsid w:val="00571C62"/>
    <w:rsid w:val="00572390"/>
    <w:rsid w:val="00574989"/>
    <w:rsid w:val="00574A6A"/>
    <w:rsid w:val="00586864"/>
    <w:rsid w:val="00586BC1"/>
    <w:rsid w:val="0058764C"/>
    <w:rsid w:val="0059381D"/>
    <w:rsid w:val="00596574"/>
    <w:rsid w:val="005A0082"/>
    <w:rsid w:val="005A1A87"/>
    <w:rsid w:val="005B21F7"/>
    <w:rsid w:val="005B3F53"/>
    <w:rsid w:val="005B41D4"/>
    <w:rsid w:val="005B4C11"/>
    <w:rsid w:val="005B595F"/>
    <w:rsid w:val="005B60BE"/>
    <w:rsid w:val="005B6EF7"/>
    <w:rsid w:val="005B754F"/>
    <w:rsid w:val="005B785D"/>
    <w:rsid w:val="005C1952"/>
    <w:rsid w:val="005C2BDC"/>
    <w:rsid w:val="005C620F"/>
    <w:rsid w:val="005D260A"/>
    <w:rsid w:val="005D4664"/>
    <w:rsid w:val="005D6A5C"/>
    <w:rsid w:val="005D6ECC"/>
    <w:rsid w:val="005D71FF"/>
    <w:rsid w:val="005E34AA"/>
    <w:rsid w:val="005E4B53"/>
    <w:rsid w:val="005E6489"/>
    <w:rsid w:val="005E7415"/>
    <w:rsid w:val="005E7DA1"/>
    <w:rsid w:val="005F120A"/>
    <w:rsid w:val="005F3FCA"/>
    <w:rsid w:val="005F58C6"/>
    <w:rsid w:val="005F5ADD"/>
    <w:rsid w:val="005F7D1B"/>
    <w:rsid w:val="0060085D"/>
    <w:rsid w:val="00603969"/>
    <w:rsid w:val="006045FA"/>
    <w:rsid w:val="006049DA"/>
    <w:rsid w:val="006066ED"/>
    <w:rsid w:val="00606A1D"/>
    <w:rsid w:val="00614321"/>
    <w:rsid w:val="00624A62"/>
    <w:rsid w:val="00624D58"/>
    <w:rsid w:val="00631071"/>
    <w:rsid w:val="00632D48"/>
    <w:rsid w:val="006348EC"/>
    <w:rsid w:val="006373E7"/>
    <w:rsid w:val="0063779D"/>
    <w:rsid w:val="00640731"/>
    <w:rsid w:val="00641AF0"/>
    <w:rsid w:val="006422D2"/>
    <w:rsid w:val="00643749"/>
    <w:rsid w:val="00643DDD"/>
    <w:rsid w:val="00645862"/>
    <w:rsid w:val="00646132"/>
    <w:rsid w:val="00650C7B"/>
    <w:rsid w:val="00655BA7"/>
    <w:rsid w:val="00656C05"/>
    <w:rsid w:val="00660103"/>
    <w:rsid w:val="00660125"/>
    <w:rsid w:val="00665E0E"/>
    <w:rsid w:val="006675A4"/>
    <w:rsid w:val="006679B2"/>
    <w:rsid w:val="00667D1E"/>
    <w:rsid w:val="0068131D"/>
    <w:rsid w:val="00683A75"/>
    <w:rsid w:val="00684401"/>
    <w:rsid w:val="0068486C"/>
    <w:rsid w:val="00687187"/>
    <w:rsid w:val="00691347"/>
    <w:rsid w:val="00697B4B"/>
    <w:rsid w:val="006A1303"/>
    <w:rsid w:val="006A207C"/>
    <w:rsid w:val="006A3809"/>
    <w:rsid w:val="006A3896"/>
    <w:rsid w:val="006A4510"/>
    <w:rsid w:val="006A4EFE"/>
    <w:rsid w:val="006A6CCA"/>
    <w:rsid w:val="006B058A"/>
    <w:rsid w:val="006B0F40"/>
    <w:rsid w:val="006B3F4C"/>
    <w:rsid w:val="006B4058"/>
    <w:rsid w:val="006C0080"/>
    <w:rsid w:val="006C52A6"/>
    <w:rsid w:val="006C74BA"/>
    <w:rsid w:val="006D0762"/>
    <w:rsid w:val="006D1A76"/>
    <w:rsid w:val="006D35C4"/>
    <w:rsid w:val="006D3CD7"/>
    <w:rsid w:val="006D551E"/>
    <w:rsid w:val="006D5BED"/>
    <w:rsid w:val="006D63CA"/>
    <w:rsid w:val="006E3994"/>
    <w:rsid w:val="006E6525"/>
    <w:rsid w:val="006E7CF9"/>
    <w:rsid w:val="006F1673"/>
    <w:rsid w:val="006F6841"/>
    <w:rsid w:val="00707B21"/>
    <w:rsid w:val="00710627"/>
    <w:rsid w:val="007113BB"/>
    <w:rsid w:val="007117A9"/>
    <w:rsid w:val="007135CA"/>
    <w:rsid w:val="00713FAE"/>
    <w:rsid w:val="00715032"/>
    <w:rsid w:val="007205A7"/>
    <w:rsid w:val="0072216A"/>
    <w:rsid w:val="00723BF5"/>
    <w:rsid w:val="00723E8A"/>
    <w:rsid w:val="00724732"/>
    <w:rsid w:val="00724D9F"/>
    <w:rsid w:val="00725D30"/>
    <w:rsid w:val="00726E11"/>
    <w:rsid w:val="00730E20"/>
    <w:rsid w:val="00734A0A"/>
    <w:rsid w:val="00734CA9"/>
    <w:rsid w:val="00735D34"/>
    <w:rsid w:val="00735D3D"/>
    <w:rsid w:val="00746B90"/>
    <w:rsid w:val="007504A3"/>
    <w:rsid w:val="007514E0"/>
    <w:rsid w:val="00751971"/>
    <w:rsid w:val="00755C5A"/>
    <w:rsid w:val="00755D12"/>
    <w:rsid w:val="00756B61"/>
    <w:rsid w:val="00770257"/>
    <w:rsid w:val="00770806"/>
    <w:rsid w:val="0077429C"/>
    <w:rsid w:val="00776537"/>
    <w:rsid w:val="00780B30"/>
    <w:rsid w:val="00781EA8"/>
    <w:rsid w:val="00784EBD"/>
    <w:rsid w:val="0078585F"/>
    <w:rsid w:val="00785D6E"/>
    <w:rsid w:val="00786A57"/>
    <w:rsid w:val="00790FF2"/>
    <w:rsid w:val="00793299"/>
    <w:rsid w:val="00795E04"/>
    <w:rsid w:val="007A2222"/>
    <w:rsid w:val="007A270A"/>
    <w:rsid w:val="007A2A1E"/>
    <w:rsid w:val="007A3AC9"/>
    <w:rsid w:val="007A4AF7"/>
    <w:rsid w:val="007B1876"/>
    <w:rsid w:val="007B3283"/>
    <w:rsid w:val="007C0544"/>
    <w:rsid w:val="007C1FBA"/>
    <w:rsid w:val="007C476D"/>
    <w:rsid w:val="007C6BBA"/>
    <w:rsid w:val="007C747D"/>
    <w:rsid w:val="007D5F76"/>
    <w:rsid w:val="007D6D41"/>
    <w:rsid w:val="007D73AC"/>
    <w:rsid w:val="007D7B5B"/>
    <w:rsid w:val="007D7D94"/>
    <w:rsid w:val="007E529A"/>
    <w:rsid w:val="007E60F2"/>
    <w:rsid w:val="007E7548"/>
    <w:rsid w:val="007E7C47"/>
    <w:rsid w:val="007F10D4"/>
    <w:rsid w:val="007F26B3"/>
    <w:rsid w:val="007F3832"/>
    <w:rsid w:val="007F6894"/>
    <w:rsid w:val="00810DC6"/>
    <w:rsid w:val="0082067C"/>
    <w:rsid w:val="00822276"/>
    <w:rsid w:val="00831960"/>
    <w:rsid w:val="008404D3"/>
    <w:rsid w:val="00842352"/>
    <w:rsid w:val="00843501"/>
    <w:rsid w:val="008437D6"/>
    <w:rsid w:val="008462A5"/>
    <w:rsid w:val="0084785F"/>
    <w:rsid w:val="00856657"/>
    <w:rsid w:val="0086220A"/>
    <w:rsid w:val="008640A5"/>
    <w:rsid w:val="008643C7"/>
    <w:rsid w:val="00871052"/>
    <w:rsid w:val="008715AD"/>
    <w:rsid w:val="008721D1"/>
    <w:rsid w:val="0087317F"/>
    <w:rsid w:val="00882057"/>
    <w:rsid w:val="00886AEC"/>
    <w:rsid w:val="008909B3"/>
    <w:rsid w:val="00890DB1"/>
    <w:rsid w:val="00890FC5"/>
    <w:rsid w:val="008912B5"/>
    <w:rsid w:val="00891EF7"/>
    <w:rsid w:val="00896C01"/>
    <w:rsid w:val="008A06DE"/>
    <w:rsid w:val="008A289B"/>
    <w:rsid w:val="008A5F1A"/>
    <w:rsid w:val="008A7224"/>
    <w:rsid w:val="008A7BDC"/>
    <w:rsid w:val="008B0956"/>
    <w:rsid w:val="008B3C82"/>
    <w:rsid w:val="008B3D2A"/>
    <w:rsid w:val="008B4337"/>
    <w:rsid w:val="008B4EE7"/>
    <w:rsid w:val="008B5E19"/>
    <w:rsid w:val="008B7A6B"/>
    <w:rsid w:val="008C0707"/>
    <w:rsid w:val="008C2558"/>
    <w:rsid w:val="008C5F65"/>
    <w:rsid w:val="008C763E"/>
    <w:rsid w:val="008D3BEC"/>
    <w:rsid w:val="008D7CB1"/>
    <w:rsid w:val="008E1324"/>
    <w:rsid w:val="008E2108"/>
    <w:rsid w:val="008E2395"/>
    <w:rsid w:val="008F0D95"/>
    <w:rsid w:val="008F4758"/>
    <w:rsid w:val="008F594E"/>
    <w:rsid w:val="008F6C28"/>
    <w:rsid w:val="00900710"/>
    <w:rsid w:val="0090150E"/>
    <w:rsid w:val="00901D88"/>
    <w:rsid w:val="00904630"/>
    <w:rsid w:val="00906C16"/>
    <w:rsid w:val="00910BDD"/>
    <w:rsid w:val="00911943"/>
    <w:rsid w:val="00915AE0"/>
    <w:rsid w:val="009209D1"/>
    <w:rsid w:val="009244C2"/>
    <w:rsid w:val="009246E0"/>
    <w:rsid w:val="0092672E"/>
    <w:rsid w:val="00927232"/>
    <w:rsid w:val="0092753F"/>
    <w:rsid w:val="00927DBB"/>
    <w:rsid w:val="009329F8"/>
    <w:rsid w:val="009357A9"/>
    <w:rsid w:val="00943AF1"/>
    <w:rsid w:val="00946733"/>
    <w:rsid w:val="00950380"/>
    <w:rsid w:val="0095069E"/>
    <w:rsid w:val="00951410"/>
    <w:rsid w:val="00954BD5"/>
    <w:rsid w:val="00954EF8"/>
    <w:rsid w:val="00955634"/>
    <w:rsid w:val="009569F6"/>
    <w:rsid w:val="009570F1"/>
    <w:rsid w:val="009661BA"/>
    <w:rsid w:val="0097097E"/>
    <w:rsid w:val="009720EB"/>
    <w:rsid w:val="009761CE"/>
    <w:rsid w:val="009765C0"/>
    <w:rsid w:val="00980E8A"/>
    <w:rsid w:val="00983774"/>
    <w:rsid w:val="00985456"/>
    <w:rsid w:val="00990536"/>
    <w:rsid w:val="00993967"/>
    <w:rsid w:val="00994742"/>
    <w:rsid w:val="009A07DE"/>
    <w:rsid w:val="009A141F"/>
    <w:rsid w:val="009A2AC2"/>
    <w:rsid w:val="009A4D2A"/>
    <w:rsid w:val="009A6448"/>
    <w:rsid w:val="009A6812"/>
    <w:rsid w:val="009A7A91"/>
    <w:rsid w:val="009B0422"/>
    <w:rsid w:val="009B228A"/>
    <w:rsid w:val="009B48F8"/>
    <w:rsid w:val="009B6B30"/>
    <w:rsid w:val="009C3FCF"/>
    <w:rsid w:val="009D0209"/>
    <w:rsid w:val="009D1C57"/>
    <w:rsid w:val="009D546A"/>
    <w:rsid w:val="009D6BF8"/>
    <w:rsid w:val="009E2EA8"/>
    <w:rsid w:val="009E64D6"/>
    <w:rsid w:val="009F0565"/>
    <w:rsid w:val="009F3EF6"/>
    <w:rsid w:val="009F7195"/>
    <w:rsid w:val="00A0047C"/>
    <w:rsid w:val="00A050DC"/>
    <w:rsid w:val="00A07FDF"/>
    <w:rsid w:val="00A13AE2"/>
    <w:rsid w:val="00A149F5"/>
    <w:rsid w:val="00A165EC"/>
    <w:rsid w:val="00A17979"/>
    <w:rsid w:val="00A24C1F"/>
    <w:rsid w:val="00A25B24"/>
    <w:rsid w:val="00A26D03"/>
    <w:rsid w:val="00A30603"/>
    <w:rsid w:val="00A32149"/>
    <w:rsid w:val="00A33AE1"/>
    <w:rsid w:val="00A34CDA"/>
    <w:rsid w:val="00A35D90"/>
    <w:rsid w:val="00A4053D"/>
    <w:rsid w:val="00A434A3"/>
    <w:rsid w:val="00A439CE"/>
    <w:rsid w:val="00A44E35"/>
    <w:rsid w:val="00A45225"/>
    <w:rsid w:val="00A452F5"/>
    <w:rsid w:val="00A473A9"/>
    <w:rsid w:val="00A50641"/>
    <w:rsid w:val="00A56F34"/>
    <w:rsid w:val="00A66217"/>
    <w:rsid w:val="00A670C9"/>
    <w:rsid w:val="00A72423"/>
    <w:rsid w:val="00A7468C"/>
    <w:rsid w:val="00A74904"/>
    <w:rsid w:val="00A818CA"/>
    <w:rsid w:val="00A81BC1"/>
    <w:rsid w:val="00A84388"/>
    <w:rsid w:val="00A859D1"/>
    <w:rsid w:val="00A85AAB"/>
    <w:rsid w:val="00A870C2"/>
    <w:rsid w:val="00A90151"/>
    <w:rsid w:val="00A907AA"/>
    <w:rsid w:val="00A91315"/>
    <w:rsid w:val="00A91A17"/>
    <w:rsid w:val="00A92EEF"/>
    <w:rsid w:val="00A94845"/>
    <w:rsid w:val="00A96D8F"/>
    <w:rsid w:val="00A97550"/>
    <w:rsid w:val="00AA2D62"/>
    <w:rsid w:val="00AA2E15"/>
    <w:rsid w:val="00AA30D4"/>
    <w:rsid w:val="00AA5E71"/>
    <w:rsid w:val="00AA646A"/>
    <w:rsid w:val="00AA7D40"/>
    <w:rsid w:val="00AB322C"/>
    <w:rsid w:val="00AB4A56"/>
    <w:rsid w:val="00AC1372"/>
    <w:rsid w:val="00AC3556"/>
    <w:rsid w:val="00AC4F5F"/>
    <w:rsid w:val="00AC544F"/>
    <w:rsid w:val="00AC7143"/>
    <w:rsid w:val="00AC7644"/>
    <w:rsid w:val="00AD057B"/>
    <w:rsid w:val="00AD0B9D"/>
    <w:rsid w:val="00AD31A3"/>
    <w:rsid w:val="00AD5EAB"/>
    <w:rsid w:val="00AD7BF6"/>
    <w:rsid w:val="00AE2889"/>
    <w:rsid w:val="00AE3C4B"/>
    <w:rsid w:val="00AE79AC"/>
    <w:rsid w:val="00AF4714"/>
    <w:rsid w:val="00AF7AB7"/>
    <w:rsid w:val="00B006C5"/>
    <w:rsid w:val="00B0117F"/>
    <w:rsid w:val="00B0270D"/>
    <w:rsid w:val="00B046F6"/>
    <w:rsid w:val="00B058A0"/>
    <w:rsid w:val="00B06878"/>
    <w:rsid w:val="00B07962"/>
    <w:rsid w:val="00B07CB6"/>
    <w:rsid w:val="00B103C6"/>
    <w:rsid w:val="00B11CE7"/>
    <w:rsid w:val="00B1293F"/>
    <w:rsid w:val="00B15758"/>
    <w:rsid w:val="00B15D44"/>
    <w:rsid w:val="00B20442"/>
    <w:rsid w:val="00B21C8C"/>
    <w:rsid w:val="00B2586B"/>
    <w:rsid w:val="00B30C7E"/>
    <w:rsid w:val="00B30D68"/>
    <w:rsid w:val="00B4185A"/>
    <w:rsid w:val="00B44034"/>
    <w:rsid w:val="00B443C7"/>
    <w:rsid w:val="00B52596"/>
    <w:rsid w:val="00B53437"/>
    <w:rsid w:val="00B547CE"/>
    <w:rsid w:val="00B54E6B"/>
    <w:rsid w:val="00B575F0"/>
    <w:rsid w:val="00B62635"/>
    <w:rsid w:val="00B62C19"/>
    <w:rsid w:val="00B62DE6"/>
    <w:rsid w:val="00B633E6"/>
    <w:rsid w:val="00B641C8"/>
    <w:rsid w:val="00B65464"/>
    <w:rsid w:val="00B71081"/>
    <w:rsid w:val="00B71716"/>
    <w:rsid w:val="00B71751"/>
    <w:rsid w:val="00B723C6"/>
    <w:rsid w:val="00B744BB"/>
    <w:rsid w:val="00B77B29"/>
    <w:rsid w:val="00B809A9"/>
    <w:rsid w:val="00B83820"/>
    <w:rsid w:val="00B904FA"/>
    <w:rsid w:val="00B91075"/>
    <w:rsid w:val="00B92F77"/>
    <w:rsid w:val="00B95EA0"/>
    <w:rsid w:val="00B96DFF"/>
    <w:rsid w:val="00BA0FE4"/>
    <w:rsid w:val="00BA3CD6"/>
    <w:rsid w:val="00BB1320"/>
    <w:rsid w:val="00BB198A"/>
    <w:rsid w:val="00BB2C78"/>
    <w:rsid w:val="00BB386A"/>
    <w:rsid w:val="00BB584B"/>
    <w:rsid w:val="00BC0B6D"/>
    <w:rsid w:val="00BC23F5"/>
    <w:rsid w:val="00BC5589"/>
    <w:rsid w:val="00BD0177"/>
    <w:rsid w:val="00BD1633"/>
    <w:rsid w:val="00BE11AB"/>
    <w:rsid w:val="00BE37D6"/>
    <w:rsid w:val="00BE3C2C"/>
    <w:rsid w:val="00BE3F08"/>
    <w:rsid w:val="00BE615B"/>
    <w:rsid w:val="00BF09CF"/>
    <w:rsid w:val="00BF3355"/>
    <w:rsid w:val="00BF3970"/>
    <w:rsid w:val="00BF4A93"/>
    <w:rsid w:val="00BF7BA3"/>
    <w:rsid w:val="00C01BA7"/>
    <w:rsid w:val="00C01EF5"/>
    <w:rsid w:val="00C04D83"/>
    <w:rsid w:val="00C11DB1"/>
    <w:rsid w:val="00C126FF"/>
    <w:rsid w:val="00C144B2"/>
    <w:rsid w:val="00C15E30"/>
    <w:rsid w:val="00C171E0"/>
    <w:rsid w:val="00C23EAA"/>
    <w:rsid w:val="00C24CE7"/>
    <w:rsid w:val="00C265BD"/>
    <w:rsid w:val="00C33E6D"/>
    <w:rsid w:val="00C34755"/>
    <w:rsid w:val="00C3714F"/>
    <w:rsid w:val="00C37E9C"/>
    <w:rsid w:val="00C42E65"/>
    <w:rsid w:val="00C470E6"/>
    <w:rsid w:val="00C533C4"/>
    <w:rsid w:val="00C541AA"/>
    <w:rsid w:val="00C5481A"/>
    <w:rsid w:val="00C57052"/>
    <w:rsid w:val="00C61CA2"/>
    <w:rsid w:val="00C62473"/>
    <w:rsid w:val="00C63C9D"/>
    <w:rsid w:val="00C64173"/>
    <w:rsid w:val="00C67ACA"/>
    <w:rsid w:val="00C712E4"/>
    <w:rsid w:val="00C72BF5"/>
    <w:rsid w:val="00C77EC8"/>
    <w:rsid w:val="00C82516"/>
    <w:rsid w:val="00C82BE2"/>
    <w:rsid w:val="00C83F22"/>
    <w:rsid w:val="00C84599"/>
    <w:rsid w:val="00C84F97"/>
    <w:rsid w:val="00C85534"/>
    <w:rsid w:val="00C85639"/>
    <w:rsid w:val="00C85B40"/>
    <w:rsid w:val="00C865CE"/>
    <w:rsid w:val="00C86A47"/>
    <w:rsid w:val="00C87D00"/>
    <w:rsid w:val="00C914E6"/>
    <w:rsid w:val="00C95E32"/>
    <w:rsid w:val="00C96A40"/>
    <w:rsid w:val="00CA19B6"/>
    <w:rsid w:val="00CA3A65"/>
    <w:rsid w:val="00CB0CFA"/>
    <w:rsid w:val="00CB50DE"/>
    <w:rsid w:val="00CB5BDE"/>
    <w:rsid w:val="00CB7347"/>
    <w:rsid w:val="00CC1DC3"/>
    <w:rsid w:val="00CC4A17"/>
    <w:rsid w:val="00CC5CB9"/>
    <w:rsid w:val="00CD4E57"/>
    <w:rsid w:val="00CD633E"/>
    <w:rsid w:val="00CD764B"/>
    <w:rsid w:val="00CE3B04"/>
    <w:rsid w:val="00CE6A60"/>
    <w:rsid w:val="00CE6CBF"/>
    <w:rsid w:val="00CE75B5"/>
    <w:rsid w:val="00CE7C27"/>
    <w:rsid w:val="00CF4BC6"/>
    <w:rsid w:val="00D00DF6"/>
    <w:rsid w:val="00D01567"/>
    <w:rsid w:val="00D03236"/>
    <w:rsid w:val="00D0332B"/>
    <w:rsid w:val="00D046F2"/>
    <w:rsid w:val="00D06836"/>
    <w:rsid w:val="00D0697A"/>
    <w:rsid w:val="00D109E8"/>
    <w:rsid w:val="00D1492C"/>
    <w:rsid w:val="00D149D1"/>
    <w:rsid w:val="00D20A0A"/>
    <w:rsid w:val="00D21694"/>
    <w:rsid w:val="00D24311"/>
    <w:rsid w:val="00D2659F"/>
    <w:rsid w:val="00D33017"/>
    <w:rsid w:val="00D33B6B"/>
    <w:rsid w:val="00D3496F"/>
    <w:rsid w:val="00D355B8"/>
    <w:rsid w:val="00D36797"/>
    <w:rsid w:val="00D37E2A"/>
    <w:rsid w:val="00D408B6"/>
    <w:rsid w:val="00D462A9"/>
    <w:rsid w:val="00D46A67"/>
    <w:rsid w:val="00D46ACA"/>
    <w:rsid w:val="00D46DA4"/>
    <w:rsid w:val="00D53D25"/>
    <w:rsid w:val="00D53FED"/>
    <w:rsid w:val="00D5594F"/>
    <w:rsid w:val="00D624F9"/>
    <w:rsid w:val="00D6374E"/>
    <w:rsid w:val="00D63A8C"/>
    <w:rsid w:val="00D642B1"/>
    <w:rsid w:val="00D64D15"/>
    <w:rsid w:val="00D65259"/>
    <w:rsid w:val="00D66A9B"/>
    <w:rsid w:val="00D7002C"/>
    <w:rsid w:val="00D700CF"/>
    <w:rsid w:val="00D70D13"/>
    <w:rsid w:val="00D728D7"/>
    <w:rsid w:val="00D73498"/>
    <w:rsid w:val="00D75858"/>
    <w:rsid w:val="00D769E4"/>
    <w:rsid w:val="00D77649"/>
    <w:rsid w:val="00D77E1E"/>
    <w:rsid w:val="00D801E2"/>
    <w:rsid w:val="00D81FE7"/>
    <w:rsid w:val="00D83C56"/>
    <w:rsid w:val="00D843F9"/>
    <w:rsid w:val="00D859DF"/>
    <w:rsid w:val="00D94AA2"/>
    <w:rsid w:val="00D94D5C"/>
    <w:rsid w:val="00DA1E37"/>
    <w:rsid w:val="00DA31D2"/>
    <w:rsid w:val="00DA4F83"/>
    <w:rsid w:val="00DA754C"/>
    <w:rsid w:val="00DB00F7"/>
    <w:rsid w:val="00DB169D"/>
    <w:rsid w:val="00DB3531"/>
    <w:rsid w:val="00DB66B3"/>
    <w:rsid w:val="00DB7179"/>
    <w:rsid w:val="00DB7FA6"/>
    <w:rsid w:val="00DC130B"/>
    <w:rsid w:val="00DC14CE"/>
    <w:rsid w:val="00DC178A"/>
    <w:rsid w:val="00DC501E"/>
    <w:rsid w:val="00DC528C"/>
    <w:rsid w:val="00DC5517"/>
    <w:rsid w:val="00DC686E"/>
    <w:rsid w:val="00DD2007"/>
    <w:rsid w:val="00DD248E"/>
    <w:rsid w:val="00DD2596"/>
    <w:rsid w:val="00DD38A6"/>
    <w:rsid w:val="00DD6B55"/>
    <w:rsid w:val="00DD7123"/>
    <w:rsid w:val="00DE0063"/>
    <w:rsid w:val="00DE4DC7"/>
    <w:rsid w:val="00DE5334"/>
    <w:rsid w:val="00DE73FE"/>
    <w:rsid w:val="00DF011C"/>
    <w:rsid w:val="00DF112B"/>
    <w:rsid w:val="00DF71CB"/>
    <w:rsid w:val="00DF7E76"/>
    <w:rsid w:val="00E001B1"/>
    <w:rsid w:val="00E04039"/>
    <w:rsid w:val="00E07F44"/>
    <w:rsid w:val="00E11FE7"/>
    <w:rsid w:val="00E136E5"/>
    <w:rsid w:val="00E146E9"/>
    <w:rsid w:val="00E162C5"/>
    <w:rsid w:val="00E17F11"/>
    <w:rsid w:val="00E20112"/>
    <w:rsid w:val="00E21CE7"/>
    <w:rsid w:val="00E25935"/>
    <w:rsid w:val="00E27169"/>
    <w:rsid w:val="00E279A4"/>
    <w:rsid w:val="00E27BF5"/>
    <w:rsid w:val="00E33FD5"/>
    <w:rsid w:val="00E361E3"/>
    <w:rsid w:val="00E377E7"/>
    <w:rsid w:val="00E421F1"/>
    <w:rsid w:val="00E42788"/>
    <w:rsid w:val="00E44E27"/>
    <w:rsid w:val="00E46A1F"/>
    <w:rsid w:val="00E473B1"/>
    <w:rsid w:val="00E47B28"/>
    <w:rsid w:val="00E5019D"/>
    <w:rsid w:val="00E50879"/>
    <w:rsid w:val="00E523FB"/>
    <w:rsid w:val="00E547AB"/>
    <w:rsid w:val="00E56ADF"/>
    <w:rsid w:val="00E5762C"/>
    <w:rsid w:val="00E6614F"/>
    <w:rsid w:val="00E6709A"/>
    <w:rsid w:val="00E720CF"/>
    <w:rsid w:val="00E83935"/>
    <w:rsid w:val="00E84178"/>
    <w:rsid w:val="00E84684"/>
    <w:rsid w:val="00E93F5B"/>
    <w:rsid w:val="00E94325"/>
    <w:rsid w:val="00E9491F"/>
    <w:rsid w:val="00E96179"/>
    <w:rsid w:val="00E97257"/>
    <w:rsid w:val="00EA2625"/>
    <w:rsid w:val="00EA7F23"/>
    <w:rsid w:val="00EB0684"/>
    <w:rsid w:val="00EB1D57"/>
    <w:rsid w:val="00EB3A24"/>
    <w:rsid w:val="00EB4681"/>
    <w:rsid w:val="00EB5B93"/>
    <w:rsid w:val="00EB6842"/>
    <w:rsid w:val="00EB7455"/>
    <w:rsid w:val="00EC1171"/>
    <w:rsid w:val="00EC6635"/>
    <w:rsid w:val="00EC78DD"/>
    <w:rsid w:val="00EC79B4"/>
    <w:rsid w:val="00ED01AF"/>
    <w:rsid w:val="00ED06B1"/>
    <w:rsid w:val="00ED11AE"/>
    <w:rsid w:val="00EE40B9"/>
    <w:rsid w:val="00EE6F03"/>
    <w:rsid w:val="00EF1FC3"/>
    <w:rsid w:val="00EF4436"/>
    <w:rsid w:val="00F02489"/>
    <w:rsid w:val="00F039FB"/>
    <w:rsid w:val="00F03E7A"/>
    <w:rsid w:val="00F047AD"/>
    <w:rsid w:val="00F06D2F"/>
    <w:rsid w:val="00F0742D"/>
    <w:rsid w:val="00F12818"/>
    <w:rsid w:val="00F136C8"/>
    <w:rsid w:val="00F14436"/>
    <w:rsid w:val="00F14553"/>
    <w:rsid w:val="00F1759D"/>
    <w:rsid w:val="00F177CC"/>
    <w:rsid w:val="00F22181"/>
    <w:rsid w:val="00F2409D"/>
    <w:rsid w:val="00F256FA"/>
    <w:rsid w:val="00F2745A"/>
    <w:rsid w:val="00F31815"/>
    <w:rsid w:val="00F31D9F"/>
    <w:rsid w:val="00F31E0E"/>
    <w:rsid w:val="00F324B1"/>
    <w:rsid w:val="00F35A7D"/>
    <w:rsid w:val="00F35AA3"/>
    <w:rsid w:val="00F40CD2"/>
    <w:rsid w:val="00F4110F"/>
    <w:rsid w:val="00F41C1E"/>
    <w:rsid w:val="00F4659A"/>
    <w:rsid w:val="00F52B4B"/>
    <w:rsid w:val="00F5347C"/>
    <w:rsid w:val="00F55EEE"/>
    <w:rsid w:val="00F55FB6"/>
    <w:rsid w:val="00F6501E"/>
    <w:rsid w:val="00F663E2"/>
    <w:rsid w:val="00F70092"/>
    <w:rsid w:val="00F7623D"/>
    <w:rsid w:val="00F92477"/>
    <w:rsid w:val="00F93A40"/>
    <w:rsid w:val="00F97289"/>
    <w:rsid w:val="00F97AE9"/>
    <w:rsid w:val="00F97C31"/>
    <w:rsid w:val="00FA06E3"/>
    <w:rsid w:val="00FB04AC"/>
    <w:rsid w:val="00FB0D70"/>
    <w:rsid w:val="00FB3779"/>
    <w:rsid w:val="00FB5ED1"/>
    <w:rsid w:val="00FB5F12"/>
    <w:rsid w:val="00FB6CAA"/>
    <w:rsid w:val="00FC3CE3"/>
    <w:rsid w:val="00FC5FD5"/>
    <w:rsid w:val="00FC7636"/>
    <w:rsid w:val="00FD1793"/>
    <w:rsid w:val="00FD2D5D"/>
    <w:rsid w:val="00FD371A"/>
    <w:rsid w:val="00FD7632"/>
    <w:rsid w:val="00FE1E8F"/>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61E43"/>
  <w15:docId w15:val="{B247BEB8-96C1-447C-BE81-5B565C66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customStyle="1" w:styleId="NichtaufgelsteErwhnung1">
    <w:name w:val="Nicht aufgelöste Erwähnung1"/>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 w:type="character" w:styleId="NichtaufgelsteErwhnung">
    <w:name w:val="Unresolved Mention"/>
    <w:basedOn w:val="Absatz-Standardschriftart"/>
    <w:uiPriority w:val="99"/>
    <w:semiHidden/>
    <w:unhideWhenUsed/>
    <w:rsid w:val="008F0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umer.com" TargetMode="External"/><Relationship Id="rId2" Type="http://schemas.openxmlformats.org/officeDocument/2006/relationships/customXml" Target="../customXml/item2.xml"/><Relationship Id="rId16" Type="http://schemas.openxmlformats.org/officeDocument/2006/relationships/hyperlink" Target="https://newcloud.a1kommunikation.de/index.php/s/royLOZyvdMCm76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D5F8-7DE9-4DCE-AB75-7F2ED907D28C}">
  <ds:schemaRefs>
    <ds:schemaRef ds:uri="http://schemas.openxmlformats.org/officeDocument/2006/bibliography"/>
  </ds:schemaRefs>
</ds:datastoreItem>
</file>

<file path=customXml/itemProps2.xml><?xml version="1.0" encoding="utf-8"?>
<ds:datastoreItem xmlns:ds="http://schemas.openxmlformats.org/officeDocument/2006/customXml" ds:itemID="{28ACFC88-0E9D-412C-ACEF-F2A14C88B564}">
  <ds:schemaRefs>
    <ds:schemaRef ds:uri="http://schemas.openxmlformats.org/officeDocument/2006/bibliography"/>
  </ds:schemaRefs>
</ds:datastoreItem>
</file>

<file path=customXml/itemProps3.xml><?xml version="1.0" encoding="utf-8"?>
<ds:datastoreItem xmlns:ds="http://schemas.openxmlformats.org/officeDocument/2006/customXml" ds:itemID="{715566E4-BB62-49D7-9BA8-7EC00EF9DD4E}">
  <ds:schemaRefs>
    <ds:schemaRef ds:uri="http://schemas.openxmlformats.org/officeDocument/2006/bibliography"/>
  </ds:schemaRefs>
</ds:datastoreItem>
</file>

<file path=customXml/itemProps4.xml><?xml version="1.0" encoding="utf-8"?>
<ds:datastoreItem xmlns:ds="http://schemas.openxmlformats.org/officeDocument/2006/customXml" ds:itemID="{9C125310-42A0-47E2-9134-BA6B6965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7446</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8610</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Schöffler</dc:creator>
  <cp:lastModifiedBy>Ludwig Kirsten</cp:lastModifiedBy>
  <cp:revision>20</cp:revision>
  <cp:lastPrinted>2017-11-30T07:55:00Z</cp:lastPrinted>
  <dcterms:created xsi:type="dcterms:W3CDTF">2020-10-09T11:59:00Z</dcterms:created>
  <dcterms:modified xsi:type="dcterms:W3CDTF">2021-05-19T08:58:00Z</dcterms:modified>
</cp:coreProperties>
</file>