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FDC26" w14:textId="77777777" w:rsidR="00CC6679" w:rsidRPr="00170E99" w:rsidRDefault="002E54C3" w:rsidP="00A13611">
      <w:pPr>
        <w:spacing w:line="360" w:lineRule="auto"/>
        <w:rPr>
          <w:rFonts w:cs="Arial"/>
          <w:i/>
          <w:iCs/>
          <w:szCs w:val="22"/>
        </w:rPr>
      </w:pPr>
      <w:r>
        <w:rPr>
          <w:rFonts w:cs="Arial"/>
          <w:i/>
          <w:iCs/>
          <w:szCs w:val="22"/>
        </w:rPr>
        <w:t xml:space="preserve">Um Eisenerz vom Hafen zum Stahlhersteller zu transportieren, </w:t>
      </w:r>
      <w:r w:rsidR="0023192D">
        <w:rPr>
          <w:rFonts w:cs="Arial"/>
          <w:i/>
          <w:iCs/>
          <w:szCs w:val="22"/>
        </w:rPr>
        <w:t>lieferte die BEUMER Group zwei</w:t>
      </w:r>
      <w:r w:rsidR="00713493">
        <w:rPr>
          <w:rFonts w:cs="Arial"/>
          <w:i/>
          <w:iCs/>
          <w:szCs w:val="22"/>
        </w:rPr>
        <w:t xml:space="preserve"> </w:t>
      </w:r>
      <w:r>
        <w:rPr>
          <w:rFonts w:cs="Arial"/>
          <w:i/>
          <w:iCs/>
          <w:szCs w:val="22"/>
        </w:rPr>
        <w:t xml:space="preserve">Pipe </w:t>
      </w:r>
      <w:proofErr w:type="spellStart"/>
      <w:r>
        <w:rPr>
          <w:rFonts w:cs="Arial"/>
          <w:i/>
          <w:iCs/>
          <w:szCs w:val="22"/>
        </w:rPr>
        <w:t>Conveyor</w:t>
      </w:r>
      <w:proofErr w:type="spellEnd"/>
      <w:r>
        <w:rPr>
          <w:rFonts w:cs="Arial"/>
          <w:i/>
          <w:iCs/>
          <w:szCs w:val="22"/>
        </w:rPr>
        <w:t xml:space="preserve"> </w:t>
      </w:r>
      <w:r w:rsidR="0023192D" w:rsidRPr="0023192D">
        <w:rPr>
          <w:rFonts w:cs="Arial"/>
          <w:i/>
          <w:iCs/>
          <w:szCs w:val="22"/>
        </w:rPr>
        <w:t>mit sehr hoher Förderleistung</w:t>
      </w:r>
      <w:r w:rsidR="0023192D">
        <w:rPr>
          <w:rFonts w:cs="Arial"/>
          <w:i/>
          <w:iCs/>
          <w:szCs w:val="22"/>
        </w:rPr>
        <w:t>:</w:t>
      </w:r>
    </w:p>
    <w:p w14:paraId="74ED81C2" w14:textId="77777777" w:rsidR="004B5112" w:rsidRDefault="00EF0010" w:rsidP="00A13611">
      <w:pPr>
        <w:rPr>
          <w:rFonts w:cs="Arial"/>
          <w:b/>
          <w:bCs/>
          <w:sz w:val="28"/>
          <w:szCs w:val="28"/>
        </w:rPr>
      </w:pPr>
      <w:r>
        <w:rPr>
          <w:rFonts w:cs="Arial"/>
          <w:b/>
          <w:bCs/>
          <w:sz w:val="28"/>
          <w:szCs w:val="28"/>
        </w:rPr>
        <w:t>In einer beachtlichen Zeit</w:t>
      </w:r>
    </w:p>
    <w:p w14:paraId="5697D527" w14:textId="77777777" w:rsidR="004F33E3" w:rsidRPr="00170E99" w:rsidRDefault="004F33E3" w:rsidP="004B5112">
      <w:pPr>
        <w:rPr>
          <w:rFonts w:cs="Arial"/>
          <w:b/>
          <w:bCs/>
          <w:sz w:val="28"/>
          <w:szCs w:val="28"/>
        </w:rPr>
      </w:pPr>
    </w:p>
    <w:p w14:paraId="19D925BE" w14:textId="77777777" w:rsidR="00AF4EAB" w:rsidRDefault="00D871C9" w:rsidP="00A13611">
      <w:pPr>
        <w:spacing w:line="360" w:lineRule="auto"/>
        <w:rPr>
          <w:rFonts w:cs="Arial"/>
          <w:b/>
          <w:bCs/>
          <w:szCs w:val="22"/>
        </w:rPr>
      </w:pPr>
      <w:r>
        <w:rPr>
          <w:rFonts w:cs="Arial"/>
          <w:b/>
          <w:bCs/>
          <w:szCs w:val="22"/>
        </w:rPr>
        <w:t>Eine</w:t>
      </w:r>
      <w:r w:rsidR="008942FC">
        <w:rPr>
          <w:rFonts w:cs="Arial"/>
          <w:b/>
          <w:bCs/>
          <w:szCs w:val="22"/>
        </w:rPr>
        <w:t xml:space="preserve"> wirtschaftlich</w:t>
      </w:r>
      <w:r>
        <w:rPr>
          <w:rFonts w:cs="Arial"/>
          <w:b/>
          <w:bCs/>
          <w:szCs w:val="22"/>
        </w:rPr>
        <w:t>e Lösung ist gefragt, um</w:t>
      </w:r>
      <w:r w:rsidR="008942FC">
        <w:rPr>
          <w:rFonts w:cs="Arial"/>
          <w:b/>
          <w:bCs/>
          <w:szCs w:val="22"/>
        </w:rPr>
        <w:t xml:space="preserve"> große Mengen Eisenerz vom </w:t>
      </w:r>
      <w:r w:rsidR="00145C6A">
        <w:rPr>
          <w:rFonts w:cs="Arial"/>
          <w:b/>
          <w:bCs/>
          <w:szCs w:val="22"/>
        </w:rPr>
        <w:t xml:space="preserve">chinesischen </w:t>
      </w:r>
      <w:r w:rsidR="008942FC">
        <w:rPr>
          <w:rFonts w:cs="Arial"/>
          <w:b/>
          <w:bCs/>
          <w:szCs w:val="22"/>
        </w:rPr>
        <w:t xml:space="preserve">Hafen </w:t>
      </w:r>
      <w:proofErr w:type="spellStart"/>
      <w:r w:rsidR="00145C6A">
        <w:rPr>
          <w:rFonts w:cs="Arial"/>
          <w:b/>
          <w:bCs/>
          <w:szCs w:val="22"/>
        </w:rPr>
        <w:t>Langshan</w:t>
      </w:r>
      <w:proofErr w:type="spellEnd"/>
      <w:r w:rsidR="00145C6A">
        <w:rPr>
          <w:rFonts w:cs="Arial"/>
          <w:b/>
          <w:bCs/>
          <w:szCs w:val="22"/>
        </w:rPr>
        <w:t xml:space="preserve"> </w:t>
      </w:r>
      <w:r w:rsidR="008942FC">
        <w:rPr>
          <w:rFonts w:cs="Arial"/>
          <w:b/>
          <w:bCs/>
          <w:szCs w:val="22"/>
        </w:rPr>
        <w:t xml:space="preserve">zum Werk </w:t>
      </w:r>
      <w:r>
        <w:rPr>
          <w:rFonts w:cs="Arial"/>
          <w:b/>
          <w:bCs/>
          <w:szCs w:val="22"/>
        </w:rPr>
        <w:t>des</w:t>
      </w:r>
      <w:r w:rsidR="008942FC">
        <w:rPr>
          <w:rFonts w:cs="Arial"/>
          <w:b/>
          <w:bCs/>
          <w:szCs w:val="22"/>
        </w:rPr>
        <w:t xml:space="preserve"> Stahlhersteller</w:t>
      </w:r>
      <w:r>
        <w:rPr>
          <w:rFonts w:cs="Arial"/>
          <w:b/>
          <w:bCs/>
          <w:szCs w:val="22"/>
        </w:rPr>
        <w:t>s</w:t>
      </w:r>
      <w:r w:rsidR="008942FC">
        <w:rPr>
          <w:rFonts w:cs="Arial"/>
          <w:b/>
          <w:bCs/>
          <w:szCs w:val="22"/>
        </w:rPr>
        <w:t xml:space="preserve"> </w:t>
      </w:r>
      <w:r w:rsidR="00145C6A">
        <w:rPr>
          <w:rFonts w:cs="Arial"/>
          <w:b/>
          <w:bCs/>
          <w:szCs w:val="22"/>
        </w:rPr>
        <w:t xml:space="preserve">Shandong Steel Group &amp; </w:t>
      </w:r>
      <w:proofErr w:type="spellStart"/>
      <w:r w:rsidR="00145C6A">
        <w:rPr>
          <w:rFonts w:cs="Arial"/>
          <w:b/>
          <w:bCs/>
          <w:szCs w:val="22"/>
        </w:rPr>
        <w:t>R</w:t>
      </w:r>
      <w:r w:rsidR="00145C6A" w:rsidRPr="004C1FE6">
        <w:rPr>
          <w:rFonts w:cs="Arial"/>
          <w:b/>
          <w:bCs/>
          <w:szCs w:val="22"/>
        </w:rPr>
        <w:t>izhao</w:t>
      </w:r>
      <w:proofErr w:type="spellEnd"/>
      <w:r w:rsidR="00145C6A" w:rsidRPr="004C1FE6">
        <w:rPr>
          <w:rFonts w:cs="Arial"/>
          <w:b/>
          <w:bCs/>
          <w:szCs w:val="22"/>
        </w:rPr>
        <w:t xml:space="preserve"> </w:t>
      </w:r>
      <w:r w:rsidR="00145C6A">
        <w:rPr>
          <w:rFonts w:cs="Arial"/>
          <w:b/>
          <w:bCs/>
          <w:szCs w:val="22"/>
        </w:rPr>
        <w:t>Steel Group</w:t>
      </w:r>
      <w:r w:rsidR="008942FC" w:rsidRPr="004C1FE6">
        <w:rPr>
          <w:rFonts w:cs="Arial"/>
          <w:b/>
          <w:bCs/>
          <w:szCs w:val="22"/>
        </w:rPr>
        <w:t xml:space="preserve"> </w:t>
      </w:r>
      <w:r>
        <w:rPr>
          <w:rFonts w:cs="Arial"/>
          <w:b/>
          <w:bCs/>
          <w:szCs w:val="22"/>
        </w:rPr>
        <w:t>zu transportieren. Dazu beauftragt</w:t>
      </w:r>
      <w:r w:rsidR="004C6D42">
        <w:rPr>
          <w:rFonts w:cs="Arial"/>
          <w:b/>
          <w:bCs/>
          <w:szCs w:val="22"/>
        </w:rPr>
        <w:t>e</w:t>
      </w:r>
      <w:r>
        <w:rPr>
          <w:rFonts w:cs="Arial"/>
          <w:b/>
          <w:bCs/>
          <w:szCs w:val="22"/>
        </w:rPr>
        <w:t xml:space="preserve"> der Generalunternehmer Shandong Harbour Engineering die</w:t>
      </w:r>
      <w:r w:rsidR="008942FC">
        <w:rPr>
          <w:rFonts w:cs="Arial"/>
          <w:b/>
          <w:bCs/>
          <w:szCs w:val="22"/>
        </w:rPr>
        <w:t xml:space="preserve"> BEUMER Group</w:t>
      </w:r>
      <w:r>
        <w:rPr>
          <w:rFonts w:cs="Arial"/>
          <w:b/>
          <w:bCs/>
          <w:szCs w:val="22"/>
        </w:rPr>
        <w:t xml:space="preserve"> mit der Installation </w:t>
      </w:r>
      <w:r w:rsidR="00145C6A">
        <w:rPr>
          <w:rFonts w:cs="Arial"/>
          <w:b/>
          <w:bCs/>
          <w:szCs w:val="22"/>
        </w:rPr>
        <w:t>zusätzliche</w:t>
      </w:r>
      <w:r w:rsidR="0023192D">
        <w:rPr>
          <w:rFonts w:cs="Arial"/>
          <w:b/>
          <w:bCs/>
          <w:szCs w:val="22"/>
        </w:rPr>
        <w:t>r leistungsstarker</w:t>
      </w:r>
      <w:r w:rsidR="00145C6A">
        <w:rPr>
          <w:rFonts w:cs="Arial"/>
          <w:b/>
          <w:bCs/>
          <w:szCs w:val="22"/>
        </w:rPr>
        <w:t xml:space="preserve"> </w:t>
      </w:r>
      <w:r>
        <w:rPr>
          <w:rFonts w:cs="Arial"/>
          <w:b/>
          <w:bCs/>
          <w:szCs w:val="22"/>
        </w:rPr>
        <w:t xml:space="preserve">Pipe </w:t>
      </w:r>
      <w:proofErr w:type="spellStart"/>
      <w:r>
        <w:rPr>
          <w:rFonts w:cs="Arial"/>
          <w:b/>
          <w:bCs/>
          <w:szCs w:val="22"/>
        </w:rPr>
        <w:t>Conveyor</w:t>
      </w:r>
      <w:proofErr w:type="spellEnd"/>
      <w:r w:rsidR="008942FC">
        <w:rPr>
          <w:rFonts w:cs="Arial"/>
          <w:b/>
          <w:bCs/>
          <w:szCs w:val="22"/>
        </w:rPr>
        <w:t xml:space="preserve">. </w:t>
      </w:r>
      <w:r w:rsidR="004C6D42">
        <w:rPr>
          <w:rFonts w:cs="Arial"/>
          <w:b/>
          <w:bCs/>
          <w:szCs w:val="22"/>
        </w:rPr>
        <w:t>Die Projektabwicklung dauerte rund acht Monate. In nur vier Monaten montierte d</w:t>
      </w:r>
      <w:r>
        <w:rPr>
          <w:rFonts w:cs="Arial"/>
          <w:b/>
          <w:bCs/>
          <w:szCs w:val="22"/>
        </w:rPr>
        <w:t xml:space="preserve">er Systemanbieter </w:t>
      </w:r>
      <w:r w:rsidR="001E6A79">
        <w:rPr>
          <w:rFonts w:cs="Arial"/>
          <w:b/>
          <w:bCs/>
          <w:szCs w:val="22"/>
        </w:rPr>
        <w:t xml:space="preserve">die Mechanik dieser </w:t>
      </w:r>
      <w:r>
        <w:rPr>
          <w:rFonts w:cs="Arial"/>
          <w:b/>
          <w:bCs/>
          <w:szCs w:val="22"/>
        </w:rPr>
        <w:t>Anlage</w:t>
      </w:r>
      <w:r w:rsidR="004C6D42">
        <w:rPr>
          <w:rFonts w:cs="Arial"/>
          <w:b/>
          <w:bCs/>
          <w:szCs w:val="22"/>
        </w:rPr>
        <w:t>n</w:t>
      </w:r>
      <w:r>
        <w:rPr>
          <w:rFonts w:cs="Arial"/>
          <w:b/>
          <w:bCs/>
          <w:szCs w:val="22"/>
        </w:rPr>
        <w:t xml:space="preserve"> mit einer </w:t>
      </w:r>
      <w:r w:rsidR="004C6D42">
        <w:rPr>
          <w:rFonts w:cs="Arial"/>
          <w:b/>
          <w:bCs/>
          <w:szCs w:val="22"/>
        </w:rPr>
        <w:t>Gesamt-</w:t>
      </w:r>
      <w:r w:rsidR="001E6A79">
        <w:rPr>
          <w:rFonts w:cs="Arial"/>
          <w:b/>
          <w:bCs/>
          <w:szCs w:val="22"/>
        </w:rPr>
        <w:t xml:space="preserve">Förderlänge </w:t>
      </w:r>
      <w:r>
        <w:rPr>
          <w:rFonts w:cs="Arial"/>
          <w:b/>
          <w:bCs/>
          <w:szCs w:val="22"/>
        </w:rPr>
        <w:t xml:space="preserve">von </w:t>
      </w:r>
      <w:r w:rsidR="004C6D42">
        <w:rPr>
          <w:rFonts w:cs="Arial"/>
          <w:b/>
          <w:bCs/>
          <w:szCs w:val="22"/>
        </w:rPr>
        <w:t>etwa</w:t>
      </w:r>
      <w:r w:rsidR="001E6A79">
        <w:rPr>
          <w:rFonts w:cs="Arial"/>
          <w:b/>
          <w:bCs/>
          <w:szCs w:val="22"/>
        </w:rPr>
        <w:t xml:space="preserve"> 6</w:t>
      </w:r>
      <w:r w:rsidR="004C6D42">
        <w:rPr>
          <w:rFonts w:cs="Arial"/>
          <w:b/>
          <w:bCs/>
          <w:szCs w:val="22"/>
        </w:rPr>
        <w:t>,</w:t>
      </w:r>
      <w:r w:rsidR="001E6A79">
        <w:rPr>
          <w:rFonts w:cs="Arial"/>
          <w:b/>
          <w:bCs/>
          <w:szCs w:val="22"/>
        </w:rPr>
        <w:t xml:space="preserve">6 </w:t>
      </w:r>
      <w:r w:rsidR="008942FC">
        <w:rPr>
          <w:rFonts w:cs="Arial"/>
          <w:b/>
          <w:bCs/>
          <w:szCs w:val="22"/>
        </w:rPr>
        <w:t>Kilometern</w:t>
      </w:r>
      <w:r w:rsidR="00EC3C5B">
        <w:rPr>
          <w:rFonts w:cs="Arial"/>
          <w:b/>
          <w:bCs/>
          <w:szCs w:val="22"/>
        </w:rPr>
        <w:t xml:space="preserve"> </w:t>
      </w:r>
      <w:r w:rsidR="002E4BB0">
        <w:rPr>
          <w:rFonts w:cs="Arial"/>
          <w:b/>
          <w:bCs/>
          <w:szCs w:val="22"/>
        </w:rPr>
        <w:t>und einer Förderleistung von 5.500 Tonnen pro Stunde</w:t>
      </w:r>
      <w:r w:rsidR="008942FC">
        <w:rPr>
          <w:rFonts w:cs="Arial"/>
          <w:b/>
          <w:bCs/>
          <w:szCs w:val="22"/>
        </w:rPr>
        <w:t xml:space="preserve">. </w:t>
      </w:r>
    </w:p>
    <w:p w14:paraId="3A89A511" w14:textId="77777777" w:rsidR="00AE3682" w:rsidRDefault="00AE3682" w:rsidP="00A13611">
      <w:pPr>
        <w:spacing w:line="360" w:lineRule="auto"/>
        <w:rPr>
          <w:rFonts w:cs="Arial"/>
          <w:b/>
          <w:bCs/>
          <w:szCs w:val="22"/>
        </w:rPr>
      </w:pPr>
    </w:p>
    <w:p w14:paraId="4D8E5C1C" w14:textId="77777777" w:rsidR="004E130B" w:rsidRDefault="00830EDE" w:rsidP="00D24A9F">
      <w:pPr>
        <w:spacing w:line="360" w:lineRule="auto"/>
        <w:rPr>
          <w:rFonts w:cs="Arial"/>
          <w:szCs w:val="22"/>
        </w:rPr>
      </w:pPr>
      <w:r>
        <w:rPr>
          <w:rFonts w:cs="Arial"/>
          <w:szCs w:val="22"/>
        </w:rPr>
        <w:t>Sha</w:t>
      </w:r>
      <w:r w:rsidR="006A396A">
        <w:rPr>
          <w:rFonts w:cs="Arial"/>
          <w:szCs w:val="22"/>
        </w:rPr>
        <w:t>n</w:t>
      </w:r>
      <w:r>
        <w:rPr>
          <w:rFonts w:cs="Arial"/>
          <w:szCs w:val="22"/>
        </w:rPr>
        <w:t xml:space="preserve">dong </w:t>
      </w:r>
      <w:r w:rsidR="004F01EB">
        <w:rPr>
          <w:rFonts w:cs="Arial"/>
          <w:szCs w:val="22"/>
        </w:rPr>
        <w:t xml:space="preserve">ist eine </w:t>
      </w:r>
      <w:r w:rsidR="004F01EB" w:rsidRPr="001617DC">
        <w:rPr>
          <w:rFonts w:cs="Arial"/>
          <w:szCs w:val="22"/>
        </w:rPr>
        <w:t xml:space="preserve">ostchinesische </w:t>
      </w:r>
      <w:r w:rsidR="004F01EB">
        <w:rPr>
          <w:rFonts w:cs="Arial"/>
          <w:szCs w:val="22"/>
        </w:rPr>
        <w:t>Region</w:t>
      </w:r>
      <w:r w:rsidR="004F01EB" w:rsidRPr="001617DC">
        <w:rPr>
          <w:rFonts w:cs="Arial"/>
          <w:szCs w:val="22"/>
        </w:rPr>
        <w:t xml:space="preserve"> am Gelben Meer</w:t>
      </w:r>
      <w:r w:rsidR="00153CB8">
        <w:rPr>
          <w:rFonts w:cs="Arial"/>
          <w:szCs w:val="22"/>
        </w:rPr>
        <w:t>. Hier</w:t>
      </w:r>
      <w:r w:rsidR="00153CB8" w:rsidRPr="00153CB8">
        <w:rPr>
          <w:rFonts w:cs="Arial"/>
          <w:szCs w:val="22"/>
        </w:rPr>
        <w:t xml:space="preserve"> leben mehr Menschen als in Deutschland und </w:t>
      </w:r>
      <w:r w:rsidR="00C918E0">
        <w:rPr>
          <w:rFonts w:cs="Arial"/>
          <w:szCs w:val="22"/>
        </w:rPr>
        <w:t>Ö</w:t>
      </w:r>
      <w:r w:rsidR="00153CB8" w:rsidRPr="00153CB8">
        <w:rPr>
          <w:rFonts w:cs="Arial"/>
          <w:szCs w:val="22"/>
        </w:rPr>
        <w:t>sterreich zusammen, dabei ist die Fläche von Shandong nur ungefähr halb so groß wie Deutschland.</w:t>
      </w:r>
      <w:r w:rsidR="00153CB8">
        <w:rPr>
          <w:rFonts w:cs="Arial"/>
          <w:szCs w:val="22"/>
        </w:rPr>
        <w:t xml:space="preserve"> </w:t>
      </w:r>
      <w:r w:rsidR="004F01EB">
        <w:rPr>
          <w:rFonts w:cs="Arial"/>
          <w:szCs w:val="22"/>
        </w:rPr>
        <w:t>Ü</w:t>
      </w:r>
      <w:r>
        <w:rPr>
          <w:rFonts w:cs="Arial"/>
          <w:szCs w:val="22"/>
        </w:rPr>
        <w:t xml:space="preserve">bersetzt </w:t>
      </w:r>
      <w:r w:rsidR="004F01EB">
        <w:rPr>
          <w:rFonts w:cs="Arial"/>
          <w:szCs w:val="22"/>
        </w:rPr>
        <w:t xml:space="preserve">heißt </w:t>
      </w:r>
      <w:r w:rsidR="00293E7B">
        <w:rPr>
          <w:rFonts w:cs="Arial"/>
          <w:szCs w:val="22"/>
        </w:rPr>
        <w:t>der Name</w:t>
      </w:r>
      <w:r w:rsidR="004F01EB">
        <w:rPr>
          <w:rFonts w:cs="Arial"/>
          <w:szCs w:val="22"/>
        </w:rPr>
        <w:t xml:space="preserve"> </w:t>
      </w:r>
      <w:r>
        <w:rPr>
          <w:rFonts w:cs="Arial"/>
          <w:szCs w:val="22"/>
        </w:rPr>
        <w:t>„Östlich der Berge“</w:t>
      </w:r>
      <w:r w:rsidR="008942FC">
        <w:rPr>
          <w:rFonts w:cs="Arial"/>
          <w:szCs w:val="22"/>
        </w:rPr>
        <w:t xml:space="preserve"> und </w:t>
      </w:r>
      <w:r w:rsidR="004F01EB" w:rsidRPr="001617DC">
        <w:rPr>
          <w:rFonts w:cs="Arial"/>
          <w:szCs w:val="22"/>
        </w:rPr>
        <w:t xml:space="preserve">bezieht sich auf das Gebirge </w:t>
      </w:r>
      <w:proofErr w:type="spellStart"/>
      <w:r w:rsidR="004F01EB" w:rsidRPr="001617DC">
        <w:rPr>
          <w:rFonts w:cs="Arial"/>
          <w:szCs w:val="22"/>
        </w:rPr>
        <w:t>Taihang</w:t>
      </w:r>
      <w:proofErr w:type="spellEnd"/>
      <w:r w:rsidR="004F01EB" w:rsidRPr="001617DC">
        <w:rPr>
          <w:rFonts w:cs="Arial"/>
          <w:szCs w:val="22"/>
        </w:rPr>
        <w:t xml:space="preserve">, in dessen Osten die Küstenprovinz </w:t>
      </w:r>
      <w:r w:rsidR="00EB6453">
        <w:rPr>
          <w:rFonts w:cs="Arial"/>
          <w:szCs w:val="22"/>
        </w:rPr>
        <w:t>s</w:t>
      </w:r>
      <w:r w:rsidR="00EB6453" w:rsidRPr="00F82FBA">
        <w:rPr>
          <w:rFonts w:cs="Arial"/>
          <w:szCs w:val="22"/>
        </w:rPr>
        <w:t xml:space="preserve">trategisch </w:t>
      </w:r>
      <w:r w:rsidR="00EB6453">
        <w:rPr>
          <w:rFonts w:cs="Arial"/>
          <w:szCs w:val="22"/>
        </w:rPr>
        <w:t>g</w:t>
      </w:r>
      <w:r w:rsidR="00062C6C">
        <w:rPr>
          <w:rFonts w:cs="Arial"/>
          <w:szCs w:val="22"/>
        </w:rPr>
        <w:t>ünstig</w:t>
      </w:r>
      <w:r w:rsidR="00EB6453" w:rsidRPr="00F82FBA">
        <w:rPr>
          <w:rFonts w:cs="Arial"/>
          <w:szCs w:val="22"/>
        </w:rPr>
        <w:t xml:space="preserve"> zwischen den chinesischen Wirtschaftsmetropolen Peking und Shanghai</w:t>
      </w:r>
      <w:r w:rsidR="00062C6C">
        <w:rPr>
          <w:rFonts w:cs="Arial"/>
          <w:szCs w:val="22"/>
        </w:rPr>
        <w:t xml:space="preserve"> liegt</w:t>
      </w:r>
      <w:r w:rsidR="008A67A1">
        <w:rPr>
          <w:rFonts w:cs="Arial"/>
          <w:szCs w:val="22"/>
        </w:rPr>
        <w:t>.</w:t>
      </w:r>
      <w:r w:rsidR="00EB6453">
        <w:rPr>
          <w:rFonts w:cs="Arial"/>
          <w:szCs w:val="22"/>
        </w:rPr>
        <w:t xml:space="preserve"> </w:t>
      </w:r>
      <w:r w:rsidR="004F3D44">
        <w:rPr>
          <w:rFonts w:cs="Arial"/>
          <w:szCs w:val="22"/>
        </w:rPr>
        <w:t>V</w:t>
      </w:r>
      <w:r w:rsidR="006A396A" w:rsidRPr="006A396A">
        <w:rPr>
          <w:rFonts w:cs="Arial"/>
          <w:szCs w:val="22"/>
        </w:rPr>
        <w:t xml:space="preserve">orteilhaft </w:t>
      </w:r>
      <w:r w:rsidR="004F3D44">
        <w:rPr>
          <w:rFonts w:cs="Arial"/>
          <w:szCs w:val="22"/>
        </w:rPr>
        <w:t>ist</w:t>
      </w:r>
      <w:r w:rsidR="006A396A" w:rsidRPr="006A396A">
        <w:rPr>
          <w:rFonts w:cs="Arial"/>
          <w:szCs w:val="22"/>
        </w:rPr>
        <w:t xml:space="preserve"> </w:t>
      </w:r>
      <w:r w:rsidR="008A67A1">
        <w:rPr>
          <w:rFonts w:cs="Arial"/>
          <w:szCs w:val="22"/>
        </w:rPr>
        <w:t xml:space="preserve">zudem </w:t>
      </w:r>
      <w:r w:rsidR="006A396A" w:rsidRPr="006A396A">
        <w:rPr>
          <w:rFonts w:cs="Arial"/>
          <w:szCs w:val="22"/>
        </w:rPr>
        <w:t xml:space="preserve">der </w:t>
      </w:r>
      <w:proofErr w:type="spellStart"/>
      <w:r w:rsidR="006A396A" w:rsidRPr="006A396A">
        <w:rPr>
          <w:rFonts w:cs="Arial"/>
          <w:szCs w:val="22"/>
        </w:rPr>
        <w:t>Anschluß</w:t>
      </w:r>
      <w:proofErr w:type="spellEnd"/>
      <w:r w:rsidR="006A396A" w:rsidRPr="006A396A">
        <w:rPr>
          <w:rFonts w:cs="Arial"/>
          <w:szCs w:val="22"/>
        </w:rPr>
        <w:t xml:space="preserve"> an den </w:t>
      </w:r>
      <w:r w:rsidR="008A3AE4">
        <w:rPr>
          <w:rFonts w:cs="Arial"/>
          <w:szCs w:val="22"/>
        </w:rPr>
        <w:t>G</w:t>
      </w:r>
      <w:r w:rsidR="006A396A" w:rsidRPr="006A396A">
        <w:rPr>
          <w:rFonts w:cs="Arial"/>
          <w:szCs w:val="22"/>
        </w:rPr>
        <w:t xml:space="preserve">elben </w:t>
      </w:r>
      <w:proofErr w:type="spellStart"/>
      <w:r w:rsidR="006A396A" w:rsidRPr="006A396A">
        <w:rPr>
          <w:rFonts w:cs="Arial"/>
          <w:szCs w:val="22"/>
        </w:rPr>
        <w:t>Fluß</w:t>
      </w:r>
      <w:proofErr w:type="spellEnd"/>
      <w:r w:rsidR="008A67A1">
        <w:rPr>
          <w:rFonts w:cs="Arial"/>
          <w:szCs w:val="22"/>
        </w:rPr>
        <w:t>:</w:t>
      </w:r>
      <w:r w:rsidR="006A396A" w:rsidRPr="006A396A">
        <w:rPr>
          <w:rFonts w:cs="Arial"/>
          <w:szCs w:val="22"/>
        </w:rPr>
        <w:t xml:space="preserve"> </w:t>
      </w:r>
      <w:r w:rsidR="004F3D44">
        <w:rPr>
          <w:rFonts w:cs="Arial"/>
          <w:szCs w:val="22"/>
        </w:rPr>
        <w:t>Die Region</w:t>
      </w:r>
      <w:r w:rsidR="006A396A" w:rsidRPr="006A396A">
        <w:rPr>
          <w:rFonts w:cs="Arial"/>
          <w:szCs w:val="22"/>
        </w:rPr>
        <w:t xml:space="preserve"> verfügt über ein dichtes Wasserwegenetz sowie </w:t>
      </w:r>
      <w:proofErr w:type="gramStart"/>
      <w:r w:rsidR="006A396A" w:rsidRPr="006A396A">
        <w:rPr>
          <w:rFonts w:cs="Arial"/>
          <w:szCs w:val="22"/>
        </w:rPr>
        <w:t>über mehrere wichtige Handels- und Umschlaghäfen</w:t>
      </w:r>
      <w:proofErr w:type="gramEnd"/>
      <w:r w:rsidR="004F3D44">
        <w:rPr>
          <w:rFonts w:cs="Arial"/>
          <w:szCs w:val="22"/>
        </w:rPr>
        <w:t xml:space="preserve">. </w:t>
      </w:r>
      <w:r w:rsidR="0071013C">
        <w:rPr>
          <w:rFonts w:cs="Arial"/>
          <w:szCs w:val="22"/>
        </w:rPr>
        <w:t>Hier</w:t>
      </w:r>
      <w:r w:rsidR="00EC3C5B">
        <w:rPr>
          <w:rFonts w:cs="Arial"/>
          <w:szCs w:val="22"/>
        </w:rPr>
        <w:t xml:space="preserve"> hat </w:t>
      </w:r>
      <w:r w:rsidR="00145C6A">
        <w:rPr>
          <w:rFonts w:cs="Arial"/>
          <w:szCs w:val="22"/>
        </w:rPr>
        <w:t xml:space="preserve">auch der Stahlhersteller </w:t>
      </w:r>
      <w:r w:rsidR="00145C6A" w:rsidRPr="00145C6A">
        <w:rPr>
          <w:rFonts w:cs="Arial"/>
          <w:szCs w:val="22"/>
        </w:rPr>
        <w:t xml:space="preserve">Shandong Steel Group &amp; </w:t>
      </w:r>
      <w:proofErr w:type="spellStart"/>
      <w:r w:rsidR="00145C6A" w:rsidRPr="00145C6A">
        <w:rPr>
          <w:rFonts w:cs="Arial"/>
          <w:szCs w:val="22"/>
        </w:rPr>
        <w:t>Rizhao</w:t>
      </w:r>
      <w:proofErr w:type="spellEnd"/>
      <w:r w:rsidR="00145C6A" w:rsidRPr="00145C6A">
        <w:rPr>
          <w:rFonts w:cs="Arial"/>
          <w:szCs w:val="22"/>
        </w:rPr>
        <w:t xml:space="preserve"> Steel Group</w:t>
      </w:r>
      <w:r w:rsidR="00EC3C5B">
        <w:rPr>
          <w:rFonts w:cs="Arial"/>
          <w:szCs w:val="22"/>
        </w:rPr>
        <w:t xml:space="preserve"> </w:t>
      </w:r>
      <w:r w:rsidR="00F66A81">
        <w:rPr>
          <w:rFonts w:cs="Arial"/>
          <w:szCs w:val="22"/>
        </w:rPr>
        <w:t>s</w:t>
      </w:r>
      <w:r w:rsidR="00EC3C5B">
        <w:rPr>
          <w:rFonts w:cs="Arial"/>
          <w:szCs w:val="22"/>
        </w:rPr>
        <w:t xml:space="preserve">einen Sitz. </w:t>
      </w:r>
    </w:p>
    <w:p w14:paraId="69707D54" w14:textId="77777777" w:rsidR="002700D1" w:rsidRDefault="002700D1" w:rsidP="00D24A9F">
      <w:pPr>
        <w:spacing w:line="360" w:lineRule="auto"/>
        <w:rPr>
          <w:rFonts w:cs="Arial"/>
          <w:szCs w:val="22"/>
        </w:rPr>
      </w:pPr>
    </w:p>
    <w:p w14:paraId="1B84F395" w14:textId="77777777" w:rsidR="002700D1" w:rsidRDefault="004E130B" w:rsidP="002909A0">
      <w:pPr>
        <w:spacing w:line="360" w:lineRule="auto"/>
        <w:rPr>
          <w:rFonts w:cs="Arial"/>
          <w:szCs w:val="22"/>
        </w:rPr>
      </w:pPr>
      <w:r>
        <w:rPr>
          <w:rFonts w:cs="Arial"/>
          <w:szCs w:val="22"/>
        </w:rPr>
        <w:t xml:space="preserve">Für die </w:t>
      </w:r>
      <w:r w:rsidR="002700D1">
        <w:rPr>
          <w:rFonts w:cs="Arial"/>
          <w:szCs w:val="22"/>
        </w:rPr>
        <w:t xml:space="preserve">Produktion benötigt </w:t>
      </w:r>
      <w:r w:rsidR="00145C6A">
        <w:rPr>
          <w:rFonts w:cs="Arial"/>
          <w:szCs w:val="22"/>
        </w:rPr>
        <w:t>d</w:t>
      </w:r>
      <w:r w:rsidR="0071013C">
        <w:rPr>
          <w:rFonts w:cs="Arial"/>
          <w:szCs w:val="22"/>
        </w:rPr>
        <w:t xml:space="preserve">as Unternehmen </w:t>
      </w:r>
      <w:r w:rsidR="002700D1">
        <w:rPr>
          <w:rFonts w:cs="Arial"/>
          <w:szCs w:val="22"/>
        </w:rPr>
        <w:t xml:space="preserve">große Mengen Eisenerz, das am </w:t>
      </w:r>
      <w:r w:rsidR="001617DC" w:rsidRPr="001617DC">
        <w:rPr>
          <w:rFonts w:cs="Arial"/>
          <w:szCs w:val="22"/>
        </w:rPr>
        <w:t xml:space="preserve">Hafen </w:t>
      </w:r>
      <w:r w:rsidR="00594B41">
        <w:rPr>
          <w:rFonts w:cs="Arial"/>
          <w:szCs w:val="22"/>
        </w:rPr>
        <w:t xml:space="preserve">von </w:t>
      </w:r>
      <w:proofErr w:type="spellStart"/>
      <w:r w:rsidR="00145C6A">
        <w:rPr>
          <w:rFonts w:cs="Arial"/>
          <w:szCs w:val="22"/>
        </w:rPr>
        <w:t>Lan</w:t>
      </w:r>
      <w:r w:rsidR="00297B0A">
        <w:rPr>
          <w:rFonts w:cs="Arial"/>
          <w:szCs w:val="22"/>
        </w:rPr>
        <w:t>gshan</w:t>
      </w:r>
      <w:proofErr w:type="spellEnd"/>
      <w:r w:rsidR="001617DC" w:rsidRPr="001617DC">
        <w:rPr>
          <w:rFonts w:cs="Arial"/>
          <w:szCs w:val="22"/>
        </w:rPr>
        <w:t xml:space="preserve"> </w:t>
      </w:r>
      <w:r w:rsidR="002700D1">
        <w:rPr>
          <w:rFonts w:cs="Arial"/>
          <w:szCs w:val="22"/>
        </w:rPr>
        <w:t>an</w:t>
      </w:r>
      <w:r w:rsidR="001617DC">
        <w:rPr>
          <w:rFonts w:cs="Arial"/>
          <w:szCs w:val="22"/>
        </w:rPr>
        <w:t>geliefert</w:t>
      </w:r>
      <w:r w:rsidR="002700D1">
        <w:rPr>
          <w:rFonts w:cs="Arial"/>
          <w:szCs w:val="22"/>
        </w:rPr>
        <w:t xml:space="preserve"> wird</w:t>
      </w:r>
      <w:r w:rsidR="00594B41">
        <w:rPr>
          <w:rFonts w:cs="Arial"/>
          <w:szCs w:val="22"/>
        </w:rPr>
        <w:t xml:space="preserve">. </w:t>
      </w:r>
      <w:r>
        <w:rPr>
          <w:rFonts w:cs="Arial"/>
          <w:szCs w:val="22"/>
        </w:rPr>
        <w:t>Um das Mater</w:t>
      </w:r>
      <w:r w:rsidR="00145C6A">
        <w:rPr>
          <w:rFonts w:cs="Arial"/>
          <w:szCs w:val="22"/>
        </w:rPr>
        <w:t>i</w:t>
      </w:r>
      <w:r>
        <w:rPr>
          <w:rFonts w:cs="Arial"/>
          <w:szCs w:val="22"/>
        </w:rPr>
        <w:t xml:space="preserve">al zum Werk zu fördern, setzte </w:t>
      </w:r>
      <w:r w:rsidR="00EB6453">
        <w:rPr>
          <w:rFonts w:cs="Arial"/>
          <w:szCs w:val="22"/>
        </w:rPr>
        <w:t>e</w:t>
      </w:r>
      <w:r w:rsidR="0001597F">
        <w:rPr>
          <w:rFonts w:cs="Arial"/>
          <w:szCs w:val="22"/>
        </w:rPr>
        <w:t>s</w:t>
      </w:r>
      <w:r w:rsidR="00EB6453">
        <w:rPr>
          <w:rFonts w:cs="Arial"/>
          <w:szCs w:val="22"/>
        </w:rPr>
        <w:t xml:space="preserve"> </w:t>
      </w:r>
      <w:r w:rsidR="008A30AE">
        <w:rPr>
          <w:rFonts w:cs="Arial"/>
          <w:szCs w:val="22"/>
        </w:rPr>
        <w:t xml:space="preserve">bisher </w:t>
      </w:r>
      <w:r w:rsidR="00297B0A">
        <w:rPr>
          <w:rFonts w:cs="Arial"/>
          <w:szCs w:val="22"/>
        </w:rPr>
        <w:t xml:space="preserve">auf einen </w:t>
      </w:r>
      <w:r w:rsidR="000A290A">
        <w:rPr>
          <w:rFonts w:cs="Arial"/>
          <w:szCs w:val="22"/>
        </w:rPr>
        <w:t xml:space="preserve">geschlossenen </w:t>
      </w:r>
      <w:r w:rsidR="00297B0A">
        <w:rPr>
          <w:rFonts w:cs="Arial"/>
          <w:szCs w:val="22"/>
        </w:rPr>
        <w:t xml:space="preserve">Pipe </w:t>
      </w:r>
      <w:proofErr w:type="spellStart"/>
      <w:r w:rsidR="00297B0A">
        <w:rPr>
          <w:rFonts w:cs="Arial"/>
          <w:szCs w:val="22"/>
        </w:rPr>
        <w:t>Conveyor</w:t>
      </w:r>
      <w:proofErr w:type="spellEnd"/>
      <w:r w:rsidR="008A30AE">
        <w:rPr>
          <w:rFonts w:cs="Arial"/>
          <w:szCs w:val="22"/>
        </w:rPr>
        <w:t xml:space="preserve">, </w:t>
      </w:r>
      <w:r w:rsidR="005339A8">
        <w:rPr>
          <w:rFonts w:cs="Arial"/>
          <w:szCs w:val="22"/>
        </w:rPr>
        <w:t>dessen Kapazität</w:t>
      </w:r>
      <w:r w:rsidR="008A30AE">
        <w:rPr>
          <w:rFonts w:cs="Arial"/>
          <w:szCs w:val="22"/>
        </w:rPr>
        <w:t xml:space="preserve"> </w:t>
      </w:r>
      <w:r w:rsidR="00062C6C">
        <w:rPr>
          <w:rFonts w:cs="Arial"/>
          <w:szCs w:val="22"/>
        </w:rPr>
        <w:t>allmählich</w:t>
      </w:r>
      <w:r w:rsidR="00084909">
        <w:rPr>
          <w:rFonts w:cs="Arial"/>
          <w:szCs w:val="22"/>
        </w:rPr>
        <w:t xml:space="preserve"> </w:t>
      </w:r>
      <w:r w:rsidR="009349C2">
        <w:rPr>
          <w:rFonts w:cs="Arial"/>
          <w:szCs w:val="22"/>
        </w:rPr>
        <w:t xml:space="preserve">ausgereizt war </w:t>
      </w:r>
      <w:r w:rsidR="0071013C">
        <w:rPr>
          <w:rFonts w:cs="Arial"/>
          <w:szCs w:val="22"/>
        </w:rPr>
        <w:t xml:space="preserve">und </w:t>
      </w:r>
      <w:r w:rsidR="009349C2">
        <w:rPr>
          <w:rFonts w:cs="Arial"/>
          <w:szCs w:val="22"/>
        </w:rPr>
        <w:t xml:space="preserve">der das Fördervolumen </w:t>
      </w:r>
      <w:r w:rsidR="0071013C">
        <w:rPr>
          <w:rFonts w:cs="Arial"/>
          <w:szCs w:val="22"/>
        </w:rPr>
        <w:t>nicht mehr bewältigen konnte</w:t>
      </w:r>
      <w:r w:rsidR="00297B0A">
        <w:rPr>
          <w:rFonts w:cs="Arial"/>
          <w:szCs w:val="22"/>
        </w:rPr>
        <w:t xml:space="preserve">. </w:t>
      </w:r>
      <w:r w:rsidR="00EB6453">
        <w:rPr>
          <w:rFonts w:cs="Arial"/>
          <w:szCs w:val="22"/>
        </w:rPr>
        <w:t xml:space="preserve">Die Verantwortlichen suchten nach einer wirtschaftlichen Lösung und </w:t>
      </w:r>
      <w:r w:rsidR="005A62E6">
        <w:rPr>
          <w:rFonts w:cs="Arial"/>
          <w:szCs w:val="22"/>
        </w:rPr>
        <w:t>gingen auf</w:t>
      </w:r>
      <w:r w:rsidR="00EB6453">
        <w:rPr>
          <w:rFonts w:cs="Arial"/>
          <w:szCs w:val="22"/>
        </w:rPr>
        <w:t xml:space="preserve"> die </w:t>
      </w:r>
      <w:r w:rsidR="00EB6453" w:rsidRPr="00247069">
        <w:rPr>
          <w:rFonts w:cs="Arial"/>
          <w:szCs w:val="22"/>
        </w:rPr>
        <w:t>Shandong Harbour Engineering Group</w:t>
      </w:r>
      <w:r w:rsidR="005A62E6">
        <w:rPr>
          <w:rFonts w:cs="Arial"/>
          <w:szCs w:val="22"/>
        </w:rPr>
        <w:t xml:space="preserve"> zu</w:t>
      </w:r>
      <w:r w:rsidR="00EB6453">
        <w:rPr>
          <w:rFonts w:cs="Arial"/>
          <w:szCs w:val="22"/>
        </w:rPr>
        <w:t>. D</w:t>
      </w:r>
      <w:r w:rsidR="0071013C">
        <w:rPr>
          <w:rFonts w:cs="Arial"/>
          <w:szCs w:val="22"/>
        </w:rPr>
        <w:t>er</w:t>
      </w:r>
      <w:r w:rsidR="00EB6453">
        <w:rPr>
          <w:rFonts w:cs="Arial"/>
          <w:szCs w:val="22"/>
        </w:rPr>
        <w:t xml:space="preserve"> Ingenieur</w:t>
      </w:r>
      <w:r w:rsidR="0071013C">
        <w:rPr>
          <w:rFonts w:cs="Arial"/>
          <w:szCs w:val="22"/>
        </w:rPr>
        <w:t>dienstleister</w:t>
      </w:r>
      <w:r w:rsidR="00EB6453">
        <w:rPr>
          <w:rFonts w:cs="Arial"/>
          <w:szCs w:val="22"/>
        </w:rPr>
        <w:t xml:space="preserve"> </w:t>
      </w:r>
      <w:r w:rsidR="0071013C">
        <w:rPr>
          <w:rFonts w:cs="Arial"/>
          <w:szCs w:val="22"/>
        </w:rPr>
        <w:t>bekam den Auftrag,</w:t>
      </w:r>
      <w:r w:rsidR="00EB6453">
        <w:rPr>
          <w:rFonts w:cs="Arial"/>
          <w:szCs w:val="22"/>
        </w:rPr>
        <w:t xml:space="preserve"> als Generalunternehmer die passende Intrastruktur </w:t>
      </w:r>
      <w:r w:rsidR="0071013C">
        <w:rPr>
          <w:rFonts w:cs="Arial"/>
          <w:szCs w:val="22"/>
        </w:rPr>
        <w:t xml:space="preserve">zu </w:t>
      </w:r>
      <w:r w:rsidR="00EB6453">
        <w:rPr>
          <w:rFonts w:cs="Arial"/>
          <w:szCs w:val="22"/>
        </w:rPr>
        <w:t>schaffen.</w:t>
      </w:r>
      <w:r w:rsidR="008A30AE">
        <w:rPr>
          <w:rFonts w:cs="Arial"/>
          <w:szCs w:val="22"/>
        </w:rPr>
        <w:t xml:space="preserve"> Die Frage war</w:t>
      </w:r>
      <w:r w:rsidR="00084909">
        <w:rPr>
          <w:rFonts w:cs="Arial"/>
          <w:szCs w:val="22"/>
        </w:rPr>
        <w:t xml:space="preserve"> nun</w:t>
      </w:r>
      <w:r w:rsidR="008A30AE">
        <w:rPr>
          <w:rFonts w:cs="Arial"/>
          <w:szCs w:val="22"/>
        </w:rPr>
        <w:t xml:space="preserve">: Sollte das Werk </w:t>
      </w:r>
      <w:r w:rsidRPr="006A396A">
        <w:rPr>
          <w:rFonts w:cs="Arial"/>
          <w:szCs w:val="22"/>
        </w:rPr>
        <w:t xml:space="preserve">das </w:t>
      </w:r>
      <w:r>
        <w:rPr>
          <w:rFonts w:cs="Arial"/>
          <w:szCs w:val="22"/>
        </w:rPr>
        <w:t>gut und flächendeckend</w:t>
      </w:r>
      <w:r w:rsidR="0004393B">
        <w:rPr>
          <w:rFonts w:cs="Arial"/>
          <w:szCs w:val="22"/>
        </w:rPr>
        <w:t xml:space="preserve"> ausgebaut</w:t>
      </w:r>
      <w:r>
        <w:rPr>
          <w:rFonts w:cs="Arial"/>
          <w:szCs w:val="22"/>
        </w:rPr>
        <w:t xml:space="preserve">e </w:t>
      </w:r>
      <w:r w:rsidRPr="006A396A">
        <w:rPr>
          <w:rFonts w:cs="Arial"/>
          <w:szCs w:val="22"/>
        </w:rPr>
        <w:t>Eisenbahn- und Straßennetz</w:t>
      </w:r>
      <w:r w:rsidR="008A30AE">
        <w:rPr>
          <w:rFonts w:cs="Arial"/>
          <w:szCs w:val="22"/>
        </w:rPr>
        <w:t xml:space="preserve"> </w:t>
      </w:r>
      <w:r w:rsidR="0004393B">
        <w:rPr>
          <w:rFonts w:cs="Arial"/>
          <w:szCs w:val="22"/>
        </w:rPr>
        <w:t xml:space="preserve">nutzen </w:t>
      </w:r>
      <w:r w:rsidR="008A30AE">
        <w:rPr>
          <w:rFonts w:cs="Arial"/>
          <w:szCs w:val="22"/>
        </w:rPr>
        <w:t xml:space="preserve">oder </w:t>
      </w:r>
      <w:r w:rsidR="009349C2">
        <w:rPr>
          <w:rFonts w:cs="Arial"/>
          <w:szCs w:val="22"/>
        </w:rPr>
        <w:t xml:space="preserve">in </w:t>
      </w:r>
      <w:r w:rsidR="008A30AE">
        <w:rPr>
          <w:rFonts w:cs="Arial"/>
          <w:szCs w:val="22"/>
        </w:rPr>
        <w:t>eine weitere Förder</w:t>
      </w:r>
      <w:r w:rsidR="0004393B">
        <w:rPr>
          <w:rFonts w:cs="Arial"/>
          <w:szCs w:val="22"/>
        </w:rPr>
        <w:t>technik-L</w:t>
      </w:r>
      <w:r w:rsidR="008A30AE">
        <w:rPr>
          <w:rFonts w:cs="Arial"/>
          <w:szCs w:val="22"/>
        </w:rPr>
        <w:t>ösung</w:t>
      </w:r>
      <w:r w:rsidR="00345F6F">
        <w:rPr>
          <w:rFonts w:cs="Arial"/>
          <w:szCs w:val="22"/>
        </w:rPr>
        <w:t xml:space="preserve"> </w:t>
      </w:r>
      <w:r w:rsidR="009349C2">
        <w:rPr>
          <w:rFonts w:cs="Arial"/>
          <w:szCs w:val="22"/>
        </w:rPr>
        <w:t>investieren</w:t>
      </w:r>
      <w:r w:rsidR="00084909">
        <w:rPr>
          <w:rFonts w:cs="Arial"/>
          <w:szCs w:val="22"/>
        </w:rPr>
        <w:t>?</w:t>
      </w:r>
    </w:p>
    <w:p w14:paraId="56815C77" w14:textId="77777777" w:rsidR="002700D1" w:rsidRDefault="002700D1" w:rsidP="002909A0">
      <w:pPr>
        <w:spacing w:line="360" w:lineRule="auto"/>
        <w:rPr>
          <w:rFonts w:cs="Arial"/>
          <w:szCs w:val="22"/>
        </w:rPr>
      </w:pPr>
    </w:p>
    <w:p w14:paraId="3BC52A0E" w14:textId="77777777" w:rsidR="00084909" w:rsidRDefault="00084909" w:rsidP="00291A3E">
      <w:pPr>
        <w:spacing w:line="360" w:lineRule="auto"/>
        <w:rPr>
          <w:rFonts w:cs="Arial"/>
          <w:szCs w:val="22"/>
        </w:rPr>
      </w:pPr>
      <w:r>
        <w:rPr>
          <w:rFonts w:cs="Arial"/>
          <w:szCs w:val="22"/>
        </w:rPr>
        <w:t>D</w:t>
      </w:r>
      <w:r w:rsidR="0071013C">
        <w:rPr>
          <w:rFonts w:cs="Arial"/>
          <w:szCs w:val="22"/>
        </w:rPr>
        <w:t xml:space="preserve">ie </w:t>
      </w:r>
      <w:r w:rsidR="0071013C" w:rsidRPr="00247069">
        <w:rPr>
          <w:rFonts w:cs="Arial"/>
          <w:szCs w:val="22"/>
        </w:rPr>
        <w:t>Shandong Harbour Engineering Group</w:t>
      </w:r>
      <w:r w:rsidR="0071013C">
        <w:rPr>
          <w:rFonts w:cs="Arial"/>
          <w:szCs w:val="22"/>
        </w:rPr>
        <w:t xml:space="preserve"> </w:t>
      </w:r>
      <w:r w:rsidR="0025799E">
        <w:rPr>
          <w:rFonts w:cs="Arial"/>
          <w:szCs w:val="22"/>
        </w:rPr>
        <w:t>w</w:t>
      </w:r>
      <w:r w:rsidR="00062C6C">
        <w:rPr>
          <w:rFonts w:cs="Arial"/>
          <w:szCs w:val="22"/>
        </w:rPr>
        <w:t>andte</w:t>
      </w:r>
      <w:r w:rsidR="0025799E">
        <w:rPr>
          <w:rFonts w:cs="Arial"/>
          <w:szCs w:val="22"/>
        </w:rPr>
        <w:t xml:space="preserve"> sich </w:t>
      </w:r>
      <w:r>
        <w:rPr>
          <w:rFonts w:cs="Arial"/>
          <w:szCs w:val="22"/>
        </w:rPr>
        <w:t xml:space="preserve">an </w:t>
      </w:r>
      <w:r w:rsidR="00E74B0D">
        <w:rPr>
          <w:rFonts w:cs="Arial"/>
          <w:szCs w:val="22"/>
        </w:rPr>
        <w:t>die BEUMER Group</w:t>
      </w:r>
      <w:r>
        <w:rPr>
          <w:rFonts w:cs="Arial"/>
          <w:szCs w:val="22"/>
        </w:rPr>
        <w:t xml:space="preserve">. Der </w:t>
      </w:r>
      <w:r w:rsidR="00E74B0D">
        <w:rPr>
          <w:rFonts w:cs="Arial"/>
          <w:szCs w:val="22"/>
        </w:rPr>
        <w:t xml:space="preserve">Systemanbieter </w:t>
      </w:r>
      <w:r>
        <w:rPr>
          <w:rFonts w:cs="Arial"/>
          <w:szCs w:val="22"/>
        </w:rPr>
        <w:t xml:space="preserve">entwickelt </w:t>
      </w:r>
      <w:r w:rsidR="00E74B0D">
        <w:rPr>
          <w:rFonts w:cs="Arial"/>
          <w:szCs w:val="22"/>
        </w:rPr>
        <w:t xml:space="preserve">Förderlösungen </w:t>
      </w:r>
      <w:r w:rsidR="00301C9F">
        <w:rPr>
          <w:rFonts w:cs="Arial"/>
          <w:szCs w:val="22"/>
        </w:rPr>
        <w:t xml:space="preserve">für </w:t>
      </w:r>
      <w:r w:rsidR="00E74B0D">
        <w:rPr>
          <w:rFonts w:cs="Arial"/>
          <w:szCs w:val="22"/>
        </w:rPr>
        <w:t>unterschiedlichs</w:t>
      </w:r>
      <w:r w:rsidR="009349C2">
        <w:rPr>
          <w:rFonts w:cs="Arial"/>
          <w:szCs w:val="22"/>
        </w:rPr>
        <w:t>te</w:t>
      </w:r>
      <w:r w:rsidR="00E74B0D">
        <w:rPr>
          <w:rFonts w:cs="Arial"/>
          <w:szCs w:val="22"/>
        </w:rPr>
        <w:t xml:space="preserve"> Schüttg</w:t>
      </w:r>
      <w:r w:rsidR="009349C2">
        <w:rPr>
          <w:rFonts w:cs="Arial"/>
          <w:szCs w:val="22"/>
        </w:rPr>
        <w:t>ü</w:t>
      </w:r>
      <w:r w:rsidR="00E74B0D">
        <w:rPr>
          <w:rFonts w:cs="Arial"/>
          <w:szCs w:val="22"/>
        </w:rPr>
        <w:t>t</w:t>
      </w:r>
      <w:r w:rsidR="009349C2">
        <w:rPr>
          <w:rFonts w:cs="Arial"/>
          <w:szCs w:val="22"/>
        </w:rPr>
        <w:t>er</w:t>
      </w:r>
      <w:r w:rsidR="00E74B0D">
        <w:rPr>
          <w:rFonts w:cs="Arial"/>
          <w:szCs w:val="22"/>
        </w:rPr>
        <w:t xml:space="preserve"> – </w:t>
      </w:r>
      <w:r w:rsidR="00035FA2">
        <w:rPr>
          <w:rFonts w:cs="Arial"/>
          <w:szCs w:val="22"/>
        </w:rPr>
        <w:t xml:space="preserve">zum Beispiel </w:t>
      </w:r>
      <w:r w:rsidR="00035FA2">
        <w:rPr>
          <w:rFonts w:cs="Arial"/>
          <w:szCs w:val="22"/>
        </w:rPr>
        <w:lastRenderedPageBreak/>
        <w:t xml:space="preserve">offene Muldengurtförderer </w:t>
      </w:r>
      <w:r w:rsidR="0004393B">
        <w:rPr>
          <w:rFonts w:cs="Arial"/>
          <w:szCs w:val="22"/>
        </w:rPr>
        <w:t xml:space="preserve">oder geschlossene </w:t>
      </w:r>
      <w:r w:rsidR="00035FA2">
        <w:rPr>
          <w:rFonts w:cs="Arial"/>
          <w:szCs w:val="22"/>
        </w:rPr>
        <w:t xml:space="preserve">Pipe </w:t>
      </w:r>
      <w:proofErr w:type="spellStart"/>
      <w:r w:rsidR="00035FA2">
        <w:rPr>
          <w:rFonts w:cs="Arial"/>
          <w:szCs w:val="22"/>
        </w:rPr>
        <w:t>Conveyor</w:t>
      </w:r>
      <w:proofErr w:type="spellEnd"/>
      <w:r w:rsidR="00035FA2">
        <w:rPr>
          <w:rFonts w:cs="Arial"/>
          <w:szCs w:val="22"/>
        </w:rPr>
        <w:t xml:space="preserve">. </w:t>
      </w:r>
      <w:r>
        <w:rPr>
          <w:rFonts w:cs="Arial"/>
          <w:szCs w:val="22"/>
        </w:rPr>
        <w:t xml:space="preserve">Auch bei </w:t>
      </w:r>
      <w:r w:rsidR="00C317F1">
        <w:rPr>
          <w:rFonts w:cs="Arial"/>
          <w:szCs w:val="22"/>
        </w:rPr>
        <w:t>der Anlage</w:t>
      </w:r>
      <w:r>
        <w:rPr>
          <w:rFonts w:cs="Arial"/>
          <w:szCs w:val="22"/>
        </w:rPr>
        <w:t>, d</w:t>
      </w:r>
      <w:r w:rsidR="00C317F1">
        <w:rPr>
          <w:rFonts w:cs="Arial"/>
          <w:szCs w:val="22"/>
        </w:rPr>
        <w:t>ie</w:t>
      </w:r>
      <w:r>
        <w:rPr>
          <w:rFonts w:cs="Arial"/>
          <w:szCs w:val="22"/>
        </w:rPr>
        <w:t xml:space="preserve"> bereits im Einsatz </w:t>
      </w:r>
      <w:r w:rsidR="00C548DC">
        <w:rPr>
          <w:rFonts w:cs="Arial"/>
          <w:szCs w:val="22"/>
        </w:rPr>
        <w:t>ist</w:t>
      </w:r>
      <w:r>
        <w:rPr>
          <w:rFonts w:cs="Arial"/>
          <w:szCs w:val="22"/>
        </w:rPr>
        <w:t>, hatten die BEUMER</w:t>
      </w:r>
      <w:r w:rsidR="008A3AE4">
        <w:rPr>
          <w:rFonts w:cs="Arial"/>
          <w:szCs w:val="22"/>
        </w:rPr>
        <w:t xml:space="preserve"> </w:t>
      </w:r>
      <w:r>
        <w:rPr>
          <w:rFonts w:cs="Arial"/>
          <w:szCs w:val="22"/>
        </w:rPr>
        <w:t xml:space="preserve">Ingenieure mitgewirkt. </w:t>
      </w:r>
    </w:p>
    <w:p w14:paraId="15EB3959" w14:textId="77777777" w:rsidR="00084909" w:rsidRDefault="00084909" w:rsidP="00291A3E">
      <w:pPr>
        <w:spacing w:line="360" w:lineRule="auto"/>
        <w:rPr>
          <w:rFonts w:cs="Arial"/>
          <w:szCs w:val="22"/>
        </w:rPr>
      </w:pPr>
    </w:p>
    <w:p w14:paraId="7C03D223" w14:textId="77777777" w:rsidR="00084909" w:rsidRPr="00084909" w:rsidRDefault="00084909" w:rsidP="00291A3E">
      <w:pPr>
        <w:spacing w:line="360" w:lineRule="auto"/>
        <w:rPr>
          <w:rFonts w:cs="Arial"/>
          <w:b/>
          <w:bCs/>
          <w:szCs w:val="22"/>
        </w:rPr>
      </w:pPr>
      <w:r w:rsidRPr="00084909">
        <w:rPr>
          <w:rFonts w:cs="Arial"/>
          <w:b/>
          <w:bCs/>
          <w:szCs w:val="22"/>
        </w:rPr>
        <w:t xml:space="preserve">Pipe </w:t>
      </w:r>
      <w:proofErr w:type="spellStart"/>
      <w:r w:rsidRPr="00084909">
        <w:rPr>
          <w:rFonts w:cs="Arial"/>
          <w:b/>
          <w:bCs/>
          <w:szCs w:val="22"/>
        </w:rPr>
        <w:t>Conveyor</w:t>
      </w:r>
      <w:proofErr w:type="spellEnd"/>
      <w:r w:rsidRPr="00084909">
        <w:rPr>
          <w:rFonts w:cs="Arial"/>
          <w:b/>
          <w:bCs/>
          <w:szCs w:val="22"/>
        </w:rPr>
        <w:t xml:space="preserve"> – lohnt sich das?</w:t>
      </w:r>
    </w:p>
    <w:p w14:paraId="39A17B81" w14:textId="77777777" w:rsidR="00195FB1" w:rsidRDefault="00F66A81" w:rsidP="00291A3E">
      <w:pPr>
        <w:spacing w:line="360" w:lineRule="auto"/>
        <w:rPr>
          <w:rFonts w:cs="Arial"/>
          <w:szCs w:val="22"/>
        </w:rPr>
      </w:pPr>
      <w:r>
        <w:rPr>
          <w:rFonts w:cs="Arial"/>
          <w:szCs w:val="22"/>
        </w:rPr>
        <w:t xml:space="preserve">„Natürlich mussten wir </w:t>
      </w:r>
      <w:r w:rsidR="00084909">
        <w:rPr>
          <w:rFonts w:cs="Arial"/>
          <w:szCs w:val="22"/>
        </w:rPr>
        <w:t>belegen</w:t>
      </w:r>
      <w:r>
        <w:rPr>
          <w:rFonts w:cs="Arial"/>
          <w:szCs w:val="22"/>
        </w:rPr>
        <w:t xml:space="preserve">, </w:t>
      </w:r>
      <w:r w:rsidR="00084909">
        <w:rPr>
          <w:rFonts w:cs="Arial"/>
          <w:szCs w:val="22"/>
        </w:rPr>
        <w:t>dass</w:t>
      </w:r>
      <w:r>
        <w:rPr>
          <w:rFonts w:cs="Arial"/>
          <w:szCs w:val="22"/>
        </w:rPr>
        <w:t xml:space="preserve"> sich diese </w:t>
      </w:r>
      <w:r w:rsidR="00035FA2">
        <w:rPr>
          <w:rFonts w:cs="Arial"/>
          <w:szCs w:val="22"/>
        </w:rPr>
        <w:t>Investition</w:t>
      </w:r>
      <w:r>
        <w:rPr>
          <w:rFonts w:cs="Arial"/>
          <w:szCs w:val="22"/>
        </w:rPr>
        <w:t xml:space="preserve"> lohnt“,</w:t>
      </w:r>
      <w:r w:rsidRPr="00F66A81">
        <w:rPr>
          <w:rFonts w:cs="Arial"/>
          <w:szCs w:val="22"/>
        </w:rPr>
        <w:t xml:space="preserve"> </w:t>
      </w:r>
      <w:r>
        <w:rPr>
          <w:rFonts w:cs="Arial"/>
          <w:szCs w:val="22"/>
        </w:rPr>
        <w:t xml:space="preserve">berichtet </w:t>
      </w:r>
      <w:proofErr w:type="spellStart"/>
      <w:r w:rsidR="004C6D42" w:rsidRPr="004C6D42">
        <w:rPr>
          <w:rFonts w:cs="Arial"/>
          <w:szCs w:val="22"/>
        </w:rPr>
        <w:t>Zhengwei</w:t>
      </w:r>
      <w:proofErr w:type="spellEnd"/>
      <w:r w:rsidR="004C6D42" w:rsidRPr="004C6D42">
        <w:rPr>
          <w:rFonts w:cs="Arial"/>
          <w:szCs w:val="22"/>
        </w:rPr>
        <w:t xml:space="preserve"> Zhang Project Manager von </w:t>
      </w:r>
      <w:r w:rsidR="002A7919" w:rsidRPr="002A7919">
        <w:rPr>
          <w:rFonts w:cs="Arial"/>
          <w:szCs w:val="22"/>
        </w:rPr>
        <w:t xml:space="preserve">BEUMER Machinery (Shanghai) Co., </w:t>
      </w:r>
      <w:proofErr w:type="gramStart"/>
      <w:r w:rsidR="002A7919" w:rsidRPr="002A7919">
        <w:rPr>
          <w:rFonts w:cs="Arial"/>
          <w:szCs w:val="22"/>
        </w:rPr>
        <w:t>Ltd.</w:t>
      </w:r>
      <w:r w:rsidR="00F9708A">
        <w:rPr>
          <w:rFonts w:cs="Arial"/>
          <w:szCs w:val="22"/>
        </w:rPr>
        <w:t>.</w:t>
      </w:r>
      <w:proofErr w:type="gramEnd"/>
      <w:r w:rsidR="00341440">
        <w:rPr>
          <w:rFonts w:cs="Arial"/>
          <w:szCs w:val="22"/>
        </w:rPr>
        <w:t xml:space="preserve"> </w:t>
      </w:r>
      <w:r w:rsidR="00E74B0D">
        <w:rPr>
          <w:rFonts w:cs="Arial"/>
          <w:szCs w:val="22"/>
        </w:rPr>
        <w:t>„</w:t>
      </w:r>
      <w:r w:rsidR="00B86C11">
        <w:rPr>
          <w:rFonts w:cs="Arial"/>
          <w:szCs w:val="22"/>
        </w:rPr>
        <w:t>I</w:t>
      </w:r>
      <w:r w:rsidR="00E74B0D">
        <w:rPr>
          <w:rFonts w:cs="Arial"/>
          <w:szCs w:val="22"/>
        </w:rPr>
        <w:t xml:space="preserve">m </w:t>
      </w:r>
      <w:r w:rsidR="00035FA2">
        <w:rPr>
          <w:rFonts w:cs="Arial"/>
          <w:szCs w:val="22"/>
        </w:rPr>
        <w:t xml:space="preserve">Vorfeld </w:t>
      </w:r>
      <w:r w:rsidR="00B86C11">
        <w:rPr>
          <w:rFonts w:cs="Arial"/>
          <w:szCs w:val="22"/>
        </w:rPr>
        <w:t xml:space="preserve">haben wir </w:t>
      </w:r>
      <w:r w:rsidR="00035FA2">
        <w:rPr>
          <w:rFonts w:cs="Arial"/>
          <w:szCs w:val="22"/>
        </w:rPr>
        <w:t>eine wirtschaftliche Bewertung</w:t>
      </w:r>
      <w:r w:rsidR="009B699B">
        <w:rPr>
          <w:rFonts w:cs="Arial"/>
          <w:szCs w:val="22"/>
        </w:rPr>
        <w:t xml:space="preserve"> durch</w:t>
      </w:r>
      <w:r w:rsidR="00E74B0D">
        <w:rPr>
          <w:rFonts w:cs="Arial"/>
          <w:szCs w:val="22"/>
        </w:rPr>
        <w:t>geführt</w:t>
      </w:r>
      <w:r>
        <w:rPr>
          <w:rFonts w:cs="Arial"/>
          <w:szCs w:val="22"/>
        </w:rPr>
        <w:t>.</w:t>
      </w:r>
      <w:r w:rsidR="00E74B0D">
        <w:rPr>
          <w:rFonts w:cs="Arial"/>
          <w:szCs w:val="22"/>
        </w:rPr>
        <w:t>“</w:t>
      </w:r>
      <w:r>
        <w:rPr>
          <w:rFonts w:cs="Arial"/>
          <w:szCs w:val="22"/>
        </w:rPr>
        <w:t xml:space="preserve"> </w:t>
      </w:r>
      <w:r w:rsidR="00084909">
        <w:rPr>
          <w:rFonts w:cs="Arial"/>
          <w:szCs w:val="22"/>
        </w:rPr>
        <w:t xml:space="preserve">Dazu gehörten eine Machbarkeitsstudie, </w:t>
      </w:r>
      <w:r w:rsidR="006C2B94">
        <w:rPr>
          <w:rFonts w:cs="Arial"/>
          <w:szCs w:val="22"/>
        </w:rPr>
        <w:t xml:space="preserve">eine Investitionsberechnung, der Projektzeitplan und eine Kosten-Nutzen-Analyse. Um die Kosten eines Pipe </w:t>
      </w:r>
      <w:proofErr w:type="spellStart"/>
      <w:r w:rsidR="006C2B94">
        <w:rPr>
          <w:rFonts w:cs="Arial"/>
          <w:szCs w:val="22"/>
        </w:rPr>
        <w:t>Conveyor</w:t>
      </w:r>
      <w:proofErr w:type="spellEnd"/>
      <w:r w:rsidR="006C2B94">
        <w:rPr>
          <w:rFonts w:cs="Arial"/>
          <w:szCs w:val="22"/>
        </w:rPr>
        <w:t xml:space="preserve"> mit denen von Lkw oder </w:t>
      </w:r>
      <w:r w:rsidR="00195FB1">
        <w:rPr>
          <w:rFonts w:cs="Arial"/>
          <w:szCs w:val="22"/>
        </w:rPr>
        <w:t xml:space="preserve">der </w:t>
      </w:r>
      <w:r w:rsidR="006C2B94">
        <w:rPr>
          <w:rFonts w:cs="Arial"/>
          <w:szCs w:val="22"/>
        </w:rPr>
        <w:t xml:space="preserve">Bahn zu vergleichen, </w:t>
      </w:r>
      <w:r w:rsidR="00291A3E">
        <w:rPr>
          <w:rFonts w:cs="Arial"/>
          <w:szCs w:val="22"/>
        </w:rPr>
        <w:t xml:space="preserve">sind </w:t>
      </w:r>
      <w:r w:rsidR="00F9708A">
        <w:rPr>
          <w:rFonts w:cs="Arial"/>
          <w:szCs w:val="22"/>
        </w:rPr>
        <w:t xml:space="preserve">unterschiedliche </w:t>
      </w:r>
      <w:r w:rsidR="00291A3E">
        <w:rPr>
          <w:rFonts w:cs="Arial"/>
          <w:szCs w:val="22"/>
        </w:rPr>
        <w:t xml:space="preserve">Variablen erforderlich – beispielsweise die Transportkosten pro Tonne, das zu bewegende Materialvolumen innerhalb eines definierten Zeitraums, aber auch die jeweilige Investition oder der Steuerabschreibungsplan. </w:t>
      </w:r>
      <w:r w:rsidR="006C2B94">
        <w:rPr>
          <w:rFonts w:cs="Arial"/>
          <w:szCs w:val="22"/>
        </w:rPr>
        <w:t>„</w:t>
      </w:r>
      <w:r w:rsidR="00291A3E">
        <w:rPr>
          <w:rFonts w:cs="Arial"/>
          <w:szCs w:val="22"/>
        </w:rPr>
        <w:t xml:space="preserve">Dazu kommen die Kosten für Konstruktion und Lieferung </w:t>
      </w:r>
      <w:r w:rsidR="009E1F16">
        <w:rPr>
          <w:rFonts w:cs="Arial"/>
          <w:szCs w:val="22"/>
        </w:rPr>
        <w:t>de</w:t>
      </w:r>
      <w:r w:rsidR="00B86C11">
        <w:rPr>
          <w:rFonts w:cs="Arial"/>
          <w:szCs w:val="22"/>
        </w:rPr>
        <w:t>s</w:t>
      </w:r>
      <w:r w:rsidR="009E1F16">
        <w:rPr>
          <w:rFonts w:cs="Arial"/>
          <w:szCs w:val="22"/>
        </w:rPr>
        <w:t xml:space="preserve"> Förderer</w:t>
      </w:r>
      <w:r w:rsidR="006C2B94">
        <w:rPr>
          <w:rFonts w:cs="Arial"/>
          <w:szCs w:val="22"/>
        </w:rPr>
        <w:t>s</w:t>
      </w:r>
      <w:r w:rsidR="009E1F16">
        <w:rPr>
          <w:rFonts w:cs="Arial"/>
          <w:szCs w:val="22"/>
        </w:rPr>
        <w:t xml:space="preserve"> </w:t>
      </w:r>
      <w:r w:rsidR="00291A3E">
        <w:rPr>
          <w:rFonts w:cs="Arial"/>
          <w:szCs w:val="22"/>
        </w:rPr>
        <w:t>sowie für die mechanische und elektrische Installation</w:t>
      </w:r>
      <w:r w:rsidR="006C2B94">
        <w:rPr>
          <w:rFonts w:cs="Arial"/>
          <w:szCs w:val="22"/>
        </w:rPr>
        <w:t xml:space="preserve">“, beschreibt </w:t>
      </w:r>
      <w:proofErr w:type="spellStart"/>
      <w:r w:rsidR="000A188D" w:rsidRPr="004C6D42">
        <w:rPr>
          <w:rFonts w:cs="Arial"/>
          <w:szCs w:val="22"/>
        </w:rPr>
        <w:t>Zhengwei</w:t>
      </w:r>
      <w:proofErr w:type="spellEnd"/>
      <w:r w:rsidR="000A188D" w:rsidRPr="004C6D42">
        <w:rPr>
          <w:rFonts w:cs="Arial"/>
          <w:szCs w:val="22"/>
        </w:rPr>
        <w:t xml:space="preserve"> Zhang</w:t>
      </w:r>
      <w:r w:rsidR="00291A3E">
        <w:rPr>
          <w:rFonts w:cs="Arial"/>
          <w:szCs w:val="22"/>
        </w:rPr>
        <w:t xml:space="preserve">. </w:t>
      </w:r>
      <w:r w:rsidR="008A67A1">
        <w:rPr>
          <w:rFonts w:cs="Arial"/>
          <w:szCs w:val="22"/>
        </w:rPr>
        <w:t xml:space="preserve">Darüber hinaus </w:t>
      </w:r>
      <w:r w:rsidR="00291A3E">
        <w:rPr>
          <w:rFonts w:cs="Arial"/>
          <w:szCs w:val="22"/>
        </w:rPr>
        <w:t xml:space="preserve">sind oft auch aufwändige Bauarbeiten erforderlich. </w:t>
      </w:r>
      <w:r w:rsidR="006C2B94">
        <w:rPr>
          <w:rFonts w:cs="Arial"/>
          <w:szCs w:val="22"/>
        </w:rPr>
        <w:t>Zwar ist d</w:t>
      </w:r>
      <w:r w:rsidR="00291A3E">
        <w:rPr>
          <w:rFonts w:cs="Arial"/>
          <w:szCs w:val="22"/>
        </w:rPr>
        <w:t xml:space="preserve">ie Erstinvestition in ein Fördersystem </w:t>
      </w:r>
      <w:r w:rsidR="00B86C11">
        <w:rPr>
          <w:rFonts w:cs="Arial"/>
          <w:szCs w:val="22"/>
        </w:rPr>
        <w:t xml:space="preserve">meist </w:t>
      </w:r>
      <w:r w:rsidR="00291A3E">
        <w:rPr>
          <w:rFonts w:cs="Arial"/>
          <w:szCs w:val="22"/>
        </w:rPr>
        <w:t>recht hoch</w:t>
      </w:r>
      <w:r w:rsidR="006C2B94">
        <w:rPr>
          <w:rFonts w:cs="Arial"/>
          <w:szCs w:val="22"/>
        </w:rPr>
        <w:t xml:space="preserve">, doch </w:t>
      </w:r>
      <w:r w:rsidR="00291A3E">
        <w:rPr>
          <w:rFonts w:cs="Arial"/>
          <w:szCs w:val="22"/>
        </w:rPr>
        <w:t xml:space="preserve">die Betriebskosten </w:t>
      </w:r>
      <w:r w:rsidR="006C2B94">
        <w:rPr>
          <w:rFonts w:cs="Arial"/>
          <w:szCs w:val="22"/>
        </w:rPr>
        <w:t>können</w:t>
      </w:r>
      <w:r w:rsidR="00291A3E">
        <w:rPr>
          <w:rFonts w:cs="Arial"/>
          <w:szCs w:val="22"/>
        </w:rPr>
        <w:t xml:space="preserve"> </w:t>
      </w:r>
      <w:r w:rsidR="00B86C11">
        <w:rPr>
          <w:rFonts w:cs="Arial"/>
          <w:szCs w:val="22"/>
        </w:rPr>
        <w:t xml:space="preserve">bei einem Pipe </w:t>
      </w:r>
      <w:proofErr w:type="spellStart"/>
      <w:r w:rsidR="00B86C11">
        <w:rPr>
          <w:rFonts w:cs="Arial"/>
          <w:szCs w:val="22"/>
        </w:rPr>
        <w:t>Conveyor</w:t>
      </w:r>
      <w:proofErr w:type="spellEnd"/>
      <w:r w:rsidR="00B86C11">
        <w:rPr>
          <w:rFonts w:cs="Arial"/>
          <w:szCs w:val="22"/>
        </w:rPr>
        <w:t xml:space="preserve"> </w:t>
      </w:r>
      <w:r w:rsidR="009349C2">
        <w:rPr>
          <w:rFonts w:cs="Arial"/>
          <w:szCs w:val="22"/>
        </w:rPr>
        <w:t xml:space="preserve">je nach Anwendung </w:t>
      </w:r>
      <w:r w:rsidR="00291A3E">
        <w:rPr>
          <w:rFonts w:cs="Arial"/>
          <w:szCs w:val="22"/>
        </w:rPr>
        <w:t xml:space="preserve">wesentlich niedriger </w:t>
      </w:r>
      <w:r w:rsidR="006C2B94">
        <w:rPr>
          <w:rFonts w:cs="Arial"/>
          <w:szCs w:val="22"/>
        </w:rPr>
        <w:t>sein</w:t>
      </w:r>
      <w:r w:rsidR="00291A3E">
        <w:rPr>
          <w:rFonts w:cs="Arial"/>
          <w:szCs w:val="22"/>
        </w:rPr>
        <w:t xml:space="preserve">. </w:t>
      </w:r>
      <w:r w:rsidR="006C2B94">
        <w:rPr>
          <w:rFonts w:cs="Arial"/>
          <w:szCs w:val="22"/>
        </w:rPr>
        <w:t xml:space="preserve">Wichtig seien dabei </w:t>
      </w:r>
      <w:r w:rsidR="005E0A97">
        <w:rPr>
          <w:rFonts w:cs="Arial"/>
          <w:szCs w:val="22"/>
        </w:rPr>
        <w:t xml:space="preserve">unter anderem </w:t>
      </w:r>
      <w:r w:rsidR="006C2B94">
        <w:rPr>
          <w:rFonts w:cs="Arial"/>
          <w:szCs w:val="22"/>
        </w:rPr>
        <w:t xml:space="preserve">die geschätzten Kosten für eine Tonne </w:t>
      </w:r>
      <w:proofErr w:type="gramStart"/>
      <w:r w:rsidR="006C2B94">
        <w:rPr>
          <w:rFonts w:cs="Arial"/>
          <w:szCs w:val="22"/>
        </w:rPr>
        <w:t>zu bewegenden Materials</w:t>
      </w:r>
      <w:proofErr w:type="gramEnd"/>
      <w:r w:rsidR="006C2B94">
        <w:rPr>
          <w:rFonts w:cs="Arial"/>
          <w:szCs w:val="22"/>
        </w:rPr>
        <w:t xml:space="preserve"> </w:t>
      </w:r>
      <w:r w:rsidR="005E0A97">
        <w:rPr>
          <w:rFonts w:cs="Arial"/>
          <w:szCs w:val="22"/>
        </w:rPr>
        <w:t xml:space="preserve">oder bei den Fahrzeugen die Anzahl der Rundfahrten pro Stunde. </w:t>
      </w:r>
      <w:r w:rsidR="00640BB8">
        <w:rPr>
          <w:rFonts w:cs="Arial"/>
          <w:szCs w:val="22"/>
        </w:rPr>
        <w:t xml:space="preserve">„Unsere Pipe </w:t>
      </w:r>
      <w:proofErr w:type="spellStart"/>
      <w:r w:rsidR="00640BB8">
        <w:rPr>
          <w:rFonts w:cs="Arial"/>
          <w:szCs w:val="22"/>
        </w:rPr>
        <w:t>Conveyor</w:t>
      </w:r>
      <w:proofErr w:type="spellEnd"/>
      <w:r w:rsidR="00640BB8">
        <w:rPr>
          <w:rFonts w:cs="Arial"/>
          <w:szCs w:val="22"/>
        </w:rPr>
        <w:t xml:space="preserve"> führen direkt zum Ziel, und wir können sie </w:t>
      </w:r>
      <w:r w:rsidR="008A67A1">
        <w:rPr>
          <w:rFonts w:cs="Arial"/>
          <w:szCs w:val="22"/>
        </w:rPr>
        <w:t xml:space="preserve">unmittelbar </w:t>
      </w:r>
      <w:r w:rsidR="00640BB8">
        <w:rPr>
          <w:rFonts w:cs="Arial"/>
          <w:szCs w:val="22"/>
        </w:rPr>
        <w:t>an die jeweilige Geländestruktur an</w:t>
      </w:r>
      <w:r w:rsidR="006C6B06">
        <w:rPr>
          <w:rFonts w:cs="Arial"/>
          <w:szCs w:val="22"/>
        </w:rPr>
        <w:t>pass</w:t>
      </w:r>
      <w:r w:rsidR="00640BB8">
        <w:rPr>
          <w:rFonts w:cs="Arial"/>
          <w:szCs w:val="22"/>
        </w:rPr>
        <w:t xml:space="preserve">en“, beschreibt </w:t>
      </w:r>
      <w:proofErr w:type="spellStart"/>
      <w:r w:rsidR="000A188D" w:rsidRPr="004C6D42">
        <w:rPr>
          <w:rFonts w:cs="Arial"/>
          <w:szCs w:val="22"/>
        </w:rPr>
        <w:t>Zhengwei</w:t>
      </w:r>
      <w:proofErr w:type="spellEnd"/>
      <w:r w:rsidR="000A188D" w:rsidRPr="004C6D42">
        <w:rPr>
          <w:rFonts w:cs="Arial"/>
          <w:szCs w:val="22"/>
        </w:rPr>
        <w:t xml:space="preserve"> Zhang</w:t>
      </w:r>
      <w:r w:rsidR="00640BB8">
        <w:rPr>
          <w:rFonts w:cs="Arial"/>
          <w:szCs w:val="22"/>
        </w:rPr>
        <w:t xml:space="preserve">. Ein wesentlicher </w:t>
      </w:r>
      <w:r w:rsidR="00951366">
        <w:rPr>
          <w:rFonts w:cs="Arial"/>
          <w:szCs w:val="22"/>
        </w:rPr>
        <w:t xml:space="preserve">Vorteil </w:t>
      </w:r>
      <w:r w:rsidR="00640BB8">
        <w:rPr>
          <w:rFonts w:cs="Arial"/>
          <w:szCs w:val="22"/>
        </w:rPr>
        <w:t xml:space="preserve">der </w:t>
      </w:r>
      <w:r w:rsidR="00951366">
        <w:rPr>
          <w:rFonts w:cs="Arial"/>
          <w:szCs w:val="22"/>
        </w:rPr>
        <w:t>BEUMER</w:t>
      </w:r>
      <w:r w:rsidR="00F9708A">
        <w:rPr>
          <w:rFonts w:cs="Arial"/>
          <w:szCs w:val="22"/>
        </w:rPr>
        <w:t xml:space="preserve"> </w:t>
      </w:r>
      <w:r w:rsidR="00640BB8">
        <w:rPr>
          <w:rFonts w:cs="Arial"/>
          <w:szCs w:val="22"/>
        </w:rPr>
        <w:t>Technologie ist, dass sie Horizontal- und Vertikalkurven ermöglich</w:t>
      </w:r>
      <w:r w:rsidR="008A67A1">
        <w:rPr>
          <w:rFonts w:cs="Arial"/>
          <w:szCs w:val="22"/>
        </w:rPr>
        <w:t>t</w:t>
      </w:r>
      <w:r w:rsidR="00640BB8">
        <w:rPr>
          <w:rFonts w:cs="Arial"/>
          <w:szCs w:val="22"/>
        </w:rPr>
        <w:t xml:space="preserve">. </w:t>
      </w:r>
    </w:p>
    <w:p w14:paraId="030BE832" w14:textId="77777777" w:rsidR="00195FB1" w:rsidRDefault="00195FB1" w:rsidP="00291A3E">
      <w:pPr>
        <w:spacing w:line="360" w:lineRule="auto"/>
        <w:rPr>
          <w:rFonts w:cs="Arial"/>
          <w:szCs w:val="22"/>
        </w:rPr>
      </w:pPr>
    </w:p>
    <w:p w14:paraId="7AD781F4" w14:textId="77777777" w:rsidR="00291A3E" w:rsidRDefault="00640BB8" w:rsidP="00291A3E">
      <w:pPr>
        <w:spacing w:line="360" w:lineRule="auto"/>
        <w:rPr>
          <w:rFonts w:cs="Arial"/>
          <w:szCs w:val="22"/>
        </w:rPr>
      </w:pPr>
      <w:r>
        <w:rPr>
          <w:rFonts w:cs="Arial"/>
          <w:szCs w:val="22"/>
        </w:rPr>
        <w:t>Abhängig von den Eigenschaften des zu fördernden Materials</w:t>
      </w:r>
      <w:r w:rsidR="008E6892">
        <w:rPr>
          <w:rFonts w:cs="Arial"/>
          <w:szCs w:val="22"/>
        </w:rPr>
        <w:t xml:space="preserve"> sowie </w:t>
      </w:r>
      <w:r w:rsidR="002A09C3">
        <w:rPr>
          <w:rFonts w:cs="Arial"/>
          <w:szCs w:val="22"/>
        </w:rPr>
        <w:t>der Anlagengeometrie</w:t>
      </w:r>
      <w:r>
        <w:rPr>
          <w:rFonts w:cs="Arial"/>
          <w:szCs w:val="22"/>
        </w:rPr>
        <w:t xml:space="preserve"> lassen sich </w:t>
      </w:r>
      <w:r w:rsidR="00951366">
        <w:rPr>
          <w:rFonts w:cs="Arial"/>
          <w:szCs w:val="22"/>
        </w:rPr>
        <w:t xml:space="preserve">Vertikalkurven mit </w:t>
      </w:r>
      <w:r>
        <w:rPr>
          <w:rFonts w:cs="Arial"/>
          <w:szCs w:val="22"/>
        </w:rPr>
        <w:t>Steigungswinkel</w:t>
      </w:r>
      <w:r w:rsidR="00951366">
        <w:rPr>
          <w:rFonts w:cs="Arial"/>
          <w:szCs w:val="22"/>
        </w:rPr>
        <w:t>n</w:t>
      </w:r>
      <w:r>
        <w:rPr>
          <w:rFonts w:cs="Arial"/>
          <w:szCs w:val="22"/>
        </w:rPr>
        <w:t xml:space="preserve"> von bis zu </w:t>
      </w:r>
      <w:r w:rsidR="002E4BB0">
        <w:rPr>
          <w:rFonts w:cs="Arial"/>
          <w:szCs w:val="22"/>
        </w:rPr>
        <w:t xml:space="preserve">30 </w:t>
      </w:r>
      <w:r>
        <w:rPr>
          <w:rFonts w:cs="Arial"/>
          <w:szCs w:val="22"/>
        </w:rPr>
        <w:t xml:space="preserve">Grad </w:t>
      </w:r>
      <w:r w:rsidR="002E4BB0">
        <w:rPr>
          <w:rFonts w:cs="Arial"/>
          <w:szCs w:val="22"/>
        </w:rPr>
        <w:t xml:space="preserve">sowie Horizontalkurven mit einem Ablenkwinkel von bis zu 90 Grad </w:t>
      </w:r>
      <w:r>
        <w:rPr>
          <w:rFonts w:cs="Arial"/>
          <w:szCs w:val="22"/>
        </w:rPr>
        <w:t xml:space="preserve">umsetzen. Gerade diese </w:t>
      </w:r>
      <w:proofErr w:type="spellStart"/>
      <w:r>
        <w:rPr>
          <w:rFonts w:cs="Arial"/>
          <w:szCs w:val="22"/>
        </w:rPr>
        <w:t>Kurvengängigkeit</w:t>
      </w:r>
      <w:proofErr w:type="spellEnd"/>
      <w:r>
        <w:rPr>
          <w:rFonts w:cs="Arial"/>
          <w:szCs w:val="22"/>
        </w:rPr>
        <w:t xml:space="preserve"> </w:t>
      </w:r>
      <w:r w:rsidR="00951366">
        <w:rPr>
          <w:rFonts w:cs="Arial"/>
          <w:szCs w:val="22"/>
        </w:rPr>
        <w:t>verringert die Anzahl von</w:t>
      </w:r>
      <w:r>
        <w:rPr>
          <w:rFonts w:cs="Arial"/>
          <w:szCs w:val="22"/>
        </w:rPr>
        <w:t xml:space="preserve"> </w:t>
      </w:r>
      <w:r w:rsidR="00951366">
        <w:rPr>
          <w:rFonts w:cs="Arial"/>
          <w:szCs w:val="22"/>
        </w:rPr>
        <w:t xml:space="preserve">Stützen und </w:t>
      </w:r>
      <w:r w:rsidR="002E4BB0">
        <w:rPr>
          <w:rFonts w:cs="Arial"/>
          <w:szCs w:val="22"/>
        </w:rPr>
        <w:t xml:space="preserve">ersetzt </w:t>
      </w:r>
      <w:r>
        <w:rPr>
          <w:rFonts w:cs="Arial"/>
          <w:szCs w:val="22"/>
        </w:rPr>
        <w:t>Übergabetürme. Der Anwender spart so deutlich Kosten</w:t>
      </w:r>
      <w:r w:rsidR="00951366">
        <w:rPr>
          <w:rFonts w:cs="Arial"/>
          <w:szCs w:val="22"/>
        </w:rPr>
        <w:t>. D</w:t>
      </w:r>
      <w:r>
        <w:rPr>
          <w:rFonts w:cs="Arial"/>
          <w:szCs w:val="22"/>
        </w:rPr>
        <w:t xml:space="preserve">as System führt das Eisenerz auch sicher </w:t>
      </w:r>
      <w:r w:rsidR="00951366">
        <w:rPr>
          <w:rFonts w:cs="Arial"/>
          <w:szCs w:val="22"/>
        </w:rPr>
        <w:t xml:space="preserve">verschlossen über </w:t>
      </w:r>
      <w:r w:rsidR="00F9708A">
        <w:rPr>
          <w:rFonts w:cs="Arial"/>
          <w:szCs w:val="22"/>
        </w:rPr>
        <w:t>unterschiedlichste G</w:t>
      </w:r>
      <w:r w:rsidR="00951366">
        <w:rPr>
          <w:rFonts w:cs="Arial"/>
          <w:szCs w:val="22"/>
        </w:rPr>
        <w:t xml:space="preserve">elände wie </w:t>
      </w:r>
      <w:r>
        <w:rPr>
          <w:rFonts w:cs="Arial"/>
          <w:szCs w:val="22"/>
        </w:rPr>
        <w:t>Straßen</w:t>
      </w:r>
      <w:r w:rsidR="00951366">
        <w:rPr>
          <w:rFonts w:cs="Arial"/>
          <w:szCs w:val="22"/>
        </w:rPr>
        <w:t xml:space="preserve">, Wohngebiete </w:t>
      </w:r>
      <w:r>
        <w:rPr>
          <w:rFonts w:cs="Arial"/>
          <w:szCs w:val="22"/>
        </w:rPr>
        <w:t xml:space="preserve">oder Flüsse. </w:t>
      </w:r>
      <w:r w:rsidR="00951366">
        <w:rPr>
          <w:rFonts w:cs="Arial"/>
          <w:szCs w:val="22"/>
        </w:rPr>
        <w:t>Während der Projektierung der Anlage ermittelten die BEUMER</w:t>
      </w:r>
      <w:r w:rsidR="00A01ADB">
        <w:rPr>
          <w:rFonts w:cs="Arial"/>
          <w:szCs w:val="22"/>
        </w:rPr>
        <w:t>-</w:t>
      </w:r>
      <w:r w:rsidR="00951366">
        <w:rPr>
          <w:rFonts w:cs="Arial"/>
          <w:szCs w:val="22"/>
        </w:rPr>
        <w:t>Techniker m</w:t>
      </w:r>
      <w:r>
        <w:rPr>
          <w:rFonts w:cs="Arial"/>
          <w:szCs w:val="22"/>
        </w:rPr>
        <w:t xml:space="preserve">it Hilfe eigener Berechnungsprogramme die statischen und dynamischen </w:t>
      </w:r>
      <w:r w:rsidR="002E4BB0">
        <w:rPr>
          <w:rFonts w:cs="Arial"/>
          <w:szCs w:val="22"/>
        </w:rPr>
        <w:t xml:space="preserve">Belastungen </w:t>
      </w:r>
      <w:r w:rsidR="00195FB1">
        <w:rPr>
          <w:rFonts w:cs="Arial"/>
          <w:szCs w:val="22"/>
        </w:rPr>
        <w:t xml:space="preserve">– </w:t>
      </w:r>
      <w:r w:rsidR="000A188D" w:rsidRPr="000A188D">
        <w:rPr>
          <w:rFonts w:cs="Arial"/>
          <w:szCs w:val="22"/>
        </w:rPr>
        <w:t>Kräfte</w:t>
      </w:r>
      <w:r w:rsidR="000A188D">
        <w:rPr>
          <w:rFonts w:cs="Arial"/>
          <w:szCs w:val="22"/>
        </w:rPr>
        <w:t xml:space="preserve">, die </w:t>
      </w:r>
      <w:r w:rsidR="000A188D" w:rsidRPr="000A188D">
        <w:rPr>
          <w:rFonts w:cs="Arial"/>
          <w:szCs w:val="22"/>
        </w:rPr>
        <w:t xml:space="preserve">nicht nur </w:t>
      </w:r>
      <w:r w:rsidR="000A188D" w:rsidRPr="000A188D">
        <w:rPr>
          <w:rFonts w:cs="Arial"/>
          <w:szCs w:val="22"/>
        </w:rPr>
        <w:lastRenderedPageBreak/>
        <w:t>auf den Gurt, sondern auf das gesamte Stahlbaugerüst</w:t>
      </w:r>
      <w:r w:rsidR="000A188D">
        <w:rPr>
          <w:rFonts w:cs="Arial"/>
          <w:szCs w:val="22"/>
        </w:rPr>
        <w:t xml:space="preserve"> wirken.</w:t>
      </w:r>
      <w:r w:rsidR="000A188D" w:rsidRPr="000A188D">
        <w:rPr>
          <w:rFonts w:cs="Arial"/>
          <w:szCs w:val="22"/>
        </w:rPr>
        <w:t xml:space="preserve"> </w:t>
      </w:r>
      <w:r w:rsidR="000A188D">
        <w:rPr>
          <w:rFonts w:cs="Arial"/>
          <w:szCs w:val="22"/>
        </w:rPr>
        <w:t xml:space="preserve">Das ist </w:t>
      </w:r>
      <w:r w:rsidR="00B678FC">
        <w:rPr>
          <w:rFonts w:cs="Arial"/>
          <w:szCs w:val="22"/>
        </w:rPr>
        <w:t xml:space="preserve">Voraussetzung für die </w:t>
      </w:r>
      <w:r w:rsidR="008A67A1">
        <w:rPr>
          <w:rFonts w:cs="Arial"/>
          <w:szCs w:val="22"/>
        </w:rPr>
        <w:t>sichere</w:t>
      </w:r>
      <w:r w:rsidR="00C317F1">
        <w:rPr>
          <w:rFonts w:cs="Arial"/>
          <w:szCs w:val="22"/>
        </w:rPr>
        <w:t xml:space="preserve"> und </w:t>
      </w:r>
      <w:r w:rsidR="008A67A1">
        <w:rPr>
          <w:rFonts w:cs="Arial"/>
          <w:szCs w:val="22"/>
        </w:rPr>
        <w:t xml:space="preserve">korrekte </w:t>
      </w:r>
      <w:r w:rsidR="00B678FC">
        <w:rPr>
          <w:rFonts w:cs="Arial"/>
          <w:szCs w:val="22"/>
        </w:rPr>
        <w:t xml:space="preserve">Auslegung der </w:t>
      </w:r>
      <w:r w:rsidR="00751A81">
        <w:rPr>
          <w:rFonts w:cs="Arial"/>
          <w:szCs w:val="22"/>
        </w:rPr>
        <w:t>Tragwerke</w:t>
      </w:r>
      <w:r w:rsidR="00B678FC">
        <w:rPr>
          <w:rFonts w:cs="Arial"/>
          <w:szCs w:val="22"/>
        </w:rPr>
        <w:t xml:space="preserve">. </w:t>
      </w:r>
    </w:p>
    <w:p w14:paraId="38A16BE6" w14:textId="77777777" w:rsidR="009E1F16" w:rsidRDefault="009E1F16" w:rsidP="009E1F16">
      <w:pPr>
        <w:spacing w:line="360" w:lineRule="auto"/>
        <w:rPr>
          <w:rFonts w:cs="Arial"/>
          <w:szCs w:val="22"/>
        </w:rPr>
      </w:pPr>
    </w:p>
    <w:p w14:paraId="23B52382" w14:textId="77777777" w:rsidR="00B678FC" w:rsidRPr="00B678FC" w:rsidRDefault="00B678FC" w:rsidP="009E1F16">
      <w:pPr>
        <w:spacing w:line="360" w:lineRule="auto"/>
        <w:rPr>
          <w:rFonts w:cs="Arial"/>
          <w:b/>
          <w:bCs/>
          <w:szCs w:val="22"/>
        </w:rPr>
      </w:pPr>
      <w:r w:rsidRPr="00B678FC">
        <w:rPr>
          <w:rFonts w:cs="Arial"/>
          <w:b/>
          <w:bCs/>
          <w:szCs w:val="22"/>
        </w:rPr>
        <w:t>Ökologisch und ökonomisch</w:t>
      </w:r>
    </w:p>
    <w:p w14:paraId="771FFA9B" w14:textId="77777777" w:rsidR="00F572E7" w:rsidRDefault="008540B1" w:rsidP="009E1F16">
      <w:pPr>
        <w:spacing w:line="360" w:lineRule="auto"/>
        <w:rPr>
          <w:rFonts w:cs="Arial"/>
          <w:szCs w:val="22"/>
        </w:rPr>
      </w:pPr>
      <w:r>
        <w:rPr>
          <w:rFonts w:cs="Arial"/>
          <w:szCs w:val="22"/>
        </w:rPr>
        <w:t xml:space="preserve">Die BEUMER Group stattet ihre Gurtförderer mit umweltfreundlichen Elektroantrieben und Niedrigenergiegurten aus. Deshalb sind sie besonders in Zeiten des Klimawandels und steigender Treibhausgas-Emissionen eine bevorzugte Option. Die eingesetzten Motoren werden meist regelbar ausgeführt. Dadurch lassen sich die Belastungen bei </w:t>
      </w:r>
      <w:r w:rsidR="00F9708A">
        <w:rPr>
          <w:rFonts w:cs="Arial"/>
          <w:szCs w:val="22"/>
        </w:rPr>
        <w:t>unterschiedlichen</w:t>
      </w:r>
      <w:r>
        <w:rPr>
          <w:rFonts w:cs="Arial"/>
          <w:szCs w:val="22"/>
        </w:rPr>
        <w:t xml:space="preserve"> Betriebszuständen auf die Antriebseinheiten optimal verteilen. </w:t>
      </w:r>
      <w:r w:rsidR="00F572E7">
        <w:rPr>
          <w:rFonts w:cs="Arial"/>
          <w:szCs w:val="22"/>
        </w:rPr>
        <w:t xml:space="preserve">Mit seiner geschlossenen Bauform schützt dieses Fördersystem </w:t>
      </w:r>
      <w:r w:rsidR="00301C9F">
        <w:rPr>
          <w:rFonts w:cs="Arial"/>
          <w:szCs w:val="22"/>
        </w:rPr>
        <w:t xml:space="preserve">zudem </w:t>
      </w:r>
      <w:r w:rsidR="00F572E7">
        <w:rPr>
          <w:rFonts w:cs="Arial"/>
          <w:szCs w:val="22"/>
        </w:rPr>
        <w:t xml:space="preserve">die Umwelt sicher vor herabfallenden Transportgütern. Auf laufender Strecke kann außerdem kein Staub </w:t>
      </w:r>
      <w:r w:rsidR="00751A81">
        <w:rPr>
          <w:rFonts w:cs="Arial"/>
          <w:szCs w:val="22"/>
        </w:rPr>
        <w:t>austreten</w:t>
      </w:r>
      <w:r w:rsidR="00F572E7">
        <w:rPr>
          <w:rFonts w:cs="Arial"/>
          <w:szCs w:val="22"/>
        </w:rPr>
        <w:t xml:space="preserve">. Und das ist wichtig, denn die Strecke vom Hafen zum Werk führt über öffentliche Straßen und </w:t>
      </w:r>
      <w:r w:rsidR="00195FB1">
        <w:rPr>
          <w:rFonts w:cs="Arial"/>
          <w:szCs w:val="22"/>
        </w:rPr>
        <w:t>vorbei</w:t>
      </w:r>
      <w:r w:rsidR="00F572E7">
        <w:rPr>
          <w:rFonts w:cs="Arial"/>
          <w:szCs w:val="22"/>
        </w:rPr>
        <w:t xml:space="preserve"> an Wohngebieten. </w:t>
      </w:r>
    </w:p>
    <w:p w14:paraId="20DDF7FC" w14:textId="77777777" w:rsidR="00F572E7" w:rsidRDefault="00F572E7" w:rsidP="009E1F16">
      <w:pPr>
        <w:spacing w:line="360" w:lineRule="auto"/>
        <w:rPr>
          <w:rFonts w:cs="Arial"/>
          <w:szCs w:val="22"/>
        </w:rPr>
      </w:pPr>
    </w:p>
    <w:p w14:paraId="7E7F32C5" w14:textId="77777777" w:rsidR="00B678FC" w:rsidRDefault="00B678FC" w:rsidP="009E1F16">
      <w:pPr>
        <w:spacing w:line="360" w:lineRule="auto"/>
        <w:rPr>
          <w:rFonts w:cs="Arial"/>
          <w:szCs w:val="22"/>
        </w:rPr>
      </w:pPr>
      <w:r>
        <w:rPr>
          <w:rFonts w:cs="Arial"/>
          <w:szCs w:val="22"/>
        </w:rPr>
        <w:t xml:space="preserve">„Mit unserer Bewertung der </w:t>
      </w:r>
      <w:r w:rsidR="00F9708A">
        <w:rPr>
          <w:rFonts w:cs="Arial"/>
          <w:szCs w:val="22"/>
        </w:rPr>
        <w:t xml:space="preserve">unterschiedlichen </w:t>
      </w:r>
      <w:r>
        <w:rPr>
          <w:rFonts w:cs="Arial"/>
          <w:szCs w:val="22"/>
        </w:rPr>
        <w:t xml:space="preserve">Transportmöglichkeiten konnten wir die Gesamtkosten pro Tonne im Zeitverlauf betrachten“, sagt </w:t>
      </w:r>
      <w:proofErr w:type="spellStart"/>
      <w:r w:rsidR="00A01ADB" w:rsidRPr="004C6D42">
        <w:rPr>
          <w:rFonts w:cs="Arial"/>
          <w:szCs w:val="22"/>
        </w:rPr>
        <w:t>Zhengwei</w:t>
      </w:r>
      <w:proofErr w:type="spellEnd"/>
      <w:r w:rsidR="00A01ADB" w:rsidRPr="004C6D42">
        <w:rPr>
          <w:rFonts w:cs="Arial"/>
          <w:szCs w:val="22"/>
        </w:rPr>
        <w:t xml:space="preserve"> Zhang</w:t>
      </w:r>
      <w:r>
        <w:rPr>
          <w:rFonts w:cs="Arial"/>
          <w:szCs w:val="22"/>
        </w:rPr>
        <w:t xml:space="preserve">. „Bei dieser Anwendung wird sich der Pipe </w:t>
      </w:r>
      <w:proofErr w:type="spellStart"/>
      <w:r>
        <w:rPr>
          <w:rFonts w:cs="Arial"/>
          <w:szCs w:val="22"/>
        </w:rPr>
        <w:t>Conveyor</w:t>
      </w:r>
      <w:proofErr w:type="spellEnd"/>
      <w:r>
        <w:rPr>
          <w:rFonts w:cs="Arial"/>
          <w:szCs w:val="22"/>
        </w:rPr>
        <w:t xml:space="preserve"> schnell amortisieren und umweltfreundlicher ist die Anlage</w:t>
      </w:r>
      <w:r w:rsidR="002A09C3">
        <w:rPr>
          <w:rFonts w:cs="Arial"/>
          <w:szCs w:val="22"/>
        </w:rPr>
        <w:t xml:space="preserve"> </w:t>
      </w:r>
      <w:r>
        <w:rPr>
          <w:rFonts w:cs="Arial"/>
          <w:szCs w:val="22"/>
        </w:rPr>
        <w:t>im Vergleich zu</w:t>
      </w:r>
      <w:r w:rsidR="009D5C06">
        <w:rPr>
          <w:rFonts w:cs="Arial"/>
          <w:szCs w:val="22"/>
        </w:rPr>
        <w:t>m</w:t>
      </w:r>
      <w:r w:rsidR="00F9708A">
        <w:rPr>
          <w:rFonts w:cs="Arial"/>
          <w:szCs w:val="22"/>
        </w:rPr>
        <w:t xml:space="preserve"> </w:t>
      </w:r>
      <w:r>
        <w:rPr>
          <w:rFonts w:cs="Arial"/>
          <w:szCs w:val="22"/>
        </w:rPr>
        <w:t>Lkw</w:t>
      </w:r>
      <w:r w:rsidR="009D5C06">
        <w:rPr>
          <w:rFonts w:cs="Arial"/>
          <w:szCs w:val="22"/>
        </w:rPr>
        <w:t>-Transport ohnehin</w:t>
      </w:r>
      <w:r>
        <w:rPr>
          <w:rFonts w:cs="Arial"/>
          <w:szCs w:val="22"/>
        </w:rPr>
        <w:t xml:space="preserve">.“ </w:t>
      </w:r>
    </w:p>
    <w:p w14:paraId="70CBA08E" w14:textId="77777777" w:rsidR="009E1F16" w:rsidRDefault="009E1F16" w:rsidP="009E1F16">
      <w:pPr>
        <w:spacing w:line="360" w:lineRule="auto"/>
        <w:rPr>
          <w:rFonts w:cs="Arial"/>
          <w:bCs/>
          <w:szCs w:val="22"/>
        </w:rPr>
      </w:pPr>
    </w:p>
    <w:p w14:paraId="4EDB647E" w14:textId="77777777" w:rsidR="00B86C11" w:rsidRPr="00B86C11" w:rsidRDefault="00980E8E" w:rsidP="009E1F16">
      <w:pPr>
        <w:spacing w:line="360" w:lineRule="auto"/>
        <w:rPr>
          <w:rFonts w:cs="Arial"/>
          <w:b/>
          <w:szCs w:val="22"/>
        </w:rPr>
      </w:pPr>
      <w:r>
        <w:rPr>
          <w:rFonts w:cs="Arial"/>
          <w:b/>
          <w:szCs w:val="22"/>
        </w:rPr>
        <w:t>Optimal abgestimmte Förderlösung</w:t>
      </w:r>
    </w:p>
    <w:p w14:paraId="51AB07D2" w14:textId="77777777" w:rsidR="00D67071" w:rsidRDefault="00341440" w:rsidP="00341440">
      <w:pPr>
        <w:spacing w:line="360" w:lineRule="auto"/>
        <w:rPr>
          <w:rFonts w:cs="Arial"/>
          <w:szCs w:val="22"/>
        </w:rPr>
      </w:pPr>
      <w:r>
        <w:rPr>
          <w:rFonts w:cs="Arial"/>
          <w:szCs w:val="22"/>
        </w:rPr>
        <w:t xml:space="preserve">„Gemeinsam mit den Verantwortlichen in </w:t>
      </w:r>
      <w:r w:rsidR="00945386">
        <w:rPr>
          <w:rFonts w:cs="Arial"/>
          <w:szCs w:val="22"/>
        </w:rPr>
        <w:t>Shandong</w:t>
      </w:r>
      <w:r>
        <w:rPr>
          <w:rFonts w:cs="Arial"/>
          <w:szCs w:val="22"/>
        </w:rPr>
        <w:t xml:space="preserve"> entwickelten </w:t>
      </w:r>
      <w:r w:rsidR="00F572E7">
        <w:rPr>
          <w:rFonts w:cs="Arial"/>
          <w:szCs w:val="22"/>
        </w:rPr>
        <w:t>die BEUMER</w:t>
      </w:r>
      <w:r w:rsidR="00C317F1">
        <w:rPr>
          <w:rFonts w:cs="Arial"/>
          <w:szCs w:val="22"/>
        </w:rPr>
        <w:t xml:space="preserve"> </w:t>
      </w:r>
      <w:r w:rsidR="00F572E7">
        <w:rPr>
          <w:rFonts w:cs="Arial"/>
          <w:szCs w:val="22"/>
        </w:rPr>
        <w:t>Ingenieure</w:t>
      </w:r>
      <w:r>
        <w:rPr>
          <w:rFonts w:cs="Arial"/>
          <w:szCs w:val="22"/>
        </w:rPr>
        <w:t xml:space="preserve"> eine Lösung, die auf die Anforderungen </w:t>
      </w:r>
      <w:r w:rsidR="009D5C06">
        <w:rPr>
          <w:rFonts w:cs="Arial"/>
          <w:szCs w:val="22"/>
        </w:rPr>
        <w:t>optimal</w:t>
      </w:r>
      <w:r>
        <w:rPr>
          <w:rFonts w:cs="Arial"/>
          <w:szCs w:val="22"/>
        </w:rPr>
        <w:t xml:space="preserve"> abgestimmt ist. D</w:t>
      </w:r>
      <w:r w:rsidR="00F572E7">
        <w:rPr>
          <w:rFonts w:cs="Arial"/>
          <w:szCs w:val="22"/>
        </w:rPr>
        <w:t xml:space="preserve">er Systemanbieter </w:t>
      </w:r>
      <w:r>
        <w:rPr>
          <w:rFonts w:cs="Arial"/>
          <w:szCs w:val="22"/>
        </w:rPr>
        <w:t xml:space="preserve">lieferte </w:t>
      </w:r>
      <w:r w:rsidR="00980E8E">
        <w:rPr>
          <w:rFonts w:cs="Arial"/>
          <w:szCs w:val="22"/>
        </w:rPr>
        <w:t>eine</w:t>
      </w:r>
      <w:r w:rsidR="00980E8E" w:rsidRPr="00980E8E">
        <w:rPr>
          <w:rFonts w:cs="Arial"/>
          <w:szCs w:val="22"/>
        </w:rPr>
        <w:t xml:space="preserve"> Förderanlage</w:t>
      </w:r>
      <w:r w:rsidR="00980E8E">
        <w:rPr>
          <w:rFonts w:cs="Arial"/>
          <w:szCs w:val="22"/>
        </w:rPr>
        <w:t>, die</w:t>
      </w:r>
      <w:r w:rsidR="00980E8E" w:rsidRPr="00980E8E">
        <w:rPr>
          <w:rFonts w:cs="Arial"/>
          <w:szCs w:val="22"/>
        </w:rPr>
        <w:t xml:space="preserve"> aus </w:t>
      </w:r>
      <w:r w:rsidR="00980E8E">
        <w:rPr>
          <w:rFonts w:cs="Arial"/>
          <w:szCs w:val="22"/>
        </w:rPr>
        <w:t>zwei</w:t>
      </w:r>
      <w:r w:rsidR="00980E8E" w:rsidRPr="00980E8E">
        <w:rPr>
          <w:rFonts w:cs="Arial"/>
          <w:szCs w:val="22"/>
        </w:rPr>
        <w:t xml:space="preserve"> Pipe </w:t>
      </w:r>
      <w:proofErr w:type="spellStart"/>
      <w:r w:rsidR="00980E8E" w:rsidRPr="00980E8E">
        <w:rPr>
          <w:rFonts w:cs="Arial"/>
          <w:szCs w:val="22"/>
        </w:rPr>
        <w:t>Conveyor</w:t>
      </w:r>
      <w:proofErr w:type="spellEnd"/>
      <w:r w:rsidR="00980E8E" w:rsidRPr="00980E8E">
        <w:rPr>
          <w:rFonts w:cs="Arial"/>
          <w:szCs w:val="22"/>
        </w:rPr>
        <w:t xml:space="preserve"> </w:t>
      </w:r>
      <w:r w:rsidR="00980E8E">
        <w:rPr>
          <w:rFonts w:cs="Arial"/>
          <w:szCs w:val="22"/>
        </w:rPr>
        <w:t>besteht. Die Gesamtlänge beträgt knapp 6,6 Kilometer, der Durchmesser 500 Millimeter. Mit einer Geschwindigkeit von 5,15 Metern pro Sekunde förder</w:t>
      </w:r>
      <w:r w:rsidR="00FA04C5">
        <w:rPr>
          <w:rFonts w:cs="Arial"/>
          <w:szCs w:val="22"/>
        </w:rPr>
        <w:t xml:space="preserve">n die hintereinander geschalteten Anlagen </w:t>
      </w:r>
      <w:r w:rsidR="00980E8E">
        <w:rPr>
          <w:rFonts w:cs="Arial"/>
          <w:szCs w:val="22"/>
        </w:rPr>
        <w:t>bis zu 5.500 Tonnen Material in der Stunde und unterstütz</w:t>
      </w:r>
      <w:r w:rsidR="00FA04C5">
        <w:rPr>
          <w:rFonts w:cs="Arial"/>
          <w:szCs w:val="22"/>
        </w:rPr>
        <w:t>en</w:t>
      </w:r>
      <w:r w:rsidR="00980E8E">
        <w:rPr>
          <w:rFonts w:cs="Arial"/>
          <w:szCs w:val="22"/>
        </w:rPr>
        <w:t xml:space="preserve"> damit wesentlich die bereits vorhandene Förderlösung. Zum Einsatz kommt zudem ein Übergabeturm.</w:t>
      </w:r>
    </w:p>
    <w:p w14:paraId="2957D929" w14:textId="77777777" w:rsidR="00980E8E" w:rsidRDefault="00980E8E" w:rsidP="00341440">
      <w:pPr>
        <w:spacing w:line="360" w:lineRule="auto"/>
        <w:rPr>
          <w:rFonts w:cs="Arial"/>
          <w:szCs w:val="22"/>
        </w:rPr>
      </w:pPr>
    </w:p>
    <w:p w14:paraId="2A32B384" w14:textId="77777777" w:rsidR="00C919CE" w:rsidRPr="00170E99" w:rsidRDefault="0071013C" w:rsidP="00C919CE">
      <w:pPr>
        <w:spacing w:line="360" w:lineRule="auto"/>
        <w:rPr>
          <w:rFonts w:cs="Arial"/>
          <w:szCs w:val="22"/>
        </w:rPr>
      </w:pPr>
      <w:r>
        <w:rPr>
          <w:rFonts w:cs="Arial"/>
          <w:szCs w:val="22"/>
        </w:rPr>
        <w:t xml:space="preserve">Die BEUMER Group war </w:t>
      </w:r>
      <w:r w:rsidR="004E031C">
        <w:rPr>
          <w:rFonts w:cs="Arial"/>
          <w:szCs w:val="22"/>
        </w:rPr>
        <w:t>für d</w:t>
      </w:r>
      <w:r w:rsidR="0061375A">
        <w:rPr>
          <w:rFonts w:cs="Arial"/>
          <w:szCs w:val="22"/>
        </w:rPr>
        <w:t xml:space="preserve">as </w:t>
      </w:r>
      <w:r w:rsidR="00341440">
        <w:rPr>
          <w:rFonts w:cs="Arial"/>
          <w:szCs w:val="22"/>
        </w:rPr>
        <w:t xml:space="preserve"> Gesamtpro</w:t>
      </w:r>
      <w:r w:rsidR="0061375A">
        <w:rPr>
          <w:rFonts w:cs="Arial"/>
          <w:szCs w:val="22"/>
        </w:rPr>
        <w:t>jekt</w:t>
      </w:r>
      <w:r w:rsidR="00341440">
        <w:rPr>
          <w:rFonts w:cs="Arial"/>
          <w:szCs w:val="22"/>
        </w:rPr>
        <w:t xml:space="preserve"> verantwortlich. Dazu gehörten die verfahrenstechnische Auslegung sowie der komplette Stahlbau.</w:t>
      </w:r>
      <w:r>
        <w:rPr>
          <w:rFonts w:cs="Arial"/>
          <w:szCs w:val="22"/>
        </w:rPr>
        <w:t xml:space="preserve"> </w:t>
      </w:r>
      <w:r w:rsidR="00C919CE" w:rsidRPr="00C919CE">
        <w:rPr>
          <w:rFonts w:cs="Arial"/>
          <w:szCs w:val="22"/>
        </w:rPr>
        <w:t>D</w:t>
      </w:r>
      <w:r w:rsidR="005F0C69">
        <w:rPr>
          <w:rFonts w:cs="Arial"/>
          <w:szCs w:val="22"/>
        </w:rPr>
        <w:t>as</w:t>
      </w:r>
      <w:r w:rsidR="00C919CE" w:rsidRPr="00C919CE">
        <w:rPr>
          <w:rFonts w:cs="Arial"/>
          <w:szCs w:val="22"/>
        </w:rPr>
        <w:t xml:space="preserve"> vollständig geschlossene Fördersystem transportier</w:t>
      </w:r>
      <w:r w:rsidR="005F0C69">
        <w:rPr>
          <w:rFonts w:cs="Arial"/>
          <w:szCs w:val="22"/>
        </w:rPr>
        <w:t>t</w:t>
      </w:r>
      <w:r w:rsidR="00C919CE" w:rsidRPr="00C919CE">
        <w:rPr>
          <w:rFonts w:cs="Arial"/>
          <w:szCs w:val="22"/>
        </w:rPr>
        <w:t xml:space="preserve"> </w:t>
      </w:r>
      <w:r w:rsidR="005F0C69">
        <w:rPr>
          <w:rFonts w:cs="Arial"/>
          <w:szCs w:val="22"/>
        </w:rPr>
        <w:t>das Eisenerz</w:t>
      </w:r>
      <w:r w:rsidR="000A290A">
        <w:rPr>
          <w:rFonts w:cs="Arial"/>
          <w:szCs w:val="22"/>
        </w:rPr>
        <w:t xml:space="preserve"> umweltfreundl</w:t>
      </w:r>
      <w:r w:rsidR="006C6B06">
        <w:rPr>
          <w:rFonts w:cs="Arial"/>
          <w:szCs w:val="22"/>
        </w:rPr>
        <w:t>i</w:t>
      </w:r>
      <w:r w:rsidR="000A290A">
        <w:rPr>
          <w:rFonts w:cs="Arial"/>
          <w:szCs w:val="22"/>
        </w:rPr>
        <w:t>ch</w:t>
      </w:r>
      <w:r w:rsidR="00C919CE" w:rsidRPr="00C919CE">
        <w:rPr>
          <w:rFonts w:cs="Arial"/>
          <w:szCs w:val="22"/>
        </w:rPr>
        <w:t>, staubfrei</w:t>
      </w:r>
      <w:r>
        <w:rPr>
          <w:rFonts w:cs="Arial"/>
          <w:szCs w:val="22"/>
        </w:rPr>
        <w:t xml:space="preserve"> und</w:t>
      </w:r>
      <w:r w:rsidR="000A290A">
        <w:rPr>
          <w:rFonts w:cs="Arial"/>
          <w:szCs w:val="22"/>
        </w:rPr>
        <w:t xml:space="preserve"> </w:t>
      </w:r>
      <w:r w:rsidR="000A290A">
        <w:rPr>
          <w:rFonts w:cs="Arial"/>
          <w:szCs w:val="22"/>
        </w:rPr>
        <w:lastRenderedPageBreak/>
        <w:t>energiearm</w:t>
      </w:r>
      <w:r w:rsidR="00C919CE" w:rsidRPr="00C919CE">
        <w:rPr>
          <w:rFonts w:cs="Arial"/>
          <w:szCs w:val="22"/>
        </w:rPr>
        <w:t xml:space="preserve">. </w:t>
      </w:r>
      <w:r w:rsidR="002842BF">
        <w:rPr>
          <w:rFonts w:cs="Arial"/>
          <w:szCs w:val="22"/>
        </w:rPr>
        <w:t>I</w:t>
      </w:r>
      <w:r w:rsidR="00C919CE" w:rsidRPr="00C919CE">
        <w:rPr>
          <w:rFonts w:cs="Arial"/>
          <w:szCs w:val="22"/>
        </w:rPr>
        <w:t xml:space="preserve">m </w:t>
      </w:r>
      <w:r w:rsidR="002842BF">
        <w:rPr>
          <w:rFonts w:cs="Arial"/>
          <w:szCs w:val="22"/>
        </w:rPr>
        <w:t>September</w:t>
      </w:r>
      <w:r w:rsidR="00C919CE" w:rsidRPr="00C919CE">
        <w:rPr>
          <w:rFonts w:cs="Arial"/>
          <w:szCs w:val="22"/>
        </w:rPr>
        <w:t xml:space="preserve"> 201</w:t>
      </w:r>
      <w:r w:rsidR="002842BF">
        <w:rPr>
          <w:rFonts w:cs="Arial"/>
          <w:szCs w:val="22"/>
        </w:rPr>
        <w:t>8</w:t>
      </w:r>
      <w:r w:rsidR="00C919CE" w:rsidRPr="00C919CE">
        <w:rPr>
          <w:rFonts w:cs="Arial"/>
          <w:szCs w:val="22"/>
        </w:rPr>
        <w:t xml:space="preserve"> </w:t>
      </w:r>
      <w:r w:rsidR="002842BF">
        <w:rPr>
          <w:rFonts w:cs="Arial"/>
          <w:szCs w:val="22"/>
        </w:rPr>
        <w:t>begann</w:t>
      </w:r>
      <w:r w:rsidR="00C919CE" w:rsidRPr="00C919CE">
        <w:rPr>
          <w:rFonts w:cs="Arial"/>
          <w:szCs w:val="22"/>
        </w:rPr>
        <w:t xml:space="preserve"> </w:t>
      </w:r>
      <w:r>
        <w:rPr>
          <w:rFonts w:cs="Arial"/>
          <w:szCs w:val="22"/>
        </w:rPr>
        <w:t>der Systemanbieter</w:t>
      </w:r>
      <w:r w:rsidR="002842BF">
        <w:rPr>
          <w:rFonts w:cs="Arial"/>
          <w:szCs w:val="22"/>
        </w:rPr>
        <w:t xml:space="preserve"> mit der Installation, </w:t>
      </w:r>
      <w:r w:rsidR="004E031C">
        <w:rPr>
          <w:rFonts w:cs="Arial"/>
          <w:szCs w:val="22"/>
        </w:rPr>
        <w:t xml:space="preserve">schon </w:t>
      </w:r>
      <w:r w:rsidR="002842BF">
        <w:rPr>
          <w:rFonts w:cs="Arial"/>
          <w:szCs w:val="22"/>
        </w:rPr>
        <w:t xml:space="preserve">vier Monate später </w:t>
      </w:r>
      <w:r w:rsidR="00B86C11">
        <w:rPr>
          <w:rFonts w:cs="Arial"/>
          <w:szCs w:val="22"/>
        </w:rPr>
        <w:t xml:space="preserve">erfolgte </w:t>
      </w:r>
      <w:r w:rsidR="004E031C">
        <w:rPr>
          <w:rFonts w:cs="Arial"/>
          <w:szCs w:val="22"/>
        </w:rPr>
        <w:t>die Inbetriebnahme</w:t>
      </w:r>
      <w:r w:rsidR="002842BF">
        <w:rPr>
          <w:rFonts w:cs="Arial"/>
          <w:szCs w:val="22"/>
        </w:rPr>
        <w:t xml:space="preserve">. </w:t>
      </w:r>
      <w:r w:rsidR="00F66A81">
        <w:rPr>
          <w:rFonts w:cs="Arial"/>
          <w:szCs w:val="22"/>
        </w:rPr>
        <w:t xml:space="preserve">Die komplette </w:t>
      </w:r>
      <w:r>
        <w:rPr>
          <w:rFonts w:cs="Arial"/>
          <w:szCs w:val="22"/>
        </w:rPr>
        <w:t>A</w:t>
      </w:r>
      <w:r w:rsidR="00F66A81">
        <w:rPr>
          <w:rFonts w:cs="Arial"/>
          <w:szCs w:val="22"/>
        </w:rPr>
        <w:t xml:space="preserve">bwicklung dauerte lediglich acht Monate. </w:t>
      </w:r>
      <w:r w:rsidR="00C919CE">
        <w:rPr>
          <w:rFonts w:cs="Arial"/>
          <w:szCs w:val="22"/>
        </w:rPr>
        <w:t>„Wir sind mit de</w:t>
      </w:r>
      <w:r>
        <w:rPr>
          <w:rFonts w:cs="Arial"/>
          <w:szCs w:val="22"/>
        </w:rPr>
        <w:t>r</w:t>
      </w:r>
      <w:r w:rsidR="00C919CE">
        <w:rPr>
          <w:rFonts w:cs="Arial"/>
          <w:szCs w:val="22"/>
        </w:rPr>
        <w:t xml:space="preserve"> Komplett</w:t>
      </w:r>
      <w:r>
        <w:rPr>
          <w:rFonts w:cs="Arial"/>
          <w:szCs w:val="22"/>
        </w:rPr>
        <w:t>lösung</w:t>
      </w:r>
      <w:r w:rsidR="00C919CE">
        <w:rPr>
          <w:rFonts w:cs="Arial"/>
          <w:szCs w:val="22"/>
        </w:rPr>
        <w:t xml:space="preserve"> der BEUMER Group </w:t>
      </w:r>
      <w:r w:rsidR="00B86C11">
        <w:rPr>
          <w:rFonts w:cs="Arial"/>
          <w:szCs w:val="22"/>
        </w:rPr>
        <w:t xml:space="preserve">und mit dem Verlauf des Projekts </w:t>
      </w:r>
      <w:r w:rsidR="00C919CE">
        <w:rPr>
          <w:rFonts w:cs="Arial"/>
          <w:szCs w:val="22"/>
        </w:rPr>
        <w:t xml:space="preserve">sehr zufrieden“, resümiert </w:t>
      </w:r>
      <w:r w:rsidR="004E031C">
        <w:rPr>
          <w:rFonts w:cs="Arial"/>
          <w:szCs w:val="22"/>
        </w:rPr>
        <w:t xml:space="preserve">Liu </w:t>
      </w:r>
      <w:proofErr w:type="spellStart"/>
      <w:r w:rsidR="004E031C">
        <w:rPr>
          <w:rFonts w:cs="Arial"/>
          <w:szCs w:val="22"/>
        </w:rPr>
        <w:t>Qiang</w:t>
      </w:r>
      <w:proofErr w:type="spellEnd"/>
      <w:r w:rsidR="004E031C">
        <w:rPr>
          <w:rFonts w:cs="Arial"/>
          <w:szCs w:val="22"/>
        </w:rPr>
        <w:t xml:space="preserve">, Executive </w:t>
      </w:r>
      <w:proofErr w:type="spellStart"/>
      <w:r w:rsidR="004E031C">
        <w:rPr>
          <w:rFonts w:cs="Arial"/>
          <w:szCs w:val="22"/>
        </w:rPr>
        <w:t>Director</w:t>
      </w:r>
      <w:proofErr w:type="spellEnd"/>
      <w:r w:rsidR="004E031C">
        <w:rPr>
          <w:rFonts w:cs="Arial"/>
          <w:szCs w:val="22"/>
        </w:rPr>
        <w:t xml:space="preserve"> and General Manager bei der </w:t>
      </w:r>
      <w:r w:rsidRPr="0071013C">
        <w:rPr>
          <w:rFonts w:cs="Arial"/>
          <w:szCs w:val="22"/>
        </w:rPr>
        <w:t xml:space="preserve">Shandong Steel Group &amp; </w:t>
      </w:r>
      <w:proofErr w:type="spellStart"/>
      <w:r w:rsidRPr="0071013C">
        <w:rPr>
          <w:rFonts w:cs="Arial"/>
          <w:szCs w:val="22"/>
        </w:rPr>
        <w:t>Rizhao</w:t>
      </w:r>
      <w:proofErr w:type="spellEnd"/>
      <w:r w:rsidRPr="0071013C">
        <w:rPr>
          <w:rFonts w:cs="Arial"/>
          <w:szCs w:val="22"/>
        </w:rPr>
        <w:t xml:space="preserve"> Steel Group</w:t>
      </w:r>
      <w:r w:rsidR="004E031C">
        <w:rPr>
          <w:rFonts w:cs="Arial"/>
          <w:szCs w:val="22"/>
        </w:rPr>
        <w:t>.</w:t>
      </w:r>
      <w:r w:rsidR="00C919CE">
        <w:rPr>
          <w:rFonts w:cs="Arial"/>
          <w:szCs w:val="22"/>
        </w:rPr>
        <w:t xml:space="preserve"> „</w:t>
      </w:r>
      <w:r w:rsidR="00F66A81">
        <w:rPr>
          <w:rFonts w:cs="Arial"/>
          <w:szCs w:val="22"/>
        </w:rPr>
        <w:t>Mit de</w:t>
      </w:r>
      <w:r w:rsidR="00FA04C5">
        <w:rPr>
          <w:rFonts w:cs="Arial"/>
          <w:szCs w:val="22"/>
        </w:rPr>
        <w:t>n beiden</w:t>
      </w:r>
      <w:r w:rsidR="00F66A81">
        <w:rPr>
          <w:rFonts w:cs="Arial"/>
          <w:szCs w:val="22"/>
        </w:rPr>
        <w:t xml:space="preserve"> Pipe </w:t>
      </w:r>
      <w:proofErr w:type="spellStart"/>
      <w:r w:rsidR="00F66A81">
        <w:rPr>
          <w:rFonts w:cs="Arial"/>
          <w:szCs w:val="22"/>
        </w:rPr>
        <w:t>Conveyor</w:t>
      </w:r>
      <w:proofErr w:type="spellEnd"/>
      <w:r w:rsidR="00C919CE">
        <w:rPr>
          <w:rFonts w:cs="Arial"/>
          <w:szCs w:val="22"/>
        </w:rPr>
        <w:t xml:space="preserve"> arbeiten </w:t>
      </w:r>
      <w:r w:rsidR="00F66A81">
        <w:rPr>
          <w:rFonts w:cs="Arial"/>
          <w:szCs w:val="22"/>
        </w:rPr>
        <w:t xml:space="preserve">wir </w:t>
      </w:r>
      <w:r w:rsidR="004E031C">
        <w:rPr>
          <w:rFonts w:cs="Arial"/>
          <w:szCs w:val="22"/>
        </w:rPr>
        <w:t>nun</w:t>
      </w:r>
      <w:r w:rsidR="00C919CE">
        <w:rPr>
          <w:rFonts w:cs="Arial"/>
          <w:szCs w:val="22"/>
        </w:rPr>
        <w:t xml:space="preserve"> deutlich </w:t>
      </w:r>
      <w:r w:rsidR="00F66A81">
        <w:rPr>
          <w:rFonts w:cs="Arial"/>
          <w:szCs w:val="22"/>
        </w:rPr>
        <w:t>wirtschaftliche</w:t>
      </w:r>
      <w:r>
        <w:rPr>
          <w:rFonts w:cs="Arial"/>
          <w:szCs w:val="22"/>
        </w:rPr>
        <w:t xml:space="preserve">r und </w:t>
      </w:r>
      <w:r w:rsidR="00195FB1">
        <w:rPr>
          <w:rFonts w:cs="Arial"/>
          <w:szCs w:val="22"/>
        </w:rPr>
        <w:t xml:space="preserve">sind auch für die Zukunft </w:t>
      </w:r>
      <w:r w:rsidR="00062C6C">
        <w:rPr>
          <w:rFonts w:cs="Arial"/>
          <w:szCs w:val="22"/>
        </w:rPr>
        <w:t>au</w:t>
      </w:r>
      <w:r w:rsidR="0081098E">
        <w:rPr>
          <w:rFonts w:cs="Arial"/>
          <w:szCs w:val="22"/>
        </w:rPr>
        <w:t>f</w:t>
      </w:r>
      <w:r w:rsidR="00195FB1">
        <w:rPr>
          <w:rFonts w:cs="Arial"/>
          <w:szCs w:val="22"/>
        </w:rPr>
        <w:t xml:space="preserve"> Kapazitätserweiterungen bei uns im Werk optimal vorbereitet.</w:t>
      </w:r>
      <w:r w:rsidR="00C919CE">
        <w:rPr>
          <w:rFonts w:cs="Arial"/>
          <w:szCs w:val="22"/>
        </w:rPr>
        <w:t>“</w:t>
      </w:r>
    </w:p>
    <w:p w14:paraId="761D9C93" w14:textId="77777777" w:rsidR="0065355E" w:rsidRDefault="0065355E" w:rsidP="0065355E">
      <w:pPr>
        <w:spacing w:line="360" w:lineRule="auto"/>
        <w:rPr>
          <w:rFonts w:cs="Arial"/>
          <w:bCs/>
          <w:szCs w:val="22"/>
        </w:rPr>
      </w:pPr>
    </w:p>
    <w:p w14:paraId="690CBA7F" w14:textId="45B896AE" w:rsidR="00642F10" w:rsidRPr="00C36852" w:rsidRDefault="00C36852" w:rsidP="0065355E">
      <w:pPr>
        <w:spacing w:line="360" w:lineRule="auto"/>
        <w:rPr>
          <w:rFonts w:cs="Arial"/>
          <w:bCs/>
          <w:i/>
          <w:szCs w:val="22"/>
        </w:rPr>
      </w:pPr>
      <w:r w:rsidRPr="00C36852">
        <w:rPr>
          <w:rFonts w:cs="Arial"/>
          <w:bCs/>
          <w:i/>
          <w:szCs w:val="22"/>
        </w:rPr>
        <w:t>7.135 Zeichen inkl. Leerzeichen</w:t>
      </w:r>
    </w:p>
    <w:p w14:paraId="285B8729" w14:textId="77777777" w:rsidR="00572F23" w:rsidRDefault="00572F23" w:rsidP="00A13611">
      <w:pPr>
        <w:spacing w:line="360" w:lineRule="auto"/>
        <w:rPr>
          <w:rFonts w:cs="Arial"/>
          <w:b/>
          <w:bCs/>
          <w:szCs w:val="22"/>
        </w:rPr>
      </w:pPr>
    </w:p>
    <w:p w14:paraId="5A5CEE62" w14:textId="77777777" w:rsidR="00572F23" w:rsidRDefault="00572F23" w:rsidP="00A13611">
      <w:pPr>
        <w:spacing w:line="360" w:lineRule="auto"/>
        <w:rPr>
          <w:rFonts w:cs="Arial"/>
          <w:b/>
          <w:bCs/>
          <w:szCs w:val="22"/>
        </w:rPr>
      </w:pPr>
    </w:p>
    <w:p w14:paraId="3A32122C" w14:textId="77777777" w:rsidR="006C36D2" w:rsidRPr="00C36852" w:rsidRDefault="00A13611" w:rsidP="00A13611">
      <w:pPr>
        <w:spacing w:line="360" w:lineRule="auto"/>
        <w:rPr>
          <w:rFonts w:cs="Arial"/>
          <w:i/>
          <w:sz w:val="20"/>
        </w:rPr>
      </w:pPr>
      <w:r w:rsidRPr="00C36852">
        <w:rPr>
          <w:rFonts w:cs="Arial"/>
          <w:b/>
          <w:bCs/>
          <w:i/>
          <w:sz w:val="20"/>
        </w:rPr>
        <w:t>Meta-Title</w:t>
      </w:r>
      <w:r w:rsidRPr="00C36852">
        <w:rPr>
          <w:rFonts w:cs="Arial"/>
          <w:i/>
          <w:sz w:val="20"/>
        </w:rPr>
        <w:t>:</w:t>
      </w:r>
      <w:r w:rsidR="00980E8E" w:rsidRPr="00C36852">
        <w:rPr>
          <w:rFonts w:cs="Arial"/>
          <w:i/>
          <w:sz w:val="20"/>
        </w:rPr>
        <w:t xml:space="preserve"> </w:t>
      </w:r>
      <w:r w:rsidR="008B4E5B" w:rsidRPr="00C36852">
        <w:rPr>
          <w:rFonts w:cs="Arial"/>
          <w:i/>
          <w:sz w:val="20"/>
        </w:rPr>
        <w:t xml:space="preserve">Chinesischer Stahlhersteller setzt auf Pipe </w:t>
      </w:r>
      <w:proofErr w:type="spellStart"/>
      <w:r w:rsidR="008B4E5B" w:rsidRPr="00C36852">
        <w:rPr>
          <w:rFonts w:cs="Arial"/>
          <w:i/>
          <w:sz w:val="20"/>
        </w:rPr>
        <w:t>Conveyor</w:t>
      </w:r>
      <w:proofErr w:type="spellEnd"/>
      <w:r w:rsidR="008B4E5B" w:rsidRPr="00C36852">
        <w:rPr>
          <w:rFonts w:cs="Arial"/>
          <w:i/>
          <w:sz w:val="20"/>
        </w:rPr>
        <w:t xml:space="preserve"> von B</w:t>
      </w:r>
      <w:r w:rsidR="008044B6" w:rsidRPr="00C36852">
        <w:rPr>
          <w:rFonts w:cs="Arial"/>
          <w:i/>
          <w:sz w:val="20"/>
        </w:rPr>
        <w:t xml:space="preserve">EUMER </w:t>
      </w:r>
    </w:p>
    <w:p w14:paraId="2DF00365" w14:textId="77777777" w:rsidR="006C36D2" w:rsidRPr="00C36852" w:rsidRDefault="006C36D2" w:rsidP="006C36D2">
      <w:pPr>
        <w:spacing w:line="360" w:lineRule="auto"/>
        <w:rPr>
          <w:rFonts w:cs="Arial"/>
          <w:i/>
          <w:sz w:val="20"/>
        </w:rPr>
      </w:pPr>
    </w:p>
    <w:p w14:paraId="6BBEF243" w14:textId="77777777" w:rsidR="006C36D2" w:rsidRPr="00C36852" w:rsidRDefault="00A13611" w:rsidP="00A13611">
      <w:pPr>
        <w:spacing w:line="360" w:lineRule="auto"/>
        <w:rPr>
          <w:rFonts w:cs="Arial"/>
          <w:i/>
          <w:sz w:val="20"/>
        </w:rPr>
      </w:pPr>
      <w:r w:rsidRPr="00C36852">
        <w:rPr>
          <w:rFonts w:cs="Arial"/>
          <w:b/>
          <w:bCs/>
          <w:i/>
          <w:sz w:val="20"/>
        </w:rPr>
        <w:t>Meta-Description</w:t>
      </w:r>
      <w:r w:rsidRPr="00C36852">
        <w:rPr>
          <w:rFonts w:cs="Arial"/>
          <w:i/>
          <w:sz w:val="20"/>
        </w:rPr>
        <w:t xml:space="preserve">: </w:t>
      </w:r>
      <w:r w:rsidR="00980E8E" w:rsidRPr="00C36852">
        <w:rPr>
          <w:rFonts w:cs="Arial"/>
          <w:i/>
          <w:sz w:val="20"/>
        </w:rPr>
        <w:t xml:space="preserve">Um Eisenerz vom Hafen zum Stahlhersteller zu transportieren, lieferte die BEUMER Group zwei Pipe </w:t>
      </w:r>
      <w:proofErr w:type="spellStart"/>
      <w:r w:rsidR="00980E8E" w:rsidRPr="00C36852">
        <w:rPr>
          <w:rFonts w:cs="Arial"/>
          <w:i/>
          <w:sz w:val="20"/>
        </w:rPr>
        <w:t>Conveyor</w:t>
      </w:r>
      <w:proofErr w:type="spellEnd"/>
      <w:r w:rsidR="00980E8E" w:rsidRPr="00C36852">
        <w:rPr>
          <w:rFonts w:cs="Arial"/>
          <w:i/>
          <w:sz w:val="20"/>
        </w:rPr>
        <w:t xml:space="preserve"> mit sehr hoher Förderleistung </w:t>
      </w:r>
      <w:r w:rsidR="008B4E5B" w:rsidRPr="00C36852">
        <w:rPr>
          <w:rFonts w:cs="Arial"/>
          <w:i/>
          <w:sz w:val="20"/>
        </w:rPr>
        <w:t>und Gesamtlänge von</w:t>
      </w:r>
      <w:r w:rsidR="008044B6" w:rsidRPr="00C36852">
        <w:rPr>
          <w:rFonts w:cs="Arial"/>
          <w:i/>
          <w:sz w:val="20"/>
        </w:rPr>
        <w:t xml:space="preserve"> </w:t>
      </w:r>
      <w:r w:rsidR="00751A81" w:rsidRPr="00C36852">
        <w:rPr>
          <w:rFonts w:cs="Arial"/>
          <w:i/>
          <w:sz w:val="20"/>
        </w:rPr>
        <w:t xml:space="preserve">6,6 </w:t>
      </w:r>
      <w:r w:rsidR="008044B6" w:rsidRPr="00C36852">
        <w:rPr>
          <w:rFonts w:cs="Arial"/>
          <w:i/>
          <w:sz w:val="20"/>
        </w:rPr>
        <w:t>Kilometer</w:t>
      </w:r>
      <w:r w:rsidR="008B4E5B" w:rsidRPr="00C36852">
        <w:rPr>
          <w:rFonts w:cs="Arial"/>
          <w:i/>
          <w:sz w:val="20"/>
        </w:rPr>
        <w:t>.</w:t>
      </w:r>
      <w:r w:rsidR="008044B6" w:rsidRPr="00C36852">
        <w:rPr>
          <w:rFonts w:cs="Arial"/>
          <w:i/>
          <w:sz w:val="20"/>
        </w:rPr>
        <w:t xml:space="preserve"> </w:t>
      </w:r>
    </w:p>
    <w:p w14:paraId="1760D380" w14:textId="77777777" w:rsidR="006C36D2" w:rsidRPr="00C36852" w:rsidRDefault="006C36D2" w:rsidP="006C36D2">
      <w:pPr>
        <w:spacing w:line="360" w:lineRule="auto"/>
        <w:rPr>
          <w:rFonts w:cs="Arial"/>
          <w:i/>
          <w:sz w:val="20"/>
        </w:rPr>
      </w:pPr>
    </w:p>
    <w:p w14:paraId="789EA359" w14:textId="77777777" w:rsidR="006C36D2" w:rsidRPr="00C36852" w:rsidRDefault="00A13611" w:rsidP="00A13611">
      <w:pPr>
        <w:spacing w:line="360" w:lineRule="auto"/>
        <w:contextualSpacing/>
        <w:rPr>
          <w:i/>
          <w:sz w:val="20"/>
        </w:rPr>
      </w:pPr>
      <w:r w:rsidRPr="00C36852">
        <w:rPr>
          <w:rFonts w:cs="Arial"/>
          <w:b/>
          <w:bCs/>
          <w:i/>
          <w:sz w:val="20"/>
        </w:rPr>
        <w:t>Keywords</w:t>
      </w:r>
      <w:r w:rsidRPr="00C36852">
        <w:rPr>
          <w:rFonts w:cs="Arial"/>
          <w:i/>
          <w:sz w:val="20"/>
        </w:rPr>
        <w:t xml:space="preserve">: BEUMER Group; Pipe </w:t>
      </w:r>
      <w:proofErr w:type="spellStart"/>
      <w:r w:rsidRPr="00C36852">
        <w:rPr>
          <w:rFonts w:cs="Arial"/>
          <w:i/>
          <w:sz w:val="20"/>
        </w:rPr>
        <w:t>Conveyor</w:t>
      </w:r>
      <w:proofErr w:type="spellEnd"/>
      <w:r w:rsidRPr="00C36852">
        <w:rPr>
          <w:rFonts w:cs="Arial"/>
          <w:i/>
          <w:sz w:val="20"/>
        </w:rPr>
        <w:t xml:space="preserve">; </w:t>
      </w:r>
      <w:r w:rsidR="008044B6" w:rsidRPr="00C36852">
        <w:rPr>
          <w:rFonts w:cs="Arial"/>
          <w:i/>
          <w:sz w:val="20"/>
        </w:rPr>
        <w:t>Eisenerz</w:t>
      </w:r>
      <w:r w:rsidRPr="00C36852">
        <w:rPr>
          <w:rFonts w:cs="Arial"/>
          <w:i/>
          <w:sz w:val="20"/>
        </w:rPr>
        <w:t xml:space="preserve">; </w:t>
      </w:r>
      <w:r w:rsidR="008044B6" w:rsidRPr="00C36852">
        <w:rPr>
          <w:rFonts w:cs="Arial"/>
          <w:i/>
          <w:sz w:val="20"/>
        </w:rPr>
        <w:t>Shandong</w:t>
      </w:r>
      <w:r w:rsidRPr="00C36852">
        <w:rPr>
          <w:rFonts w:cs="Arial"/>
          <w:i/>
          <w:sz w:val="20"/>
        </w:rPr>
        <w:t xml:space="preserve">; Schüttgut; </w:t>
      </w:r>
      <w:r w:rsidR="008044B6" w:rsidRPr="00C36852">
        <w:rPr>
          <w:rFonts w:cs="Arial"/>
          <w:i/>
          <w:sz w:val="20"/>
        </w:rPr>
        <w:t xml:space="preserve">Stahlhersteller; Shandong Steel Group &amp; </w:t>
      </w:r>
      <w:proofErr w:type="spellStart"/>
      <w:r w:rsidR="008044B6" w:rsidRPr="00C36852">
        <w:rPr>
          <w:rFonts w:cs="Arial"/>
          <w:i/>
          <w:sz w:val="20"/>
        </w:rPr>
        <w:t>Rizhao</w:t>
      </w:r>
      <w:proofErr w:type="spellEnd"/>
      <w:r w:rsidR="008044B6" w:rsidRPr="00C36852">
        <w:rPr>
          <w:rFonts w:cs="Arial"/>
          <w:i/>
          <w:sz w:val="20"/>
        </w:rPr>
        <w:t xml:space="preserve"> Steel Group</w:t>
      </w:r>
    </w:p>
    <w:p w14:paraId="334B3FAD" w14:textId="77777777" w:rsidR="00572F23" w:rsidRPr="00C36852" w:rsidRDefault="00572F23" w:rsidP="00A13611">
      <w:pPr>
        <w:spacing w:line="360" w:lineRule="auto"/>
        <w:rPr>
          <w:rFonts w:cs="Arial"/>
          <w:b/>
          <w:bCs/>
          <w:i/>
          <w:sz w:val="20"/>
        </w:rPr>
      </w:pPr>
    </w:p>
    <w:p w14:paraId="640F6D9C" w14:textId="24E639C3" w:rsidR="00C36852" w:rsidRPr="00C36852" w:rsidRDefault="00C36852" w:rsidP="00C36852">
      <w:pPr>
        <w:autoSpaceDE w:val="0"/>
        <w:autoSpaceDN w:val="0"/>
        <w:adjustRightInd w:val="0"/>
        <w:spacing w:line="360" w:lineRule="auto"/>
        <w:rPr>
          <w:b/>
          <w:i/>
          <w:color w:val="000000"/>
          <w:sz w:val="20"/>
        </w:rPr>
      </w:pPr>
      <w:bookmarkStart w:id="0" w:name="_Hlk45693938"/>
      <w:proofErr w:type="spellStart"/>
      <w:r w:rsidRPr="00C36852">
        <w:rPr>
          <w:rFonts w:cs="Arial"/>
          <w:b/>
          <w:bCs/>
          <w:i/>
          <w:sz w:val="20"/>
        </w:rPr>
        <w:t>Social</w:t>
      </w:r>
      <w:proofErr w:type="spellEnd"/>
      <w:r w:rsidRPr="00C36852">
        <w:rPr>
          <w:rFonts w:cs="Arial"/>
          <w:b/>
          <w:bCs/>
          <w:i/>
          <w:sz w:val="20"/>
        </w:rPr>
        <w:t xml:space="preserve"> Media:</w:t>
      </w:r>
      <w:r w:rsidRPr="00C36852">
        <w:rPr>
          <w:rFonts w:cs="Arial"/>
          <w:i/>
          <w:sz w:val="20"/>
        </w:rPr>
        <w:t xml:space="preserve"> Um große Mengen Eisenerz vom chinesischen Hafen </w:t>
      </w:r>
      <w:proofErr w:type="spellStart"/>
      <w:r w:rsidRPr="00C36852">
        <w:rPr>
          <w:rFonts w:cs="Arial"/>
          <w:i/>
          <w:sz w:val="20"/>
        </w:rPr>
        <w:t>Langshan</w:t>
      </w:r>
      <w:proofErr w:type="spellEnd"/>
      <w:r w:rsidRPr="00C36852">
        <w:rPr>
          <w:rFonts w:cs="Arial"/>
          <w:i/>
          <w:sz w:val="20"/>
        </w:rPr>
        <w:t xml:space="preserve"> zum Werk des Stahlherstellers Shandong Steel Group &amp; </w:t>
      </w:r>
      <w:proofErr w:type="spellStart"/>
      <w:r w:rsidRPr="00C36852">
        <w:rPr>
          <w:rFonts w:cs="Arial"/>
          <w:i/>
          <w:sz w:val="20"/>
        </w:rPr>
        <w:t>Rizhao</w:t>
      </w:r>
      <w:proofErr w:type="spellEnd"/>
      <w:r w:rsidRPr="00C36852">
        <w:rPr>
          <w:rFonts w:cs="Arial"/>
          <w:i/>
          <w:sz w:val="20"/>
        </w:rPr>
        <w:t xml:space="preserve"> Steel Group zu transportieren, liefert die BEUMER Group zwei leistungsstarke Pipe </w:t>
      </w:r>
      <w:proofErr w:type="spellStart"/>
      <w:r w:rsidRPr="00C36852">
        <w:rPr>
          <w:rFonts w:cs="Arial"/>
          <w:i/>
          <w:sz w:val="20"/>
        </w:rPr>
        <w:t>Conveyor</w:t>
      </w:r>
      <w:proofErr w:type="spellEnd"/>
      <w:r w:rsidRPr="00C36852">
        <w:rPr>
          <w:rFonts w:cs="Arial"/>
          <w:i/>
          <w:sz w:val="20"/>
        </w:rPr>
        <w:t xml:space="preserve"> mit einer </w:t>
      </w:r>
      <w:proofErr w:type="spellStart"/>
      <w:r w:rsidRPr="00C36852">
        <w:rPr>
          <w:rFonts w:cs="Arial"/>
          <w:i/>
          <w:sz w:val="20"/>
        </w:rPr>
        <w:t>Gesamtlängfe</w:t>
      </w:r>
      <w:proofErr w:type="spellEnd"/>
      <w:r w:rsidRPr="00C36852">
        <w:rPr>
          <w:rFonts w:cs="Arial"/>
          <w:i/>
          <w:sz w:val="20"/>
        </w:rPr>
        <w:t xml:space="preserve"> von 6,6 Kilometern. Die Projektabwicklung dauerte rund acht Monate. </w:t>
      </w:r>
    </w:p>
    <w:p w14:paraId="7191BDF7" w14:textId="77777777" w:rsidR="00AF72E6" w:rsidRPr="00C36852" w:rsidRDefault="00AF72E6" w:rsidP="00AF72E6">
      <w:pPr>
        <w:spacing w:line="360" w:lineRule="auto"/>
        <w:rPr>
          <w:i/>
          <w:sz w:val="20"/>
        </w:rPr>
      </w:pPr>
    </w:p>
    <w:p w14:paraId="7F31B206" w14:textId="77777777" w:rsidR="00572F23" w:rsidRPr="00C36852" w:rsidRDefault="00A13611" w:rsidP="00A13611">
      <w:pPr>
        <w:spacing w:line="360" w:lineRule="auto"/>
        <w:rPr>
          <w:rFonts w:cs="Arial"/>
          <w:i/>
          <w:sz w:val="20"/>
        </w:rPr>
      </w:pPr>
      <w:r w:rsidRPr="00C36852">
        <w:rPr>
          <w:rFonts w:cs="Arial"/>
          <w:b/>
          <w:bCs/>
          <w:i/>
          <w:sz w:val="20"/>
        </w:rPr>
        <w:t xml:space="preserve">Twitter: </w:t>
      </w:r>
      <w:r w:rsidR="00572F23" w:rsidRPr="00C36852">
        <w:rPr>
          <w:bCs/>
          <w:i/>
          <w:sz w:val="20"/>
        </w:rPr>
        <w:t xml:space="preserve">BEUMER Group: Um Eisenerz vom chinesischen Hafen </w:t>
      </w:r>
      <w:r w:rsidR="00746D4F" w:rsidRPr="00C36852">
        <w:rPr>
          <w:rFonts w:cs="Arial"/>
          <w:i/>
          <w:sz w:val="20"/>
        </w:rPr>
        <w:t>#</w:t>
      </w:r>
      <w:r w:rsidR="00572F23" w:rsidRPr="00C36852">
        <w:rPr>
          <w:bCs/>
          <w:i/>
          <w:sz w:val="20"/>
        </w:rPr>
        <w:t xml:space="preserve">Langshan zum Werk des Stahlherstellers Shandong Steel Group &amp; </w:t>
      </w:r>
      <w:proofErr w:type="spellStart"/>
      <w:r w:rsidR="00572F23" w:rsidRPr="00C36852">
        <w:rPr>
          <w:bCs/>
          <w:i/>
          <w:sz w:val="20"/>
        </w:rPr>
        <w:t>Rizhao</w:t>
      </w:r>
      <w:proofErr w:type="spellEnd"/>
      <w:r w:rsidR="00572F23" w:rsidRPr="00C36852">
        <w:rPr>
          <w:bCs/>
          <w:i/>
          <w:sz w:val="20"/>
        </w:rPr>
        <w:t xml:space="preserve"> Steel Group zu transportieren, </w:t>
      </w:r>
      <w:r w:rsidR="00746D4F" w:rsidRPr="00C36852">
        <w:rPr>
          <w:bCs/>
          <w:i/>
          <w:sz w:val="20"/>
        </w:rPr>
        <w:t xml:space="preserve">kommen </w:t>
      </w:r>
      <w:r w:rsidR="00746D4F" w:rsidRPr="00C36852">
        <w:rPr>
          <w:rFonts w:cs="Arial"/>
          <w:i/>
          <w:sz w:val="20"/>
        </w:rPr>
        <w:t>#</w:t>
      </w:r>
      <w:r w:rsidR="00746D4F" w:rsidRPr="00C36852">
        <w:rPr>
          <w:bCs/>
          <w:i/>
          <w:sz w:val="20"/>
        </w:rPr>
        <w:t xml:space="preserve">Pipe </w:t>
      </w:r>
      <w:proofErr w:type="spellStart"/>
      <w:r w:rsidR="00746D4F" w:rsidRPr="00C36852">
        <w:rPr>
          <w:bCs/>
          <w:i/>
          <w:sz w:val="20"/>
        </w:rPr>
        <w:t>Conveyor</w:t>
      </w:r>
      <w:proofErr w:type="spellEnd"/>
      <w:r w:rsidR="00746D4F" w:rsidRPr="00C36852">
        <w:rPr>
          <w:bCs/>
          <w:i/>
          <w:sz w:val="20"/>
        </w:rPr>
        <w:t xml:space="preserve"> mit einer Gesamtlänge von 6,6 Kilometern </w:t>
      </w:r>
      <w:r w:rsidR="00572F23" w:rsidRPr="00C36852">
        <w:rPr>
          <w:bCs/>
          <w:i/>
          <w:sz w:val="20"/>
        </w:rPr>
        <w:t>zum Einsatz</w:t>
      </w:r>
    </w:p>
    <w:p w14:paraId="308795C7" w14:textId="77777777" w:rsidR="00AF72E6" w:rsidRPr="00C36852" w:rsidRDefault="00AF72E6" w:rsidP="00AF72E6">
      <w:pPr>
        <w:spacing w:line="360" w:lineRule="auto"/>
        <w:rPr>
          <w:sz w:val="20"/>
        </w:rPr>
      </w:pPr>
    </w:p>
    <w:bookmarkEnd w:id="0"/>
    <w:p w14:paraId="17E17F7B" w14:textId="77777777" w:rsidR="00CC383E" w:rsidRPr="00C36852" w:rsidRDefault="00CC383E" w:rsidP="00E24004">
      <w:pPr>
        <w:spacing w:line="360" w:lineRule="auto"/>
        <w:rPr>
          <w:rFonts w:cs="Arial"/>
          <w:sz w:val="20"/>
        </w:rPr>
      </w:pPr>
    </w:p>
    <w:p w14:paraId="40E4405D" w14:textId="77777777" w:rsidR="00E24004" w:rsidRPr="00C36852" w:rsidRDefault="00E24004" w:rsidP="00E24004">
      <w:pPr>
        <w:autoSpaceDE w:val="0"/>
        <w:autoSpaceDN w:val="0"/>
        <w:adjustRightInd w:val="0"/>
        <w:spacing w:line="360" w:lineRule="auto"/>
        <w:rPr>
          <w:sz w:val="20"/>
        </w:rPr>
      </w:pPr>
    </w:p>
    <w:p w14:paraId="0F860FD9" w14:textId="77777777" w:rsidR="003254F6" w:rsidRPr="00C36852" w:rsidRDefault="003254F6" w:rsidP="00E24004">
      <w:pPr>
        <w:autoSpaceDE w:val="0"/>
        <w:autoSpaceDN w:val="0"/>
        <w:adjustRightInd w:val="0"/>
        <w:spacing w:line="360" w:lineRule="auto"/>
        <w:rPr>
          <w:sz w:val="20"/>
        </w:rPr>
      </w:pPr>
    </w:p>
    <w:p w14:paraId="251AA611" w14:textId="77777777" w:rsidR="003254F6" w:rsidRPr="00C36852" w:rsidRDefault="003254F6" w:rsidP="00E24004">
      <w:pPr>
        <w:autoSpaceDE w:val="0"/>
        <w:autoSpaceDN w:val="0"/>
        <w:adjustRightInd w:val="0"/>
        <w:spacing w:line="360" w:lineRule="auto"/>
        <w:rPr>
          <w:sz w:val="20"/>
        </w:rPr>
      </w:pPr>
    </w:p>
    <w:p w14:paraId="7F9645B0" w14:textId="77777777" w:rsidR="005F2439" w:rsidRPr="00C36852" w:rsidRDefault="00A13611" w:rsidP="00C36852">
      <w:pPr>
        <w:ind w:right="-704"/>
        <w:contextualSpacing/>
        <w:rPr>
          <w:rFonts w:cs="Arial"/>
          <w:b/>
          <w:bCs/>
          <w:sz w:val="20"/>
        </w:rPr>
      </w:pPr>
      <w:r w:rsidRPr="00C36852">
        <w:rPr>
          <w:rFonts w:cs="Arial"/>
          <w:b/>
          <w:bCs/>
          <w:sz w:val="20"/>
        </w:rPr>
        <w:lastRenderedPageBreak/>
        <w:t>Bildunterschriften:</w:t>
      </w:r>
    </w:p>
    <w:p w14:paraId="42FC6826" w14:textId="77777777" w:rsidR="005F2439" w:rsidRPr="00C36852" w:rsidRDefault="00A15BC9" w:rsidP="00C36852">
      <w:pPr>
        <w:spacing w:before="100" w:beforeAutospacing="1" w:after="100" w:afterAutospacing="1"/>
        <w:contextualSpacing/>
        <w:rPr>
          <w:rFonts w:cs="Arial"/>
          <w:color w:val="000000"/>
          <w:sz w:val="20"/>
        </w:rPr>
      </w:pPr>
      <w:r w:rsidRPr="00C36852">
        <w:rPr>
          <w:rFonts w:cs="Arial"/>
          <w:noProof/>
          <w:color w:val="000000"/>
          <w:sz w:val="20"/>
        </w:rPr>
        <w:drawing>
          <wp:inline distT="0" distB="0" distL="0" distR="0" wp14:anchorId="0205B489" wp14:editId="518B6078">
            <wp:extent cx="2426645" cy="1620000"/>
            <wp:effectExtent l="0" t="0" r="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2426645" cy="1620000"/>
                    </a:xfrm>
                    <a:prstGeom prst="rect">
                      <a:avLst/>
                    </a:prstGeom>
                    <a:noFill/>
                    <a:ln>
                      <a:noFill/>
                    </a:ln>
                  </pic:spPr>
                </pic:pic>
              </a:graphicData>
            </a:graphic>
          </wp:inline>
        </w:drawing>
      </w:r>
      <w:r w:rsidR="00A13611" w:rsidRPr="00C36852">
        <w:rPr>
          <w:rFonts w:cs="Arial"/>
          <w:noProof/>
          <w:color w:val="000000"/>
          <w:sz w:val="20"/>
        </w:rPr>
        <w:t> </w:t>
      </w:r>
    </w:p>
    <w:p w14:paraId="68345358" w14:textId="3B0A59FD" w:rsidR="00633608" w:rsidRDefault="00A13611" w:rsidP="00C36852">
      <w:pPr>
        <w:spacing w:before="100" w:beforeAutospacing="1" w:after="100" w:afterAutospacing="1"/>
        <w:contextualSpacing/>
        <w:rPr>
          <w:rFonts w:cs="Arial"/>
          <w:sz w:val="20"/>
        </w:rPr>
      </w:pPr>
      <w:r w:rsidRPr="00C36852">
        <w:rPr>
          <w:rFonts w:cs="Arial"/>
          <w:b/>
          <w:bCs/>
          <w:sz w:val="20"/>
        </w:rPr>
        <w:t xml:space="preserve">Bild </w:t>
      </w:r>
      <w:r w:rsidR="00633608" w:rsidRPr="00C36852">
        <w:rPr>
          <w:rFonts w:cs="Arial"/>
          <w:b/>
          <w:bCs/>
          <w:sz w:val="20"/>
        </w:rPr>
        <w:t>1</w:t>
      </w:r>
      <w:r w:rsidRPr="00C36852">
        <w:rPr>
          <w:rFonts w:cs="Arial"/>
          <w:b/>
          <w:bCs/>
          <w:sz w:val="20"/>
        </w:rPr>
        <w:t>:</w:t>
      </w:r>
      <w:r w:rsidRPr="00C36852">
        <w:rPr>
          <w:rFonts w:cs="Arial"/>
          <w:sz w:val="20"/>
        </w:rPr>
        <w:t xml:space="preserve"> </w:t>
      </w:r>
      <w:r w:rsidR="00EF0010" w:rsidRPr="00C36852">
        <w:rPr>
          <w:rFonts w:cs="Arial"/>
          <w:sz w:val="20"/>
        </w:rPr>
        <w:t xml:space="preserve">Die Gesamt-Förderlänge der Pipe </w:t>
      </w:r>
      <w:proofErr w:type="spellStart"/>
      <w:r w:rsidR="00EF0010" w:rsidRPr="00C36852">
        <w:rPr>
          <w:rFonts w:cs="Arial"/>
          <w:sz w:val="20"/>
        </w:rPr>
        <w:t>Conveyor</w:t>
      </w:r>
      <w:proofErr w:type="spellEnd"/>
      <w:r w:rsidR="00EF0010" w:rsidRPr="00C36852">
        <w:rPr>
          <w:rFonts w:cs="Arial"/>
          <w:sz w:val="20"/>
        </w:rPr>
        <w:t xml:space="preserve"> beträgt knapp 6,6 Kilometer, die Förderleistung 5.500 Tonnen pro Stunde</w:t>
      </w:r>
      <w:r w:rsidRPr="00C36852">
        <w:rPr>
          <w:rFonts w:cs="Arial"/>
          <w:sz w:val="20"/>
        </w:rPr>
        <w:t>.</w:t>
      </w:r>
    </w:p>
    <w:p w14:paraId="172B142F" w14:textId="77777777" w:rsidR="00001304" w:rsidRPr="00C36852" w:rsidRDefault="00001304" w:rsidP="00C36852">
      <w:pPr>
        <w:spacing w:before="100" w:beforeAutospacing="1" w:after="100" w:afterAutospacing="1"/>
        <w:contextualSpacing/>
        <w:rPr>
          <w:rFonts w:cs="Arial"/>
          <w:sz w:val="20"/>
        </w:rPr>
      </w:pPr>
    </w:p>
    <w:p w14:paraId="30AC62DD" w14:textId="4B330240" w:rsidR="00633608" w:rsidRPr="00C36852" w:rsidRDefault="00A15BC9" w:rsidP="00C36852">
      <w:pPr>
        <w:contextualSpacing/>
        <w:rPr>
          <w:rFonts w:cs="Arial"/>
          <w:color w:val="000000"/>
          <w:sz w:val="20"/>
        </w:rPr>
      </w:pPr>
      <w:r w:rsidRPr="00C36852">
        <w:rPr>
          <w:rFonts w:cs="Arial"/>
          <w:noProof/>
          <w:color w:val="000000"/>
          <w:sz w:val="20"/>
        </w:rPr>
        <w:drawing>
          <wp:inline distT="0" distB="0" distL="0" distR="0" wp14:anchorId="7A1E6A07" wp14:editId="4BD0EE21">
            <wp:extent cx="2423937" cy="1620000"/>
            <wp:effectExtent l="0" t="0" r="0" b="0"/>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423937" cy="1620000"/>
                    </a:xfrm>
                    <a:prstGeom prst="rect">
                      <a:avLst/>
                    </a:prstGeom>
                    <a:noFill/>
                    <a:ln>
                      <a:noFill/>
                    </a:ln>
                  </pic:spPr>
                </pic:pic>
              </a:graphicData>
            </a:graphic>
          </wp:inline>
        </w:drawing>
      </w:r>
    </w:p>
    <w:p w14:paraId="60598503" w14:textId="77777777" w:rsidR="00633608" w:rsidRPr="00C36852" w:rsidRDefault="00633608" w:rsidP="00C36852">
      <w:pPr>
        <w:ind w:right="-704"/>
        <w:contextualSpacing/>
        <w:rPr>
          <w:rFonts w:cs="Arial"/>
          <w:sz w:val="20"/>
        </w:rPr>
      </w:pPr>
      <w:r w:rsidRPr="00C36852">
        <w:rPr>
          <w:rFonts w:cs="Arial"/>
          <w:b/>
          <w:bCs/>
          <w:sz w:val="20"/>
        </w:rPr>
        <w:t>Bild 2:</w:t>
      </w:r>
      <w:r w:rsidRPr="00C36852">
        <w:rPr>
          <w:rFonts w:cs="Arial"/>
          <w:sz w:val="20"/>
        </w:rPr>
        <w:t xml:space="preserve"> Shandong Steel Group &amp; </w:t>
      </w:r>
      <w:proofErr w:type="spellStart"/>
      <w:r w:rsidRPr="00C36852">
        <w:rPr>
          <w:rFonts w:cs="Arial"/>
          <w:sz w:val="20"/>
        </w:rPr>
        <w:t>Rizhao</w:t>
      </w:r>
      <w:proofErr w:type="spellEnd"/>
      <w:r w:rsidRPr="00C36852">
        <w:rPr>
          <w:rFonts w:cs="Arial"/>
          <w:sz w:val="20"/>
        </w:rPr>
        <w:t xml:space="preserve"> Steel Group kann mit der BEUMER Lösung äußerst wirtschaftlich arbeiten. </w:t>
      </w:r>
    </w:p>
    <w:p w14:paraId="65509DED" w14:textId="77777777" w:rsidR="0086671A" w:rsidRPr="00C36852" w:rsidRDefault="0086671A" w:rsidP="00C36852">
      <w:pPr>
        <w:spacing w:before="100" w:beforeAutospacing="1" w:after="100" w:afterAutospacing="1"/>
        <w:contextualSpacing/>
        <w:rPr>
          <w:rFonts w:cs="Arial"/>
          <w:color w:val="000000"/>
          <w:sz w:val="20"/>
        </w:rPr>
      </w:pPr>
    </w:p>
    <w:p w14:paraId="60C78522" w14:textId="7EEA1FEC" w:rsidR="005F2439" w:rsidRPr="00C36852" w:rsidRDefault="00A15BC9" w:rsidP="00C36852">
      <w:pPr>
        <w:spacing w:before="100" w:beforeAutospacing="1" w:after="100" w:afterAutospacing="1"/>
        <w:contextualSpacing/>
        <w:rPr>
          <w:rFonts w:cs="Arial"/>
          <w:color w:val="000000"/>
          <w:sz w:val="20"/>
        </w:rPr>
      </w:pPr>
      <w:r w:rsidRPr="00C36852">
        <w:rPr>
          <w:rFonts w:cs="Arial"/>
          <w:noProof/>
          <w:sz w:val="20"/>
        </w:rPr>
        <w:drawing>
          <wp:inline distT="0" distB="0" distL="0" distR="0" wp14:anchorId="707FAF18" wp14:editId="4823816E">
            <wp:extent cx="2430232" cy="1620000"/>
            <wp:effectExtent l="0" t="0" r="8255"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430232" cy="1620000"/>
                    </a:xfrm>
                    <a:prstGeom prst="rect">
                      <a:avLst/>
                    </a:prstGeom>
                    <a:noFill/>
                    <a:ln>
                      <a:noFill/>
                    </a:ln>
                  </pic:spPr>
                </pic:pic>
              </a:graphicData>
            </a:graphic>
          </wp:inline>
        </w:drawing>
      </w:r>
    </w:p>
    <w:p w14:paraId="614B42BD" w14:textId="77777777" w:rsidR="005F2439" w:rsidRPr="00C36852" w:rsidRDefault="00A13611" w:rsidP="00C36852">
      <w:pPr>
        <w:ind w:right="-704"/>
        <w:contextualSpacing/>
        <w:rPr>
          <w:rFonts w:cs="Arial"/>
          <w:sz w:val="20"/>
        </w:rPr>
      </w:pPr>
      <w:r w:rsidRPr="00C36852">
        <w:rPr>
          <w:rFonts w:cs="Arial"/>
          <w:b/>
          <w:bCs/>
          <w:sz w:val="20"/>
        </w:rPr>
        <w:t>Bild 3:</w:t>
      </w:r>
      <w:r w:rsidRPr="00C36852">
        <w:rPr>
          <w:rFonts w:cs="Arial"/>
          <w:sz w:val="20"/>
        </w:rPr>
        <w:t xml:space="preserve"> </w:t>
      </w:r>
      <w:r w:rsidR="00633608" w:rsidRPr="00C36852">
        <w:rPr>
          <w:rFonts w:cs="Arial"/>
          <w:sz w:val="20"/>
        </w:rPr>
        <w:t>Die BEUMER Group konnte bei diesem Gesamtprojekt einen sicheren und leisen</w:t>
      </w:r>
      <w:r w:rsidR="0061375A" w:rsidRPr="00C36852">
        <w:rPr>
          <w:rFonts w:cs="Arial"/>
          <w:sz w:val="20"/>
        </w:rPr>
        <w:t xml:space="preserve"> geräuscharmen</w:t>
      </w:r>
      <w:r w:rsidR="00633608" w:rsidRPr="00C36852">
        <w:rPr>
          <w:rFonts w:cs="Arial"/>
          <w:sz w:val="20"/>
        </w:rPr>
        <w:t xml:space="preserve"> Transport </w:t>
      </w:r>
      <w:proofErr w:type="gramStart"/>
      <w:r w:rsidR="00633608" w:rsidRPr="00C36852">
        <w:rPr>
          <w:rFonts w:cs="Arial"/>
          <w:sz w:val="20"/>
        </w:rPr>
        <w:t xml:space="preserve">des </w:t>
      </w:r>
      <w:r w:rsidR="000A290A" w:rsidRPr="00C36852">
        <w:rPr>
          <w:rFonts w:cs="Arial"/>
          <w:sz w:val="20"/>
        </w:rPr>
        <w:t>Eisenerz</w:t>
      </w:r>
      <w:proofErr w:type="gramEnd"/>
      <w:r w:rsidR="00633608" w:rsidRPr="00C36852">
        <w:rPr>
          <w:rFonts w:cs="Arial"/>
          <w:sz w:val="20"/>
        </w:rPr>
        <w:t xml:space="preserve"> ermöglichen, ohne Mensch und Natur zu stören</w:t>
      </w:r>
      <w:r w:rsidRPr="00C36852">
        <w:rPr>
          <w:rFonts w:cs="Arial"/>
          <w:sz w:val="20"/>
        </w:rPr>
        <w:t>.</w:t>
      </w:r>
    </w:p>
    <w:p w14:paraId="1F4C4140" w14:textId="1DE3AD42" w:rsidR="005F2439" w:rsidRPr="00C36852" w:rsidRDefault="00A15BC9" w:rsidP="00C36852">
      <w:pPr>
        <w:spacing w:before="100" w:beforeAutospacing="1" w:after="100" w:afterAutospacing="1"/>
        <w:contextualSpacing/>
        <w:rPr>
          <w:rFonts w:cs="Arial"/>
          <w:color w:val="000000"/>
          <w:sz w:val="20"/>
        </w:rPr>
      </w:pPr>
      <w:r w:rsidRPr="00C36852">
        <w:rPr>
          <w:rFonts w:cs="Arial"/>
          <w:b/>
          <w:bCs/>
          <w:noProof/>
          <w:sz w:val="20"/>
        </w:rPr>
        <w:lastRenderedPageBreak/>
        <w:drawing>
          <wp:inline distT="0" distB="0" distL="0" distR="0" wp14:anchorId="0FB0D4B1" wp14:editId="2BEF4B26">
            <wp:extent cx="2874245" cy="1620000"/>
            <wp:effectExtent l="0" t="0" r="254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874245" cy="1620000"/>
                    </a:xfrm>
                    <a:prstGeom prst="rect">
                      <a:avLst/>
                    </a:prstGeom>
                    <a:noFill/>
                    <a:ln>
                      <a:noFill/>
                    </a:ln>
                  </pic:spPr>
                </pic:pic>
              </a:graphicData>
            </a:graphic>
          </wp:inline>
        </w:drawing>
      </w:r>
    </w:p>
    <w:p w14:paraId="4B700001" w14:textId="752224F4" w:rsidR="00572F23" w:rsidRDefault="00A13611" w:rsidP="00C36852">
      <w:pPr>
        <w:spacing w:before="100" w:beforeAutospacing="1" w:after="100" w:afterAutospacing="1"/>
        <w:contextualSpacing/>
        <w:rPr>
          <w:rFonts w:cs="Arial"/>
          <w:sz w:val="20"/>
        </w:rPr>
      </w:pPr>
      <w:r w:rsidRPr="00C36852">
        <w:rPr>
          <w:rFonts w:cs="Arial"/>
          <w:b/>
          <w:bCs/>
          <w:sz w:val="20"/>
        </w:rPr>
        <w:t>Bild 4:</w:t>
      </w:r>
      <w:r w:rsidRPr="00C36852">
        <w:rPr>
          <w:rFonts w:cs="Arial"/>
          <w:sz w:val="20"/>
        </w:rPr>
        <w:t xml:space="preserve"> </w:t>
      </w:r>
      <w:r w:rsidR="009E476F" w:rsidRPr="00C36852">
        <w:rPr>
          <w:rFonts w:cs="Arial"/>
          <w:sz w:val="20"/>
        </w:rPr>
        <w:t xml:space="preserve">Liu </w:t>
      </w:r>
      <w:proofErr w:type="spellStart"/>
      <w:r w:rsidR="009E476F" w:rsidRPr="00C36852">
        <w:rPr>
          <w:rFonts w:cs="Arial"/>
          <w:sz w:val="20"/>
        </w:rPr>
        <w:t>Qiang</w:t>
      </w:r>
      <w:proofErr w:type="spellEnd"/>
      <w:r w:rsidR="009E476F" w:rsidRPr="00C36852">
        <w:rPr>
          <w:rFonts w:cs="Arial"/>
          <w:sz w:val="20"/>
        </w:rPr>
        <w:t xml:space="preserve">, Executive </w:t>
      </w:r>
      <w:proofErr w:type="spellStart"/>
      <w:r w:rsidR="009E476F" w:rsidRPr="00C36852">
        <w:rPr>
          <w:rFonts w:cs="Arial"/>
          <w:sz w:val="20"/>
        </w:rPr>
        <w:t>Director</w:t>
      </w:r>
      <w:proofErr w:type="spellEnd"/>
      <w:r w:rsidR="009E476F" w:rsidRPr="00C36852">
        <w:rPr>
          <w:rFonts w:cs="Arial"/>
          <w:sz w:val="20"/>
        </w:rPr>
        <w:t xml:space="preserve"> and General Manager bei der Shandong Steel Group &amp; </w:t>
      </w:r>
      <w:proofErr w:type="spellStart"/>
      <w:r w:rsidR="009E476F" w:rsidRPr="00C36852">
        <w:rPr>
          <w:rFonts w:cs="Arial"/>
          <w:sz w:val="20"/>
        </w:rPr>
        <w:t>Rizhao</w:t>
      </w:r>
      <w:proofErr w:type="spellEnd"/>
      <w:r w:rsidR="009E476F" w:rsidRPr="00C36852">
        <w:rPr>
          <w:rFonts w:cs="Arial"/>
          <w:sz w:val="20"/>
        </w:rPr>
        <w:t xml:space="preserve"> Steel Group: „Wir sind mit der Komplettlösung der BEUMER Group und mit dem Verlauf des Projekts sehr zufrieden.“</w:t>
      </w:r>
    </w:p>
    <w:p w14:paraId="39F09CE7" w14:textId="77777777" w:rsidR="00C36852" w:rsidRPr="00C36852" w:rsidRDefault="00C36852" w:rsidP="00C36852">
      <w:pPr>
        <w:spacing w:before="100" w:beforeAutospacing="1" w:after="100" w:afterAutospacing="1"/>
        <w:contextualSpacing/>
        <w:rPr>
          <w:rFonts w:cs="Arial"/>
          <w:color w:val="000000"/>
          <w:sz w:val="20"/>
        </w:rPr>
      </w:pPr>
    </w:p>
    <w:p w14:paraId="509842D5" w14:textId="77777777" w:rsidR="00C36852" w:rsidRPr="00802391" w:rsidRDefault="00C36852" w:rsidP="00C36852">
      <w:pPr>
        <w:spacing w:line="360" w:lineRule="auto"/>
        <w:ind w:right="-704"/>
        <w:outlineLvl w:val="0"/>
        <w:rPr>
          <w:b/>
          <w:color w:val="000000"/>
          <w:sz w:val="20"/>
        </w:rPr>
      </w:pPr>
      <w:r w:rsidRPr="00802391">
        <w:rPr>
          <w:rFonts w:cs="Arial"/>
          <w:b/>
          <w:bCs/>
          <w:color w:val="000000"/>
          <w:sz w:val="20"/>
        </w:rPr>
        <w:t>Bildnachweis: BEUMER Group GmbH &amp; Co. KG</w:t>
      </w:r>
    </w:p>
    <w:p w14:paraId="7C48B8D8" w14:textId="494F3CF2" w:rsidR="00C36852" w:rsidRPr="00802391" w:rsidRDefault="00C36852" w:rsidP="00C36852">
      <w:pPr>
        <w:spacing w:line="360" w:lineRule="auto"/>
        <w:ind w:right="-704"/>
        <w:outlineLvl w:val="0"/>
        <w:rPr>
          <w:color w:val="FF0000"/>
          <w:sz w:val="28"/>
        </w:rPr>
      </w:pPr>
      <w:r w:rsidRPr="00802391">
        <w:rPr>
          <w:b/>
          <w:color w:val="FF0000"/>
          <w:sz w:val="28"/>
        </w:rPr>
        <w:t xml:space="preserve">Die </w:t>
      </w:r>
      <w:r>
        <w:rPr>
          <w:b/>
          <w:color w:val="FF0000"/>
          <w:sz w:val="28"/>
        </w:rPr>
        <w:t>druckfähigen</w:t>
      </w:r>
      <w:r w:rsidRPr="00802391">
        <w:rPr>
          <w:b/>
          <w:color w:val="FF0000"/>
          <w:sz w:val="28"/>
        </w:rPr>
        <w:t xml:space="preserve"> Bilder finden Sie</w:t>
      </w:r>
      <w:r>
        <w:rPr>
          <w:b/>
          <w:color w:val="FF0000"/>
          <w:sz w:val="28"/>
        </w:rPr>
        <w:t xml:space="preserve"> </w:t>
      </w:r>
      <w:hyperlink r:id="rId10" w:history="1">
        <w:r w:rsidRPr="00001304">
          <w:rPr>
            <w:rStyle w:val="Hyperlink"/>
            <w:b/>
            <w:sz w:val="28"/>
          </w:rPr>
          <w:t>hie</w:t>
        </w:r>
        <w:r w:rsidRPr="00001304">
          <w:rPr>
            <w:rStyle w:val="Hyperlink"/>
            <w:b/>
            <w:sz w:val="28"/>
          </w:rPr>
          <w:t>r</w:t>
        </w:r>
      </w:hyperlink>
      <w:r w:rsidRPr="00802391">
        <w:rPr>
          <w:b/>
          <w:color w:val="FF0000"/>
          <w:sz w:val="28"/>
        </w:rPr>
        <w:t xml:space="preserve"> zum Download</w:t>
      </w:r>
      <w:r>
        <w:rPr>
          <w:b/>
          <w:color w:val="FF0000"/>
          <w:sz w:val="28"/>
        </w:rPr>
        <w:t>.</w:t>
      </w:r>
    </w:p>
    <w:p w14:paraId="0CE84403" w14:textId="77777777" w:rsidR="00C36852" w:rsidRPr="00802391" w:rsidRDefault="00C36852" w:rsidP="00C36852">
      <w:pPr>
        <w:spacing w:line="360" w:lineRule="auto"/>
        <w:ind w:right="-704"/>
        <w:outlineLvl w:val="0"/>
        <w:rPr>
          <w:color w:val="000000"/>
          <w:sz w:val="20"/>
        </w:rPr>
      </w:pPr>
    </w:p>
    <w:p w14:paraId="4585DF36" w14:textId="08965865" w:rsidR="00C36852" w:rsidRDefault="00C36852" w:rsidP="00C36852">
      <w:pPr>
        <w:spacing w:line="360" w:lineRule="auto"/>
        <w:ind w:right="-704"/>
        <w:outlineLvl w:val="0"/>
        <w:rPr>
          <w:rFonts w:cs="Arial"/>
          <w:sz w:val="20"/>
        </w:rPr>
      </w:pPr>
      <w:bookmarkStart w:id="1" w:name="_Hlk3819609"/>
      <w:r w:rsidRPr="00A432D9">
        <w:rPr>
          <w:rFonts w:cs="Arial"/>
          <w:sz w:val="20"/>
        </w:rPr>
        <w:t xml:space="preserve">Die BEUMER Group ist ein international führender Hersteller von Intralogistiksystemen in den Bereichen Fördern, Verladen, Palettieren, Verpacken, Sortieren und Verteilen. Mit 4.500 Mitarbeitern erwirtschaftet die BEUMER Group einen Jahresumsatz von etwa 950 Millionen Euro. Die BEUMER Group und ihre Tochtergesellschaften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1" w:history="1">
        <w:r w:rsidRPr="00A432D9">
          <w:rPr>
            <w:rStyle w:val="Hyperlink"/>
            <w:rFonts w:cs="Arial"/>
            <w:sz w:val="20"/>
          </w:rPr>
          <w:t>www.beumer.com</w:t>
        </w:r>
      </w:hyperlink>
      <w:r w:rsidRPr="00A432D9">
        <w:rPr>
          <w:rFonts w:cs="Arial"/>
          <w:sz w:val="20"/>
        </w:rPr>
        <w:t>.</w:t>
      </w:r>
      <w:bookmarkEnd w:id="1"/>
    </w:p>
    <w:sectPr w:rsidR="00C36852" w:rsidSect="0025583A">
      <w:headerReference w:type="default" r:id="rId12"/>
      <w:footerReference w:type="default" r:id="rId13"/>
      <w:headerReference w:type="first" r:id="rId14"/>
      <w:footerReference w:type="first" r:id="rId15"/>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B22E2" w14:textId="77777777" w:rsidR="00637973" w:rsidRDefault="00637973" w:rsidP="0025583A">
      <w:r>
        <w:separator/>
      </w:r>
    </w:p>
  </w:endnote>
  <w:endnote w:type="continuationSeparator" w:id="0">
    <w:p w14:paraId="79A8409A" w14:textId="77777777" w:rsidR="00637973" w:rsidRDefault="00637973" w:rsidP="0025583A">
      <w:r>
        <w:continuationSeparator/>
      </w:r>
    </w:p>
  </w:endnote>
  <w:endnote w:type="continuationNotice" w:id="1">
    <w:p w14:paraId="4B6F4AEF" w14:textId="77777777" w:rsidR="00637973" w:rsidRDefault="006379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3F44" w14:textId="77777777" w:rsidR="00153CB8" w:rsidRPr="00C36852" w:rsidRDefault="00153CB8" w:rsidP="00153CB8">
    <w:pPr>
      <w:rPr>
        <w:sz w:val="16"/>
        <w:szCs w:val="16"/>
      </w:rPr>
    </w:pPr>
    <w:bookmarkStart w:id="2" w:name="_Hlk3819565"/>
    <w:r w:rsidRPr="00C36852">
      <w:rPr>
        <w:b/>
        <w:sz w:val="16"/>
        <w:szCs w:val="16"/>
      </w:rPr>
      <w:t>Pressekontakt</w:t>
    </w:r>
    <w:r w:rsidRPr="00C36852">
      <w:rPr>
        <w:b/>
        <w:color w:val="000000"/>
        <w:sz w:val="16"/>
        <w:szCs w:val="16"/>
      </w:rPr>
      <w:t xml:space="preserve"> </w:t>
    </w:r>
    <w:r w:rsidRPr="00C36852">
      <w:rPr>
        <w:b/>
        <w:sz w:val="16"/>
        <w:szCs w:val="16"/>
      </w:rPr>
      <w:t>BEUMER Group GmbH &amp; Co. KG</w:t>
    </w:r>
    <w:r w:rsidRPr="00C36852">
      <w:rPr>
        <w:b/>
        <w:sz w:val="16"/>
        <w:szCs w:val="16"/>
      </w:rPr>
      <w:br/>
      <w:t>Regina Schnathmann:</w:t>
    </w:r>
    <w:r w:rsidRPr="00C36852">
      <w:rPr>
        <w:sz w:val="16"/>
        <w:szCs w:val="16"/>
      </w:rPr>
      <w:t xml:space="preserve"> Tel. + </w:t>
    </w:r>
    <w:r w:rsidRPr="00C36852">
      <w:rPr>
        <w:color w:val="000000"/>
        <w:sz w:val="16"/>
        <w:szCs w:val="16"/>
      </w:rPr>
      <w:t xml:space="preserve">49 (0) </w:t>
    </w:r>
    <w:r w:rsidRPr="00C36852">
      <w:rPr>
        <w:sz w:val="16"/>
        <w:szCs w:val="16"/>
      </w:rPr>
      <w:t xml:space="preserve">2521 24 381, </w:t>
    </w:r>
    <w:hyperlink r:id="rId1" w:history="1">
      <w:r w:rsidRPr="00C36852">
        <w:rPr>
          <w:rStyle w:val="Hyperlink"/>
          <w:rFonts w:cs="Arial"/>
          <w:sz w:val="16"/>
          <w:szCs w:val="16"/>
        </w:rPr>
        <w:t>Regina.Schnathmann@beumer.com</w:t>
      </w:r>
    </w:hyperlink>
    <w:r w:rsidRPr="00C36852">
      <w:rPr>
        <w:rFonts w:cs="Arial"/>
        <w:sz w:val="16"/>
        <w:szCs w:val="16"/>
      </w:rPr>
      <w:t xml:space="preserve"> </w:t>
    </w:r>
    <w:r w:rsidRPr="00C36852">
      <w:rPr>
        <w:sz w:val="16"/>
        <w:szCs w:val="16"/>
      </w:rPr>
      <w:br/>
    </w:r>
    <w:r w:rsidRPr="00C36852">
      <w:rPr>
        <w:b/>
        <w:sz w:val="16"/>
        <w:szCs w:val="16"/>
      </w:rPr>
      <w:t>Verena Breuer:</w:t>
    </w:r>
    <w:r w:rsidRPr="00C36852">
      <w:rPr>
        <w:sz w:val="16"/>
        <w:szCs w:val="16"/>
      </w:rPr>
      <w:t xml:space="preserve"> </w:t>
    </w:r>
    <w:r w:rsidRPr="00C36852">
      <w:rPr>
        <w:color w:val="000000"/>
        <w:sz w:val="16"/>
        <w:szCs w:val="16"/>
      </w:rPr>
      <w:t xml:space="preserve">Tel. + 49 (0) </w:t>
    </w:r>
    <w:r w:rsidRPr="00C36852">
      <w:rPr>
        <w:sz w:val="16"/>
        <w:szCs w:val="16"/>
      </w:rPr>
      <w:t xml:space="preserve">2521 24 317, </w:t>
    </w:r>
    <w:hyperlink r:id="rId2" w:history="1">
      <w:r w:rsidRPr="00C36852">
        <w:rPr>
          <w:rStyle w:val="Hyperlink"/>
          <w:rFonts w:cs="Arial"/>
          <w:sz w:val="16"/>
          <w:szCs w:val="16"/>
        </w:rPr>
        <w:t>Verena.Breuer@beumer.com</w:t>
      </w:r>
    </w:hyperlink>
    <w:r w:rsidRPr="00C36852">
      <w:rPr>
        <w:rFonts w:cs="Arial"/>
        <w:sz w:val="16"/>
        <w:szCs w:val="16"/>
      </w:rPr>
      <w:t xml:space="preserve">  </w:t>
    </w:r>
    <w:hyperlink r:id="rId3" w:history="1">
      <w:r w:rsidRPr="00C36852">
        <w:rPr>
          <w:rStyle w:val="Hyperlink"/>
          <w:sz w:val="16"/>
          <w:szCs w:val="16"/>
        </w:rPr>
        <w:t>www.beumer.com</w:t>
      </w:r>
    </w:hyperlink>
    <w:r w:rsidRPr="00C36852">
      <w:rPr>
        <w:sz w:val="16"/>
        <w:szCs w:val="16"/>
      </w:rPr>
      <w:t xml:space="preserve">   </w:t>
    </w:r>
  </w:p>
  <w:p w14:paraId="5F02E719" w14:textId="77777777" w:rsidR="00153CB8" w:rsidRPr="00C36852" w:rsidRDefault="00153CB8" w:rsidP="00153CB8">
    <w:pPr>
      <w:rPr>
        <w:sz w:val="16"/>
        <w:szCs w:val="16"/>
      </w:rPr>
    </w:pPr>
  </w:p>
  <w:p w14:paraId="0D688A4B" w14:textId="77777777" w:rsidR="00153CB8" w:rsidRPr="00C36852" w:rsidRDefault="00153CB8" w:rsidP="00153CB8">
    <w:pPr>
      <w:rPr>
        <w:color w:val="000000"/>
        <w:sz w:val="16"/>
        <w:szCs w:val="16"/>
      </w:rPr>
    </w:pPr>
    <w:r w:rsidRPr="00C36852">
      <w:rPr>
        <w:b/>
        <w:sz w:val="16"/>
        <w:szCs w:val="16"/>
      </w:rPr>
      <w:t>Agentur</w:t>
    </w:r>
    <w:r w:rsidRPr="00C36852">
      <w:rPr>
        <w:b/>
        <w:sz w:val="16"/>
        <w:szCs w:val="16"/>
      </w:rPr>
      <w:br/>
    </w:r>
    <w:r w:rsidRPr="00C36852">
      <w:rPr>
        <w:color w:val="000000"/>
        <w:sz w:val="16"/>
        <w:szCs w:val="16"/>
      </w:rPr>
      <w:t>a1kommunikation Schweizer GmbH, Frau Kirsten Ludwig</w:t>
    </w:r>
    <w:r w:rsidRPr="00C36852">
      <w:rPr>
        <w:color w:val="000000"/>
        <w:sz w:val="16"/>
        <w:szCs w:val="16"/>
      </w:rPr>
      <w:br/>
      <w:t xml:space="preserve">Tel. + 49 (0) 711 9454161 20, </w:t>
    </w:r>
    <w:hyperlink r:id="rId4" w:history="1">
      <w:r w:rsidRPr="00C36852">
        <w:rPr>
          <w:rStyle w:val="Hyperlink"/>
          <w:rFonts w:cs="Arial"/>
          <w:sz w:val="16"/>
          <w:szCs w:val="16"/>
        </w:rPr>
        <w:t>klu@a1kommunikation.de</w:t>
      </w:r>
    </w:hyperlink>
    <w:r w:rsidRPr="00C36852">
      <w:rPr>
        <w:rFonts w:cs="Arial"/>
        <w:sz w:val="16"/>
        <w:szCs w:val="16"/>
      </w:rPr>
      <w:t xml:space="preserve"> </w:t>
    </w:r>
    <w:r w:rsidRPr="00C36852">
      <w:rPr>
        <w:color w:val="000000"/>
        <w:sz w:val="16"/>
        <w:szCs w:val="16"/>
      </w:rPr>
      <w:t xml:space="preserve"> </w:t>
    </w:r>
    <w:hyperlink r:id="rId5" w:history="1">
      <w:r w:rsidRPr="00C36852">
        <w:rPr>
          <w:rStyle w:val="Hyperlink"/>
          <w:sz w:val="16"/>
          <w:szCs w:val="16"/>
        </w:rPr>
        <w:t>www.a1kommunikation.de</w:t>
      </w:r>
    </w:hyperlink>
    <w:r w:rsidRPr="00C36852">
      <w:rPr>
        <w:color w:val="000000"/>
        <w:sz w:val="16"/>
        <w:szCs w:val="16"/>
      </w:rPr>
      <w:t xml:space="preserve"> </w:t>
    </w:r>
  </w:p>
  <w:p w14:paraId="7E8E1B69" w14:textId="77777777" w:rsidR="00153CB8" w:rsidRPr="00C36852" w:rsidRDefault="00153CB8" w:rsidP="00153CB8">
    <w:pPr>
      <w:rPr>
        <w:b/>
        <w:color w:val="000000"/>
        <w:sz w:val="16"/>
        <w:szCs w:val="16"/>
      </w:rPr>
    </w:pPr>
  </w:p>
  <w:p w14:paraId="2422D099" w14:textId="0327A79D" w:rsidR="00E53B41" w:rsidRPr="00C36852" w:rsidRDefault="00153CB8" w:rsidP="00C36852">
    <w:pPr>
      <w:rPr>
        <w:sz w:val="16"/>
        <w:szCs w:val="16"/>
      </w:rPr>
    </w:pPr>
    <w:r w:rsidRPr="00C36852">
      <w:rPr>
        <w:b/>
        <w:color w:val="000000"/>
        <w:sz w:val="16"/>
        <w:szCs w:val="16"/>
      </w:rPr>
      <w:t>Abdruck frei – Belegexemplar erbeten</w:t>
    </w:r>
    <w:bookmarkEnd w:id="2"/>
    <w:r w:rsidRPr="00C36852">
      <w:rPr>
        <w:b/>
        <w:color w:val="000000"/>
        <w:sz w:val="16"/>
        <w:szCs w:val="16"/>
      </w:rPr>
      <w:tab/>
    </w:r>
    <w:r w:rsidRPr="00C36852">
      <w:rPr>
        <w:b/>
        <w:color w:val="000000"/>
        <w:sz w:val="16"/>
        <w:szCs w:val="16"/>
      </w:rPr>
      <w:tab/>
    </w:r>
    <w:r w:rsidRPr="00C36852">
      <w:rPr>
        <w:b/>
        <w:color w:val="000000"/>
        <w:sz w:val="16"/>
        <w:szCs w:val="16"/>
      </w:rPr>
      <w:tab/>
    </w:r>
    <w:r w:rsidRPr="00C36852">
      <w:rPr>
        <w:b/>
        <w:color w:val="000000"/>
        <w:sz w:val="16"/>
        <w:szCs w:val="16"/>
      </w:rPr>
      <w:tab/>
    </w:r>
    <w:r w:rsidRPr="00C36852">
      <w:rPr>
        <w:b/>
        <w:color w:val="000000"/>
        <w:sz w:val="16"/>
        <w:szCs w:val="16"/>
      </w:rPr>
      <w:tab/>
    </w:r>
    <w:r w:rsidRPr="00C36852">
      <w:rPr>
        <w:b/>
        <w:color w:val="000000"/>
        <w:sz w:val="16"/>
        <w:szCs w:val="16"/>
      </w:rPr>
      <w:tab/>
    </w:r>
    <w:r w:rsidRPr="00C36852">
      <w:rPr>
        <w:b/>
        <w:color w:val="000000"/>
        <w:sz w:val="16"/>
        <w:szCs w:val="16"/>
      </w:rPr>
      <w:tab/>
    </w:r>
    <w:r w:rsidRPr="00C36852">
      <w:rPr>
        <w:sz w:val="16"/>
        <w:szCs w:val="16"/>
      </w:rPr>
      <w:t xml:space="preserve">Seite </w:t>
    </w:r>
    <w:r w:rsidRPr="00C36852">
      <w:rPr>
        <w:sz w:val="16"/>
        <w:szCs w:val="16"/>
      </w:rPr>
      <w:fldChar w:fldCharType="begin"/>
    </w:r>
    <w:r w:rsidRPr="00C36852">
      <w:rPr>
        <w:noProof/>
        <w:sz w:val="16"/>
        <w:szCs w:val="16"/>
      </w:rPr>
      <w:instrText xml:space="preserve"> PAGE </w:instrText>
    </w:r>
    <w:r w:rsidRPr="00C36852">
      <w:rPr>
        <w:sz w:val="16"/>
        <w:szCs w:val="16"/>
      </w:rPr>
      <w:fldChar w:fldCharType="separate"/>
    </w:r>
    <w:r w:rsidRPr="00C36852">
      <w:rPr>
        <w:sz w:val="16"/>
        <w:szCs w:val="16"/>
      </w:rPr>
      <w:t>2</w:t>
    </w:r>
    <w:r w:rsidRPr="00C36852">
      <w:rPr>
        <w:sz w:val="16"/>
        <w:szCs w:val="16"/>
      </w:rPr>
      <w:fldChar w:fldCharType="end"/>
    </w:r>
    <w:r w:rsidRPr="00C36852">
      <w:rPr>
        <w:sz w:val="16"/>
        <w:szCs w:val="16"/>
      </w:rPr>
      <w:t>/</w:t>
    </w:r>
    <w:r w:rsidRPr="00C36852">
      <w:rPr>
        <w:sz w:val="16"/>
        <w:szCs w:val="16"/>
      </w:rPr>
      <w:fldChar w:fldCharType="begin"/>
    </w:r>
    <w:r w:rsidRPr="00C36852">
      <w:rPr>
        <w:sz w:val="16"/>
        <w:szCs w:val="16"/>
      </w:rPr>
      <w:instrText xml:space="preserve"> NUMPAGES </w:instrText>
    </w:r>
    <w:r w:rsidRPr="00C36852">
      <w:rPr>
        <w:sz w:val="16"/>
        <w:szCs w:val="16"/>
      </w:rPr>
      <w:fldChar w:fldCharType="separate"/>
    </w:r>
    <w:r w:rsidRPr="00C36852">
      <w:rPr>
        <w:sz w:val="16"/>
        <w:szCs w:val="16"/>
      </w:rPr>
      <w:t>3</w:t>
    </w:r>
    <w:r w:rsidRPr="00C36852">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99869" w14:textId="0A47C13F" w:rsidR="00E53B41" w:rsidRPr="00C36852" w:rsidRDefault="00C36852" w:rsidP="00C36852">
    <w:pPr>
      <w:rPr>
        <w:sz w:val="16"/>
        <w:szCs w:val="16"/>
      </w:rPr>
    </w:pPr>
    <w:r w:rsidRPr="00C36852">
      <w:rPr>
        <w:b/>
        <w:color w:val="000000"/>
        <w:sz w:val="16"/>
        <w:szCs w:val="16"/>
      </w:rPr>
      <w:t>Abdruck frei – Belegexemplar erbeten</w:t>
    </w:r>
    <w:r w:rsidRPr="00C36852">
      <w:rPr>
        <w:b/>
        <w:color w:val="000000"/>
        <w:sz w:val="16"/>
        <w:szCs w:val="16"/>
      </w:rPr>
      <w:tab/>
    </w:r>
    <w:r w:rsidRPr="00C36852">
      <w:rPr>
        <w:b/>
        <w:color w:val="000000"/>
        <w:sz w:val="16"/>
        <w:szCs w:val="16"/>
      </w:rPr>
      <w:tab/>
    </w:r>
    <w:r w:rsidRPr="00C36852">
      <w:rPr>
        <w:b/>
        <w:color w:val="000000"/>
        <w:sz w:val="16"/>
        <w:szCs w:val="16"/>
      </w:rPr>
      <w:tab/>
    </w:r>
    <w:r w:rsidRPr="00C36852">
      <w:rPr>
        <w:b/>
        <w:color w:val="000000"/>
        <w:sz w:val="16"/>
        <w:szCs w:val="16"/>
      </w:rPr>
      <w:tab/>
    </w:r>
    <w:r w:rsidRPr="00C36852">
      <w:rPr>
        <w:b/>
        <w:color w:val="000000"/>
        <w:sz w:val="16"/>
        <w:szCs w:val="16"/>
      </w:rPr>
      <w:tab/>
    </w:r>
    <w:r w:rsidRPr="00C36852">
      <w:rPr>
        <w:b/>
        <w:color w:val="000000"/>
        <w:sz w:val="16"/>
        <w:szCs w:val="16"/>
      </w:rPr>
      <w:tab/>
    </w:r>
    <w:r w:rsidRPr="00C36852">
      <w:rPr>
        <w:b/>
        <w:color w:val="000000"/>
        <w:sz w:val="16"/>
        <w:szCs w:val="16"/>
      </w:rPr>
      <w:tab/>
    </w:r>
    <w:r w:rsidRPr="00C36852">
      <w:rPr>
        <w:sz w:val="16"/>
        <w:szCs w:val="16"/>
      </w:rPr>
      <w:t xml:space="preserve">Seite </w:t>
    </w:r>
    <w:r w:rsidRPr="00C36852">
      <w:rPr>
        <w:sz w:val="16"/>
        <w:szCs w:val="16"/>
      </w:rPr>
      <w:fldChar w:fldCharType="begin"/>
    </w:r>
    <w:r w:rsidRPr="00C36852">
      <w:rPr>
        <w:noProof/>
        <w:sz w:val="16"/>
        <w:szCs w:val="16"/>
      </w:rPr>
      <w:instrText xml:space="preserve"> PAGE </w:instrText>
    </w:r>
    <w:r w:rsidRPr="00C36852">
      <w:rPr>
        <w:sz w:val="16"/>
        <w:szCs w:val="16"/>
      </w:rPr>
      <w:fldChar w:fldCharType="separate"/>
    </w:r>
    <w:r>
      <w:rPr>
        <w:sz w:val="16"/>
        <w:szCs w:val="16"/>
      </w:rPr>
      <w:t>2</w:t>
    </w:r>
    <w:r w:rsidRPr="00C36852">
      <w:rPr>
        <w:sz w:val="16"/>
        <w:szCs w:val="16"/>
      </w:rPr>
      <w:fldChar w:fldCharType="end"/>
    </w:r>
    <w:r w:rsidRPr="00C36852">
      <w:rPr>
        <w:sz w:val="16"/>
        <w:szCs w:val="16"/>
      </w:rPr>
      <w:t>/</w:t>
    </w:r>
    <w:r w:rsidRPr="00C36852">
      <w:rPr>
        <w:sz w:val="16"/>
        <w:szCs w:val="16"/>
      </w:rPr>
      <w:fldChar w:fldCharType="begin"/>
    </w:r>
    <w:r w:rsidRPr="00C36852">
      <w:rPr>
        <w:sz w:val="16"/>
        <w:szCs w:val="16"/>
      </w:rPr>
      <w:instrText xml:space="preserve"> NUMPAGES </w:instrText>
    </w:r>
    <w:r w:rsidRPr="00C36852">
      <w:rPr>
        <w:sz w:val="16"/>
        <w:szCs w:val="16"/>
      </w:rPr>
      <w:fldChar w:fldCharType="separate"/>
    </w:r>
    <w:r>
      <w:rPr>
        <w:sz w:val="16"/>
        <w:szCs w:val="16"/>
      </w:rPr>
      <w:t>7</w:t>
    </w:r>
    <w:r w:rsidRPr="00C36852">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DB73D" w14:textId="77777777" w:rsidR="00637973" w:rsidRDefault="00637973" w:rsidP="0025583A">
      <w:r>
        <w:separator/>
      </w:r>
    </w:p>
  </w:footnote>
  <w:footnote w:type="continuationSeparator" w:id="0">
    <w:p w14:paraId="14D78A8E" w14:textId="77777777" w:rsidR="00637973" w:rsidRDefault="00637973" w:rsidP="0025583A">
      <w:r>
        <w:continuationSeparator/>
      </w:r>
    </w:p>
  </w:footnote>
  <w:footnote w:type="continuationNotice" w:id="1">
    <w:p w14:paraId="76FD3284" w14:textId="77777777" w:rsidR="00637973" w:rsidRDefault="006379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DCC5" w14:textId="77777777" w:rsidR="00E53B41" w:rsidRDefault="00A15BC9" w:rsidP="0025583A">
    <w:pPr>
      <w:ind w:left="6237"/>
      <w:rPr>
        <w:rFonts w:cs="Arial"/>
        <w:b/>
        <w:sz w:val="40"/>
        <w:szCs w:val="40"/>
      </w:rPr>
    </w:pPr>
    <w:r>
      <w:rPr>
        <w:noProof/>
      </w:rPr>
      <w:drawing>
        <wp:anchor distT="0" distB="0" distL="114300" distR="114300" simplePos="0" relativeHeight="251657216" behindDoc="0" locked="0" layoutInCell="1" allowOverlap="1" wp14:anchorId="606178FB" wp14:editId="034140EB">
          <wp:simplePos x="0" y="0"/>
          <wp:positionH relativeFrom="column">
            <wp:posOffset>3537585</wp:posOffset>
          </wp:positionH>
          <wp:positionV relativeFrom="paragraph">
            <wp:posOffset>208280</wp:posOffset>
          </wp:positionV>
          <wp:extent cx="2353945" cy="528955"/>
          <wp:effectExtent l="0" t="0" r="0" b="0"/>
          <wp:wrapNone/>
          <wp:docPr id="2" name="Grafik 7"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Logo_BEUMERGROUP_Originalfarbe_RGB"/>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7A4065" w14:textId="77777777" w:rsidR="00E53B41" w:rsidRDefault="00E53B41" w:rsidP="0025583A">
    <w:pPr>
      <w:ind w:left="6521"/>
      <w:rPr>
        <w:rFonts w:cs="Arial"/>
        <w:b/>
        <w:sz w:val="40"/>
        <w:szCs w:val="40"/>
      </w:rPr>
    </w:pPr>
  </w:p>
  <w:p w14:paraId="02051978" w14:textId="77777777" w:rsidR="00E53B41" w:rsidRPr="00DC130B" w:rsidRDefault="0071013C" w:rsidP="00A13611">
    <w:pPr>
      <w:rPr>
        <w:rFonts w:cs="Arial"/>
        <w:b/>
        <w:sz w:val="40"/>
        <w:szCs w:val="40"/>
      </w:rPr>
    </w:pPr>
    <w:r>
      <w:rPr>
        <w:rFonts w:cs="Arial"/>
        <w:b/>
        <w:bCs/>
        <w:sz w:val="40"/>
        <w:szCs w:val="40"/>
      </w:rPr>
      <w:t>Anwender</w:t>
    </w:r>
    <w:r w:rsidR="00A13611" w:rsidRPr="00A13611">
      <w:rPr>
        <w:rFonts w:cs="Arial"/>
        <w:b/>
        <w:bCs/>
        <w:sz w:val="40"/>
        <w:szCs w:val="40"/>
      </w:rPr>
      <w:t>bericht</w:t>
    </w:r>
  </w:p>
  <w:p w14:paraId="18AEBB9B" w14:textId="77777777" w:rsidR="00E53B41" w:rsidRPr="003349BF" w:rsidRDefault="00E53B41" w:rsidP="0025583A">
    <w:pPr>
      <w:pStyle w:val="Kopfzeile"/>
    </w:pPr>
  </w:p>
  <w:p w14:paraId="025FE6D5" w14:textId="77777777" w:rsidR="00E53B41" w:rsidRPr="00824466" w:rsidRDefault="00E53B41" w:rsidP="0025583A">
    <w:pPr>
      <w:pStyle w:val="Kopfzeile"/>
    </w:pPr>
  </w:p>
  <w:p w14:paraId="3427225E" w14:textId="77777777" w:rsidR="00E53B41" w:rsidRPr="00824466" w:rsidRDefault="00E53B41" w:rsidP="0025583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7152" w14:textId="77777777" w:rsidR="00E53B41" w:rsidRDefault="00A15BC9" w:rsidP="0025583A">
    <w:pPr>
      <w:ind w:left="6237"/>
      <w:rPr>
        <w:rFonts w:cs="Arial"/>
        <w:b/>
        <w:sz w:val="40"/>
        <w:szCs w:val="40"/>
      </w:rPr>
    </w:pPr>
    <w:r>
      <w:rPr>
        <w:noProof/>
      </w:rPr>
      <w:drawing>
        <wp:anchor distT="0" distB="0" distL="114300" distR="114300" simplePos="0" relativeHeight="251658240" behindDoc="0" locked="0" layoutInCell="1" allowOverlap="1" wp14:anchorId="257F5B98" wp14:editId="155052F1">
          <wp:simplePos x="0" y="0"/>
          <wp:positionH relativeFrom="column">
            <wp:posOffset>3537585</wp:posOffset>
          </wp:positionH>
          <wp:positionV relativeFrom="paragraph">
            <wp:posOffset>208280</wp:posOffset>
          </wp:positionV>
          <wp:extent cx="2353945" cy="528955"/>
          <wp:effectExtent l="0" t="0" r="0" b="0"/>
          <wp:wrapNone/>
          <wp:docPr id="1" name="Grafik 8"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Logo_BEUMERGROUP_Originalfarbe_RGB"/>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017D3" w14:textId="77777777" w:rsidR="00E53B41" w:rsidRDefault="00E53B41" w:rsidP="0025583A">
    <w:pPr>
      <w:ind w:left="6521"/>
      <w:rPr>
        <w:rFonts w:cs="Arial"/>
        <w:b/>
        <w:sz w:val="40"/>
        <w:szCs w:val="40"/>
      </w:rPr>
    </w:pPr>
  </w:p>
  <w:p w14:paraId="6FAEECF7" w14:textId="77777777" w:rsidR="00E53B41" w:rsidRPr="00DC130B" w:rsidRDefault="002E54C3" w:rsidP="00A13611">
    <w:pPr>
      <w:rPr>
        <w:rFonts w:cs="Arial"/>
        <w:b/>
        <w:sz w:val="40"/>
        <w:szCs w:val="40"/>
      </w:rPr>
    </w:pPr>
    <w:r>
      <w:rPr>
        <w:rFonts w:cs="Arial"/>
        <w:b/>
        <w:bCs/>
        <w:sz w:val="40"/>
        <w:szCs w:val="40"/>
      </w:rPr>
      <w:t>Anwender</w:t>
    </w:r>
    <w:r w:rsidR="00A13611" w:rsidRPr="00A13611">
      <w:rPr>
        <w:rFonts w:cs="Arial"/>
        <w:b/>
        <w:bCs/>
        <w:sz w:val="40"/>
        <w:szCs w:val="40"/>
      </w:rPr>
      <w:t>bericht</w:t>
    </w:r>
  </w:p>
  <w:p w14:paraId="24C5AE7A" w14:textId="77777777" w:rsidR="00E53B41" w:rsidRPr="003349BF" w:rsidRDefault="00E53B41" w:rsidP="0025583A">
    <w:pPr>
      <w:pStyle w:val="Kopfzeile"/>
    </w:pPr>
  </w:p>
  <w:p w14:paraId="4EC343C7" w14:textId="77777777" w:rsidR="00E53B41" w:rsidRPr="00824466" w:rsidRDefault="00E53B41" w:rsidP="0025583A">
    <w:pPr>
      <w:pStyle w:val="Kopfzeile"/>
    </w:pPr>
  </w:p>
  <w:p w14:paraId="340C11BE" w14:textId="77777777" w:rsidR="00E53B41" w:rsidRPr="00824466" w:rsidRDefault="00E53B41" w:rsidP="0025583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12"/>
    <w:rsid w:val="00001304"/>
    <w:rsid w:val="00001EC6"/>
    <w:rsid w:val="00006743"/>
    <w:rsid w:val="000150A6"/>
    <w:rsid w:val="0001597F"/>
    <w:rsid w:val="00023825"/>
    <w:rsid w:val="00023A77"/>
    <w:rsid w:val="000248C3"/>
    <w:rsid w:val="00030019"/>
    <w:rsid w:val="00032502"/>
    <w:rsid w:val="00035FA2"/>
    <w:rsid w:val="000365C1"/>
    <w:rsid w:val="0004293A"/>
    <w:rsid w:val="000429FF"/>
    <w:rsid w:val="0004393B"/>
    <w:rsid w:val="00043E6C"/>
    <w:rsid w:val="0004439C"/>
    <w:rsid w:val="000450F5"/>
    <w:rsid w:val="00046C42"/>
    <w:rsid w:val="00062C6C"/>
    <w:rsid w:val="00063DC0"/>
    <w:rsid w:val="00073E2F"/>
    <w:rsid w:val="00074669"/>
    <w:rsid w:val="00081581"/>
    <w:rsid w:val="00083866"/>
    <w:rsid w:val="00084909"/>
    <w:rsid w:val="0008539D"/>
    <w:rsid w:val="00086704"/>
    <w:rsid w:val="00091D2C"/>
    <w:rsid w:val="0009563D"/>
    <w:rsid w:val="00095C43"/>
    <w:rsid w:val="000974A2"/>
    <w:rsid w:val="000A188D"/>
    <w:rsid w:val="000A290A"/>
    <w:rsid w:val="000A4182"/>
    <w:rsid w:val="000A6407"/>
    <w:rsid w:val="000B60B7"/>
    <w:rsid w:val="000C7712"/>
    <w:rsid w:val="000E1E39"/>
    <w:rsid w:val="000F416F"/>
    <w:rsid w:val="000F4AC4"/>
    <w:rsid w:val="000F6045"/>
    <w:rsid w:val="001011DB"/>
    <w:rsid w:val="00102E59"/>
    <w:rsid w:val="001132BA"/>
    <w:rsid w:val="00114A35"/>
    <w:rsid w:val="001168C8"/>
    <w:rsid w:val="00117E81"/>
    <w:rsid w:val="0012473E"/>
    <w:rsid w:val="00130866"/>
    <w:rsid w:val="00132EE6"/>
    <w:rsid w:val="00144189"/>
    <w:rsid w:val="00145C6A"/>
    <w:rsid w:val="001517F8"/>
    <w:rsid w:val="00152E85"/>
    <w:rsid w:val="001535E5"/>
    <w:rsid w:val="00153CB8"/>
    <w:rsid w:val="0015551B"/>
    <w:rsid w:val="00160F2C"/>
    <w:rsid w:val="001617DC"/>
    <w:rsid w:val="00164771"/>
    <w:rsid w:val="00170E99"/>
    <w:rsid w:val="00181006"/>
    <w:rsid w:val="001847EB"/>
    <w:rsid w:val="001867B0"/>
    <w:rsid w:val="00192E23"/>
    <w:rsid w:val="00195501"/>
    <w:rsid w:val="00195FB1"/>
    <w:rsid w:val="001A3247"/>
    <w:rsid w:val="001A4ED4"/>
    <w:rsid w:val="001A723F"/>
    <w:rsid w:val="001B02CA"/>
    <w:rsid w:val="001C1893"/>
    <w:rsid w:val="001D0130"/>
    <w:rsid w:val="001D6A16"/>
    <w:rsid w:val="001E3A96"/>
    <w:rsid w:val="001E53F3"/>
    <w:rsid w:val="001E5F2B"/>
    <w:rsid w:val="001E6A79"/>
    <w:rsid w:val="001F2926"/>
    <w:rsid w:val="00201196"/>
    <w:rsid w:val="002102A9"/>
    <w:rsid w:val="00220C2C"/>
    <w:rsid w:val="0022229A"/>
    <w:rsid w:val="00223EEC"/>
    <w:rsid w:val="002246CD"/>
    <w:rsid w:val="002309A7"/>
    <w:rsid w:val="0023192D"/>
    <w:rsid w:val="00234620"/>
    <w:rsid w:val="00235C97"/>
    <w:rsid w:val="00237F87"/>
    <w:rsid w:val="00240FBF"/>
    <w:rsid w:val="00242417"/>
    <w:rsid w:val="00243023"/>
    <w:rsid w:val="00247069"/>
    <w:rsid w:val="00250058"/>
    <w:rsid w:val="00251D30"/>
    <w:rsid w:val="00254EDC"/>
    <w:rsid w:val="0025583A"/>
    <w:rsid w:val="002577C0"/>
    <w:rsid w:val="0025799E"/>
    <w:rsid w:val="00264D67"/>
    <w:rsid w:val="002700D1"/>
    <w:rsid w:val="002750BF"/>
    <w:rsid w:val="0027641C"/>
    <w:rsid w:val="002842BF"/>
    <w:rsid w:val="002909A0"/>
    <w:rsid w:val="00291A3E"/>
    <w:rsid w:val="002928CF"/>
    <w:rsid w:val="00293E7B"/>
    <w:rsid w:val="00294A22"/>
    <w:rsid w:val="00297B0A"/>
    <w:rsid w:val="002A09C3"/>
    <w:rsid w:val="002A4669"/>
    <w:rsid w:val="002A48B1"/>
    <w:rsid w:val="002A4F6D"/>
    <w:rsid w:val="002A7919"/>
    <w:rsid w:val="002A7DB0"/>
    <w:rsid w:val="002B0E92"/>
    <w:rsid w:val="002B5C99"/>
    <w:rsid w:val="002C0DEB"/>
    <w:rsid w:val="002D501D"/>
    <w:rsid w:val="002E4BB0"/>
    <w:rsid w:val="002E54C3"/>
    <w:rsid w:val="00301C9F"/>
    <w:rsid w:val="0031157A"/>
    <w:rsid w:val="00312A2D"/>
    <w:rsid w:val="00320693"/>
    <w:rsid w:val="00322704"/>
    <w:rsid w:val="003254F6"/>
    <w:rsid w:val="00330DA5"/>
    <w:rsid w:val="00334DDE"/>
    <w:rsid w:val="00337356"/>
    <w:rsid w:val="00341440"/>
    <w:rsid w:val="00342F16"/>
    <w:rsid w:val="00343C6C"/>
    <w:rsid w:val="0034455B"/>
    <w:rsid w:val="00345E52"/>
    <w:rsid w:val="00345F6F"/>
    <w:rsid w:val="00347CFF"/>
    <w:rsid w:val="00350710"/>
    <w:rsid w:val="00360E3E"/>
    <w:rsid w:val="0036178B"/>
    <w:rsid w:val="0036231C"/>
    <w:rsid w:val="003632A5"/>
    <w:rsid w:val="00366FC1"/>
    <w:rsid w:val="00372EB3"/>
    <w:rsid w:val="00382AB1"/>
    <w:rsid w:val="003878DF"/>
    <w:rsid w:val="003878E8"/>
    <w:rsid w:val="00393E54"/>
    <w:rsid w:val="00397583"/>
    <w:rsid w:val="003A1A18"/>
    <w:rsid w:val="003A73C7"/>
    <w:rsid w:val="003B578C"/>
    <w:rsid w:val="003C33AD"/>
    <w:rsid w:val="003C3583"/>
    <w:rsid w:val="003C3AB3"/>
    <w:rsid w:val="003D3BBC"/>
    <w:rsid w:val="003D51D7"/>
    <w:rsid w:val="003D5CA0"/>
    <w:rsid w:val="003E0A14"/>
    <w:rsid w:val="003E0C7C"/>
    <w:rsid w:val="003E150F"/>
    <w:rsid w:val="003E5B2F"/>
    <w:rsid w:val="003E6358"/>
    <w:rsid w:val="003F13DB"/>
    <w:rsid w:val="003F3870"/>
    <w:rsid w:val="003F624C"/>
    <w:rsid w:val="003F746B"/>
    <w:rsid w:val="00401E32"/>
    <w:rsid w:val="0040638D"/>
    <w:rsid w:val="00416124"/>
    <w:rsid w:val="00416BD5"/>
    <w:rsid w:val="00421247"/>
    <w:rsid w:val="00426386"/>
    <w:rsid w:val="00426609"/>
    <w:rsid w:val="00427E0D"/>
    <w:rsid w:val="00431704"/>
    <w:rsid w:val="00441253"/>
    <w:rsid w:val="00463EEB"/>
    <w:rsid w:val="00465D5C"/>
    <w:rsid w:val="00466B91"/>
    <w:rsid w:val="00467BFC"/>
    <w:rsid w:val="00473666"/>
    <w:rsid w:val="00474F03"/>
    <w:rsid w:val="00475111"/>
    <w:rsid w:val="0047747E"/>
    <w:rsid w:val="00484F02"/>
    <w:rsid w:val="00487146"/>
    <w:rsid w:val="004927CA"/>
    <w:rsid w:val="0049373B"/>
    <w:rsid w:val="00497C59"/>
    <w:rsid w:val="004A09B5"/>
    <w:rsid w:val="004A380A"/>
    <w:rsid w:val="004B2740"/>
    <w:rsid w:val="004B2A9B"/>
    <w:rsid w:val="004B360F"/>
    <w:rsid w:val="004B5112"/>
    <w:rsid w:val="004B7088"/>
    <w:rsid w:val="004C0212"/>
    <w:rsid w:val="004C0D5A"/>
    <w:rsid w:val="004C1FE6"/>
    <w:rsid w:val="004C6D42"/>
    <w:rsid w:val="004D2C8C"/>
    <w:rsid w:val="004D7039"/>
    <w:rsid w:val="004E031C"/>
    <w:rsid w:val="004E0AEC"/>
    <w:rsid w:val="004E130B"/>
    <w:rsid w:val="004F01EB"/>
    <w:rsid w:val="004F0BE7"/>
    <w:rsid w:val="004F1527"/>
    <w:rsid w:val="004F1A9A"/>
    <w:rsid w:val="004F33E3"/>
    <w:rsid w:val="004F3D44"/>
    <w:rsid w:val="00505591"/>
    <w:rsid w:val="00511BC8"/>
    <w:rsid w:val="00514430"/>
    <w:rsid w:val="00520235"/>
    <w:rsid w:val="00522AED"/>
    <w:rsid w:val="00523150"/>
    <w:rsid w:val="00523722"/>
    <w:rsid w:val="00525880"/>
    <w:rsid w:val="00525C11"/>
    <w:rsid w:val="00527D67"/>
    <w:rsid w:val="005339A8"/>
    <w:rsid w:val="00536500"/>
    <w:rsid w:val="0053741C"/>
    <w:rsid w:val="00537493"/>
    <w:rsid w:val="00540EFC"/>
    <w:rsid w:val="00541BC4"/>
    <w:rsid w:val="005453AF"/>
    <w:rsid w:val="00546305"/>
    <w:rsid w:val="00546CE2"/>
    <w:rsid w:val="00554913"/>
    <w:rsid w:val="0055739D"/>
    <w:rsid w:val="00560113"/>
    <w:rsid w:val="005646F1"/>
    <w:rsid w:val="00565A38"/>
    <w:rsid w:val="005702E6"/>
    <w:rsid w:val="00572BD5"/>
    <w:rsid w:val="00572F23"/>
    <w:rsid w:val="00574B57"/>
    <w:rsid w:val="00583BA9"/>
    <w:rsid w:val="00585139"/>
    <w:rsid w:val="00587BAF"/>
    <w:rsid w:val="00594B41"/>
    <w:rsid w:val="00595082"/>
    <w:rsid w:val="005A0EB0"/>
    <w:rsid w:val="005A1D51"/>
    <w:rsid w:val="005A2545"/>
    <w:rsid w:val="005A3D5E"/>
    <w:rsid w:val="005A4F04"/>
    <w:rsid w:val="005A4FBB"/>
    <w:rsid w:val="005A5D00"/>
    <w:rsid w:val="005A62E6"/>
    <w:rsid w:val="005B1640"/>
    <w:rsid w:val="005B1750"/>
    <w:rsid w:val="005B388D"/>
    <w:rsid w:val="005B66A6"/>
    <w:rsid w:val="005C2559"/>
    <w:rsid w:val="005C61B0"/>
    <w:rsid w:val="005C686A"/>
    <w:rsid w:val="005E03EA"/>
    <w:rsid w:val="005E077F"/>
    <w:rsid w:val="005E0A97"/>
    <w:rsid w:val="005E2C4F"/>
    <w:rsid w:val="005F0C69"/>
    <w:rsid w:val="005F1B2F"/>
    <w:rsid w:val="005F2439"/>
    <w:rsid w:val="00600E6E"/>
    <w:rsid w:val="00611EF6"/>
    <w:rsid w:val="00612417"/>
    <w:rsid w:val="0061375A"/>
    <w:rsid w:val="006140AB"/>
    <w:rsid w:val="00615EF0"/>
    <w:rsid w:val="00621688"/>
    <w:rsid w:val="006275D1"/>
    <w:rsid w:val="00630284"/>
    <w:rsid w:val="00632B43"/>
    <w:rsid w:val="00633608"/>
    <w:rsid w:val="00637973"/>
    <w:rsid w:val="00640BB8"/>
    <w:rsid w:val="00642F10"/>
    <w:rsid w:val="00643F3B"/>
    <w:rsid w:val="00650BDB"/>
    <w:rsid w:val="00650E0E"/>
    <w:rsid w:val="0065355E"/>
    <w:rsid w:val="00661404"/>
    <w:rsid w:val="00675173"/>
    <w:rsid w:val="00676186"/>
    <w:rsid w:val="006773C0"/>
    <w:rsid w:val="006804E9"/>
    <w:rsid w:val="00681408"/>
    <w:rsid w:val="00681860"/>
    <w:rsid w:val="006946CC"/>
    <w:rsid w:val="006950E5"/>
    <w:rsid w:val="0069606E"/>
    <w:rsid w:val="006A396A"/>
    <w:rsid w:val="006A6FC4"/>
    <w:rsid w:val="006B3677"/>
    <w:rsid w:val="006B4874"/>
    <w:rsid w:val="006B535D"/>
    <w:rsid w:val="006C2B94"/>
    <w:rsid w:val="006C34D0"/>
    <w:rsid w:val="006C36D2"/>
    <w:rsid w:val="006C3E9A"/>
    <w:rsid w:val="006C40D0"/>
    <w:rsid w:val="006C413E"/>
    <w:rsid w:val="006C6B06"/>
    <w:rsid w:val="006D04F2"/>
    <w:rsid w:val="006D2888"/>
    <w:rsid w:val="006E0ABA"/>
    <w:rsid w:val="006E2E86"/>
    <w:rsid w:val="006E4142"/>
    <w:rsid w:val="006E42F0"/>
    <w:rsid w:val="006E5A7C"/>
    <w:rsid w:val="006F0AA2"/>
    <w:rsid w:val="0070147D"/>
    <w:rsid w:val="007071A2"/>
    <w:rsid w:val="007100CF"/>
    <w:rsid w:val="0071013C"/>
    <w:rsid w:val="00713493"/>
    <w:rsid w:val="00722059"/>
    <w:rsid w:val="007246F9"/>
    <w:rsid w:val="00734062"/>
    <w:rsid w:val="00735311"/>
    <w:rsid w:val="0073742F"/>
    <w:rsid w:val="007425AE"/>
    <w:rsid w:val="00746D4F"/>
    <w:rsid w:val="00751A4C"/>
    <w:rsid w:val="00751A81"/>
    <w:rsid w:val="007523B5"/>
    <w:rsid w:val="00752F85"/>
    <w:rsid w:val="00757BD3"/>
    <w:rsid w:val="007667CF"/>
    <w:rsid w:val="00774D6E"/>
    <w:rsid w:val="00775529"/>
    <w:rsid w:val="00777F97"/>
    <w:rsid w:val="00781CB3"/>
    <w:rsid w:val="007917B8"/>
    <w:rsid w:val="00792F4C"/>
    <w:rsid w:val="007B4DCA"/>
    <w:rsid w:val="007B74C6"/>
    <w:rsid w:val="007C149B"/>
    <w:rsid w:val="007C1DA3"/>
    <w:rsid w:val="007C67F5"/>
    <w:rsid w:val="007C7DD4"/>
    <w:rsid w:val="007D39E3"/>
    <w:rsid w:val="007D4004"/>
    <w:rsid w:val="007D75E3"/>
    <w:rsid w:val="007E455A"/>
    <w:rsid w:val="007E4CBD"/>
    <w:rsid w:val="007E7B00"/>
    <w:rsid w:val="007E7B8B"/>
    <w:rsid w:val="007F37CF"/>
    <w:rsid w:val="0080004B"/>
    <w:rsid w:val="00803018"/>
    <w:rsid w:val="008044B6"/>
    <w:rsid w:val="00810079"/>
    <w:rsid w:val="0081098E"/>
    <w:rsid w:val="00813C3E"/>
    <w:rsid w:val="00813D99"/>
    <w:rsid w:val="0081721E"/>
    <w:rsid w:val="00817B36"/>
    <w:rsid w:val="008227F7"/>
    <w:rsid w:val="008233E9"/>
    <w:rsid w:val="008255A4"/>
    <w:rsid w:val="00825FF4"/>
    <w:rsid w:val="00830EDE"/>
    <w:rsid w:val="008327E4"/>
    <w:rsid w:val="0083437E"/>
    <w:rsid w:val="00834ABE"/>
    <w:rsid w:val="008354A1"/>
    <w:rsid w:val="008407F6"/>
    <w:rsid w:val="0085044D"/>
    <w:rsid w:val="00850F10"/>
    <w:rsid w:val="00851F9D"/>
    <w:rsid w:val="008540B1"/>
    <w:rsid w:val="008614C4"/>
    <w:rsid w:val="0086671A"/>
    <w:rsid w:val="008708F8"/>
    <w:rsid w:val="00870F3A"/>
    <w:rsid w:val="00872F24"/>
    <w:rsid w:val="0087480D"/>
    <w:rsid w:val="00876FD4"/>
    <w:rsid w:val="008914AA"/>
    <w:rsid w:val="008942FC"/>
    <w:rsid w:val="00897755"/>
    <w:rsid w:val="008A1DDA"/>
    <w:rsid w:val="008A30AE"/>
    <w:rsid w:val="008A3AE4"/>
    <w:rsid w:val="008A5707"/>
    <w:rsid w:val="008A59F0"/>
    <w:rsid w:val="008A67A1"/>
    <w:rsid w:val="008A70B2"/>
    <w:rsid w:val="008B2AD4"/>
    <w:rsid w:val="008B321F"/>
    <w:rsid w:val="008B4E5B"/>
    <w:rsid w:val="008C1742"/>
    <w:rsid w:val="008C6C66"/>
    <w:rsid w:val="008E5289"/>
    <w:rsid w:val="008E56CB"/>
    <w:rsid w:val="008E6892"/>
    <w:rsid w:val="008F1D19"/>
    <w:rsid w:val="008F4A1A"/>
    <w:rsid w:val="00900FF2"/>
    <w:rsid w:val="00902379"/>
    <w:rsid w:val="0090592F"/>
    <w:rsid w:val="0090650D"/>
    <w:rsid w:val="0091220C"/>
    <w:rsid w:val="00912EAC"/>
    <w:rsid w:val="00913877"/>
    <w:rsid w:val="00915DDD"/>
    <w:rsid w:val="00916211"/>
    <w:rsid w:val="00917FA3"/>
    <w:rsid w:val="00921978"/>
    <w:rsid w:val="00924118"/>
    <w:rsid w:val="00927AD9"/>
    <w:rsid w:val="00931C9C"/>
    <w:rsid w:val="009349C2"/>
    <w:rsid w:val="00935059"/>
    <w:rsid w:val="0094054F"/>
    <w:rsid w:val="00941433"/>
    <w:rsid w:val="009419ED"/>
    <w:rsid w:val="0094496C"/>
    <w:rsid w:val="00945386"/>
    <w:rsid w:val="00951366"/>
    <w:rsid w:val="00951610"/>
    <w:rsid w:val="009517CE"/>
    <w:rsid w:val="00957C23"/>
    <w:rsid w:val="00966763"/>
    <w:rsid w:val="0097285E"/>
    <w:rsid w:val="00977F9F"/>
    <w:rsid w:val="00980E8E"/>
    <w:rsid w:val="0098241A"/>
    <w:rsid w:val="0098449B"/>
    <w:rsid w:val="009844EF"/>
    <w:rsid w:val="009858F9"/>
    <w:rsid w:val="00986110"/>
    <w:rsid w:val="00996F41"/>
    <w:rsid w:val="00997F68"/>
    <w:rsid w:val="009A177D"/>
    <w:rsid w:val="009A64FF"/>
    <w:rsid w:val="009A6E23"/>
    <w:rsid w:val="009B699B"/>
    <w:rsid w:val="009C368F"/>
    <w:rsid w:val="009C4221"/>
    <w:rsid w:val="009C4227"/>
    <w:rsid w:val="009D0521"/>
    <w:rsid w:val="009D199C"/>
    <w:rsid w:val="009D2A45"/>
    <w:rsid w:val="009D5C06"/>
    <w:rsid w:val="009D719A"/>
    <w:rsid w:val="009E1F16"/>
    <w:rsid w:val="009E4086"/>
    <w:rsid w:val="009E476F"/>
    <w:rsid w:val="009F0903"/>
    <w:rsid w:val="009F5F6F"/>
    <w:rsid w:val="00A0000A"/>
    <w:rsid w:val="00A01ADB"/>
    <w:rsid w:val="00A04C76"/>
    <w:rsid w:val="00A074A5"/>
    <w:rsid w:val="00A13611"/>
    <w:rsid w:val="00A15BC9"/>
    <w:rsid w:val="00A239CE"/>
    <w:rsid w:val="00A33806"/>
    <w:rsid w:val="00A42210"/>
    <w:rsid w:val="00A4438B"/>
    <w:rsid w:val="00A457A3"/>
    <w:rsid w:val="00A5235D"/>
    <w:rsid w:val="00A53EA0"/>
    <w:rsid w:val="00A53F0A"/>
    <w:rsid w:val="00A57AA3"/>
    <w:rsid w:val="00A724F3"/>
    <w:rsid w:val="00A72EE8"/>
    <w:rsid w:val="00A74862"/>
    <w:rsid w:val="00A76E11"/>
    <w:rsid w:val="00A90C52"/>
    <w:rsid w:val="00AA22F2"/>
    <w:rsid w:val="00AA489E"/>
    <w:rsid w:val="00AB2669"/>
    <w:rsid w:val="00AB3DE3"/>
    <w:rsid w:val="00AB7FEC"/>
    <w:rsid w:val="00AC172F"/>
    <w:rsid w:val="00AE2E0C"/>
    <w:rsid w:val="00AE3682"/>
    <w:rsid w:val="00AE4914"/>
    <w:rsid w:val="00AF3455"/>
    <w:rsid w:val="00AF4EAB"/>
    <w:rsid w:val="00AF72E6"/>
    <w:rsid w:val="00B003BF"/>
    <w:rsid w:val="00B07B62"/>
    <w:rsid w:val="00B224BB"/>
    <w:rsid w:val="00B22EE6"/>
    <w:rsid w:val="00B231FC"/>
    <w:rsid w:val="00B23B5B"/>
    <w:rsid w:val="00B308F0"/>
    <w:rsid w:val="00B35E7F"/>
    <w:rsid w:val="00B42FD9"/>
    <w:rsid w:val="00B455EA"/>
    <w:rsid w:val="00B5173C"/>
    <w:rsid w:val="00B533FF"/>
    <w:rsid w:val="00B534A9"/>
    <w:rsid w:val="00B55B44"/>
    <w:rsid w:val="00B5631E"/>
    <w:rsid w:val="00B56CA5"/>
    <w:rsid w:val="00B61142"/>
    <w:rsid w:val="00B62D52"/>
    <w:rsid w:val="00B65008"/>
    <w:rsid w:val="00B65759"/>
    <w:rsid w:val="00B678FC"/>
    <w:rsid w:val="00B70C03"/>
    <w:rsid w:val="00B740BA"/>
    <w:rsid w:val="00B74311"/>
    <w:rsid w:val="00B8014A"/>
    <w:rsid w:val="00B86C11"/>
    <w:rsid w:val="00B910F6"/>
    <w:rsid w:val="00B914FB"/>
    <w:rsid w:val="00B96A87"/>
    <w:rsid w:val="00BA0FFC"/>
    <w:rsid w:val="00BA12CC"/>
    <w:rsid w:val="00BA1BC8"/>
    <w:rsid w:val="00BA2C19"/>
    <w:rsid w:val="00BA68A7"/>
    <w:rsid w:val="00BC1A65"/>
    <w:rsid w:val="00BC739A"/>
    <w:rsid w:val="00BD33C5"/>
    <w:rsid w:val="00BE363A"/>
    <w:rsid w:val="00BE6167"/>
    <w:rsid w:val="00BF4DE0"/>
    <w:rsid w:val="00BF75E6"/>
    <w:rsid w:val="00C03B3E"/>
    <w:rsid w:val="00C06E5E"/>
    <w:rsid w:val="00C11532"/>
    <w:rsid w:val="00C13454"/>
    <w:rsid w:val="00C141FD"/>
    <w:rsid w:val="00C17868"/>
    <w:rsid w:val="00C2310F"/>
    <w:rsid w:val="00C241D5"/>
    <w:rsid w:val="00C317F1"/>
    <w:rsid w:val="00C36852"/>
    <w:rsid w:val="00C47DF2"/>
    <w:rsid w:val="00C548DC"/>
    <w:rsid w:val="00C5691B"/>
    <w:rsid w:val="00C571BF"/>
    <w:rsid w:val="00C62980"/>
    <w:rsid w:val="00C65048"/>
    <w:rsid w:val="00C74E63"/>
    <w:rsid w:val="00C767B7"/>
    <w:rsid w:val="00C77CDD"/>
    <w:rsid w:val="00C8494D"/>
    <w:rsid w:val="00C86DB9"/>
    <w:rsid w:val="00C90671"/>
    <w:rsid w:val="00C918E0"/>
    <w:rsid w:val="00C919CE"/>
    <w:rsid w:val="00C92CA9"/>
    <w:rsid w:val="00CA6785"/>
    <w:rsid w:val="00CB724A"/>
    <w:rsid w:val="00CC383E"/>
    <w:rsid w:val="00CC5677"/>
    <w:rsid w:val="00CC6679"/>
    <w:rsid w:val="00CC7556"/>
    <w:rsid w:val="00CD4860"/>
    <w:rsid w:val="00CD5F7F"/>
    <w:rsid w:val="00CE20B1"/>
    <w:rsid w:val="00CE6AB2"/>
    <w:rsid w:val="00CF1034"/>
    <w:rsid w:val="00CF23BB"/>
    <w:rsid w:val="00CF2E57"/>
    <w:rsid w:val="00D02D8F"/>
    <w:rsid w:val="00D02F6A"/>
    <w:rsid w:val="00D04846"/>
    <w:rsid w:val="00D05871"/>
    <w:rsid w:val="00D059CA"/>
    <w:rsid w:val="00D06AE2"/>
    <w:rsid w:val="00D2167B"/>
    <w:rsid w:val="00D23904"/>
    <w:rsid w:val="00D24A9F"/>
    <w:rsid w:val="00D2563B"/>
    <w:rsid w:val="00D26BAD"/>
    <w:rsid w:val="00D26C5C"/>
    <w:rsid w:val="00D31D88"/>
    <w:rsid w:val="00D358EA"/>
    <w:rsid w:val="00D35BAE"/>
    <w:rsid w:val="00D363C5"/>
    <w:rsid w:val="00D3792C"/>
    <w:rsid w:val="00D40DC2"/>
    <w:rsid w:val="00D42014"/>
    <w:rsid w:val="00D50819"/>
    <w:rsid w:val="00D50841"/>
    <w:rsid w:val="00D50DB3"/>
    <w:rsid w:val="00D62CD7"/>
    <w:rsid w:val="00D637BD"/>
    <w:rsid w:val="00D64DF0"/>
    <w:rsid w:val="00D6668E"/>
    <w:rsid w:val="00D67071"/>
    <w:rsid w:val="00D81182"/>
    <w:rsid w:val="00D83925"/>
    <w:rsid w:val="00D847FA"/>
    <w:rsid w:val="00D871C9"/>
    <w:rsid w:val="00D926ED"/>
    <w:rsid w:val="00D9311C"/>
    <w:rsid w:val="00D93ADB"/>
    <w:rsid w:val="00DA1F7F"/>
    <w:rsid w:val="00DA378D"/>
    <w:rsid w:val="00DA3E6D"/>
    <w:rsid w:val="00DA641F"/>
    <w:rsid w:val="00DB12C3"/>
    <w:rsid w:val="00DB4427"/>
    <w:rsid w:val="00DB4727"/>
    <w:rsid w:val="00DB5CFA"/>
    <w:rsid w:val="00DC00BE"/>
    <w:rsid w:val="00DC3472"/>
    <w:rsid w:val="00DC5113"/>
    <w:rsid w:val="00DC5356"/>
    <w:rsid w:val="00DC6999"/>
    <w:rsid w:val="00DD226C"/>
    <w:rsid w:val="00DD4B03"/>
    <w:rsid w:val="00DE1973"/>
    <w:rsid w:val="00DE19EB"/>
    <w:rsid w:val="00DE68B9"/>
    <w:rsid w:val="00DE7993"/>
    <w:rsid w:val="00DF7EBE"/>
    <w:rsid w:val="00E0214B"/>
    <w:rsid w:val="00E042C8"/>
    <w:rsid w:val="00E11243"/>
    <w:rsid w:val="00E15FB4"/>
    <w:rsid w:val="00E24004"/>
    <w:rsid w:val="00E242A2"/>
    <w:rsid w:val="00E27CB9"/>
    <w:rsid w:val="00E33A11"/>
    <w:rsid w:val="00E37634"/>
    <w:rsid w:val="00E41AB1"/>
    <w:rsid w:val="00E41F2F"/>
    <w:rsid w:val="00E46E38"/>
    <w:rsid w:val="00E510DE"/>
    <w:rsid w:val="00E539D0"/>
    <w:rsid w:val="00E53B41"/>
    <w:rsid w:val="00E54BAB"/>
    <w:rsid w:val="00E60568"/>
    <w:rsid w:val="00E6731A"/>
    <w:rsid w:val="00E7139F"/>
    <w:rsid w:val="00E7478A"/>
    <w:rsid w:val="00E74B0D"/>
    <w:rsid w:val="00E8121F"/>
    <w:rsid w:val="00E84FF0"/>
    <w:rsid w:val="00E94B2C"/>
    <w:rsid w:val="00EA1816"/>
    <w:rsid w:val="00EB0237"/>
    <w:rsid w:val="00EB11B8"/>
    <w:rsid w:val="00EB6453"/>
    <w:rsid w:val="00EB7DE6"/>
    <w:rsid w:val="00EC3C5B"/>
    <w:rsid w:val="00EC5C5C"/>
    <w:rsid w:val="00EC6322"/>
    <w:rsid w:val="00EC7BF2"/>
    <w:rsid w:val="00ED0234"/>
    <w:rsid w:val="00EE0E7C"/>
    <w:rsid w:val="00EE0E92"/>
    <w:rsid w:val="00EE226A"/>
    <w:rsid w:val="00EE43C7"/>
    <w:rsid w:val="00EE6306"/>
    <w:rsid w:val="00EE7B80"/>
    <w:rsid w:val="00EF0010"/>
    <w:rsid w:val="00EF3758"/>
    <w:rsid w:val="00EF3D3F"/>
    <w:rsid w:val="00EF3F42"/>
    <w:rsid w:val="00EF6251"/>
    <w:rsid w:val="00F003C5"/>
    <w:rsid w:val="00F02FA8"/>
    <w:rsid w:val="00F20ABF"/>
    <w:rsid w:val="00F2354D"/>
    <w:rsid w:val="00F25590"/>
    <w:rsid w:val="00F255E9"/>
    <w:rsid w:val="00F34F74"/>
    <w:rsid w:val="00F35D8E"/>
    <w:rsid w:val="00F45BC2"/>
    <w:rsid w:val="00F51D80"/>
    <w:rsid w:val="00F572E7"/>
    <w:rsid w:val="00F61743"/>
    <w:rsid w:val="00F66A81"/>
    <w:rsid w:val="00F72A56"/>
    <w:rsid w:val="00F72DD9"/>
    <w:rsid w:val="00F753E1"/>
    <w:rsid w:val="00F81C2A"/>
    <w:rsid w:val="00F82FBA"/>
    <w:rsid w:val="00F83A87"/>
    <w:rsid w:val="00F854D2"/>
    <w:rsid w:val="00F9283C"/>
    <w:rsid w:val="00F9478F"/>
    <w:rsid w:val="00F95B8C"/>
    <w:rsid w:val="00F9708A"/>
    <w:rsid w:val="00F970D7"/>
    <w:rsid w:val="00FA04C5"/>
    <w:rsid w:val="00FA0547"/>
    <w:rsid w:val="00FA2E52"/>
    <w:rsid w:val="00FA309B"/>
    <w:rsid w:val="00FA3FE8"/>
    <w:rsid w:val="00FA7052"/>
    <w:rsid w:val="00FB0A0B"/>
    <w:rsid w:val="00FB1FF6"/>
    <w:rsid w:val="00FB2CCF"/>
    <w:rsid w:val="00FB30C8"/>
    <w:rsid w:val="00FB3CBC"/>
    <w:rsid w:val="00FB3E95"/>
    <w:rsid w:val="00FB4971"/>
    <w:rsid w:val="00FB5B73"/>
    <w:rsid w:val="00FB7509"/>
    <w:rsid w:val="00FC0C32"/>
    <w:rsid w:val="00FC2170"/>
    <w:rsid w:val="00FC3D00"/>
    <w:rsid w:val="00FC4979"/>
    <w:rsid w:val="00FD7052"/>
    <w:rsid w:val="00FE30C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02AA4224"/>
  <w15:chartTrackingRefBased/>
  <w15:docId w15:val="{A8CF6450-A302-44B7-B850-AC278FCC9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5112"/>
    <w:rPr>
      <w:rFonts w:ascii="Arial" w:eastAsia="Times New Roman" w:hAnsi="Arial"/>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B5112"/>
    <w:pPr>
      <w:spacing w:before="100" w:beforeAutospacing="1" w:after="100" w:afterAutospacing="1"/>
    </w:pPr>
    <w:rPr>
      <w:rFonts w:ascii="Times New Roman" w:hAnsi="Times New Roman"/>
      <w:sz w:val="24"/>
      <w:szCs w:val="24"/>
    </w:rPr>
  </w:style>
  <w:style w:type="character" w:customStyle="1" w:styleId="apple-converted-space">
    <w:name w:val="apple-converted-space"/>
    <w:rsid w:val="004B5112"/>
  </w:style>
  <w:style w:type="paragraph" w:styleId="NurText">
    <w:name w:val="Plain Text"/>
    <w:basedOn w:val="Standard"/>
    <w:link w:val="NurTextZchn"/>
    <w:uiPriority w:val="99"/>
    <w:unhideWhenUsed/>
    <w:rsid w:val="008A70B2"/>
    <w:rPr>
      <w:rFonts w:ascii="Consolas" w:hAnsi="Consolas"/>
      <w:sz w:val="21"/>
      <w:szCs w:val="21"/>
      <w:lang w:val="x-none" w:eastAsia="x-none"/>
    </w:rPr>
  </w:style>
  <w:style w:type="character" w:customStyle="1" w:styleId="NurTextZchn">
    <w:name w:val="Nur Text Zchn"/>
    <w:link w:val="NurText"/>
    <w:uiPriority w:val="99"/>
    <w:rsid w:val="008A70B2"/>
    <w:rPr>
      <w:rFonts w:ascii="Consolas" w:eastAsia="Times New Roman" w:hAnsi="Consolas" w:cs="Times New Roman"/>
      <w:sz w:val="21"/>
      <w:szCs w:val="21"/>
    </w:rPr>
  </w:style>
  <w:style w:type="paragraph" w:styleId="Sprechblasentext">
    <w:name w:val="Balloon Text"/>
    <w:basedOn w:val="Standard"/>
    <w:link w:val="SprechblasentextZchn"/>
    <w:uiPriority w:val="99"/>
    <w:semiHidden/>
    <w:unhideWhenUsed/>
    <w:rsid w:val="006E2E86"/>
    <w:rPr>
      <w:rFonts w:ascii="Tahoma" w:hAnsi="Tahoma"/>
      <w:sz w:val="16"/>
      <w:szCs w:val="16"/>
      <w:lang w:val="x-none" w:eastAsia="x-none"/>
    </w:rPr>
  </w:style>
  <w:style w:type="character" w:customStyle="1" w:styleId="SprechblasentextZchn">
    <w:name w:val="Sprechblasentext Zchn"/>
    <w:link w:val="Sprechblasentext"/>
    <w:uiPriority w:val="99"/>
    <w:semiHidden/>
    <w:rsid w:val="006E2E86"/>
    <w:rPr>
      <w:rFonts w:ascii="Tahoma" w:eastAsia="Times New Roman" w:hAnsi="Tahoma" w:cs="Tahoma"/>
      <w:sz w:val="16"/>
      <w:szCs w:val="16"/>
    </w:rPr>
  </w:style>
  <w:style w:type="character" w:styleId="Kommentarzeichen">
    <w:name w:val="annotation reference"/>
    <w:uiPriority w:val="99"/>
    <w:semiHidden/>
    <w:unhideWhenUsed/>
    <w:rsid w:val="00505591"/>
    <w:rPr>
      <w:sz w:val="16"/>
      <w:szCs w:val="16"/>
    </w:rPr>
  </w:style>
  <w:style w:type="paragraph" w:styleId="Kommentartext">
    <w:name w:val="annotation text"/>
    <w:basedOn w:val="Standard"/>
    <w:link w:val="KommentartextZchn"/>
    <w:uiPriority w:val="99"/>
    <w:semiHidden/>
    <w:unhideWhenUsed/>
    <w:rsid w:val="00505591"/>
    <w:rPr>
      <w:sz w:val="20"/>
      <w:lang w:val="x-none" w:eastAsia="x-none"/>
    </w:rPr>
  </w:style>
  <w:style w:type="character" w:customStyle="1" w:styleId="KommentartextZchn">
    <w:name w:val="Kommentartext Zchn"/>
    <w:link w:val="Kommentartext"/>
    <w:uiPriority w:val="99"/>
    <w:semiHidden/>
    <w:rsid w:val="00505591"/>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505591"/>
    <w:rPr>
      <w:b/>
      <w:bCs/>
    </w:rPr>
  </w:style>
  <w:style w:type="character" w:customStyle="1" w:styleId="KommentarthemaZchn">
    <w:name w:val="Kommentarthema Zchn"/>
    <w:link w:val="Kommentarthema"/>
    <w:uiPriority w:val="99"/>
    <w:semiHidden/>
    <w:rsid w:val="00505591"/>
    <w:rPr>
      <w:rFonts w:ascii="Arial" w:eastAsia="Times New Roman" w:hAnsi="Arial" w:cs="Times New Roman"/>
      <w:b/>
      <w:bCs/>
      <w:sz w:val="20"/>
      <w:szCs w:val="20"/>
    </w:rPr>
  </w:style>
  <w:style w:type="paragraph" w:styleId="Kopfzeile">
    <w:name w:val="header"/>
    <w:basedOn w:val="Standard"/>
    <w:link w:val="KopfzeileZchn"/>
    <w:uiPriority w:val="99"/>
    <w:unhideWhenUsed/>
    <w:rsid w:val="0025583A"/>
    <w:pPr>
      <w:tabs>
        <w:tab w:val="center" w:pos="4536"/>
        <w:tab w:val="right" w:pos="9072"/>
      </w:tabs>
    </w:pPr>
    <w:rPr>
      <w:sz w:val="20"/>
      <w:lang w:val="x-none" w:eastAsia="x-none"/>
    </w:rPr>
  </w:style>
  <w:style w:type="character" w:customStyle="1" w:styleId="KopfzeileZchn">
    <w:name w:val="Kopfzeile Zchn"/>
    <w:link w:val="Kopfzeile"/>
    <w:uiPriority w:val="99"/>
    <w:rsid w:val="0025583A"/>
    <w:rPr>
      <w:rFonts w:ascii="Arial" w:eastAsia="Times New Roman" w:hAnsi="Arial" w:cs="Times New Roman"/>
      <w:szCs w:val="20"/>
    </w:rPr>
  </w:style>
  <w:style w:type="paragraph" w:styleId="Fuzeile">
    <w:name w:val="footer"/>
    <w:basedOn w:val="Standard"/>
    <w:link w:val="FuzeileZchn"/>
    <w:uiPriority w:val="99"/>
    <w:unhideWhenUsed/>
    <w:rsid w:val="0025583A"/>
    <w:pPr>
      <w:tabs>
        <w:tab w:val="center" w:pos="4536"/>
        <w:tab w:val="right" w:pos="9072"/>
      </w:tabs>
    </w:pPr>
    <w:rPr>
      <w:sz w:val="20"/>
      <w:lang w:val="x-none" w:eastAsia="x-none"/>
    </w:rPr>
  </w:style>
  <w:style w:type="character" w:customStyle="1" w:styleId="FuzeileZchn">
    <w:name w:val="Fußzeile Zchn"/>
    <w:link w:val="Fuzeile"/>
    <w:uiPriority w:val="99"/>
    <w:rsid w:val="0025583A"/>
    <w:rPr>
      <w:rFonts w:ascii="Arial" w:eastAsia="Times New Roman" w:hAnsi="Arial" w:cs="Times New Roman"/>
      <w:szCs w:val="20"/>
    </w:rPr>
  </w:style>
  <w:style w:type="character" w:styleId="Seitenzahl">
    <w:name w:val="page number"/>
    <w:uiPriority w:val="99"/>
    <w:rsid w:val="0025583A"/>
    <w:rPr>
      <w:rFonts w:cs="Times New Roman"/>
    </w:rPr>
  </w:style>
  <w:style w:type="character" w:styleId="Hyperlink">
    <w:name w:val="Hyperlink"/>
    <w:uiPriority w:val="99"/>
    <w:rsid w:val="0025583A"/>
    <w:rPr>
      <w:rFonts w:cs="Times New Roman"/>
      <w:color w:val="0000FF"/>
      <w:u w:val="single"/>
    </w:rPr>
  </w:style>
  <w:style w:type="character" w:customStyle="1" w:styleId="BesuchterHyperlink1">
    <w:name w:val="BesuchterHyperlink1"/>
    <w:uiPriority w:val="99"/>
    <w:semiHidden/>
    <w:unhideWhenUsed/>
    <w:rsid w:val="00D02D8F"/>
    <w:rPr>
      <w:color w:val="800080"/>
      <w:u w:val="single"/>
    </w:rPr>
  </w:style>
  <w:style w:type="character" w:customStyle="1" w:styleId="NichtaufgelsteErwhnung1">
    <w:name w:val="Nicht aufgelöste Erwähnung1"/>
    <w:uiPriority w:val="99"/>
    <w:semiHidden/>
    <w:unhideWhenUsed/>
    <w:rsid w:val="00117E81"/>
    <w:rPr>
      <w:color w:val="605E5C"/>
      <w:shd w:val="clear" w:color="auto" w:fill="E1DFDD"/>
    </w:rPr>
  </w:style>
  <w:style w:type="character" w:styleId="NichtaufgelsteErwhnung">
    <w:name w:val="Unresolved Mention"/>
    <w:basedOn w:val="Absatz-Standardschriftart"/>
    <w:uiPriority w:val="99"/>
    <w:semiHidden/>
    <w:unhideWhenUsed/>
    <w:rsid w:val="00C36852"/>
    <w:rPr>
      <w:color w:val="605E5C"/>
      <w:shd w:val="clear" w:color="auto" w:fill="E1DFDD"/>
    </w:rPr>
  </w:style>
  <w:style w:type="character" w:styleId="BesuchterLink">
    <w:name w:val="FollowedHyperlink"/>
    <w:basedOn w:val="Absatz-Standardschriftart"/>
    <w:uiPriority w:val="99"/>
    <w:semiHidden/>
    <w:unhideWhenUsed/>
    <w:rsid w:val="000013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beumer.co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newcloud.a1kommunikation.de/index.php/s/SvqYtKF3VtIit0b"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1318</Words>
  <Characters>8307</Characters>
  <Application>Microsoft Office Word</Application>
  <DocSecurity>0</DocSecurity>
  <Lines>69</Lines>
  <Paragraphs>19</Paragraphs>
  <ScaleCrop>false</ScaleCrop>
  <HeadingPairs>
    <vt:vector size="6" baseType="variant">
      <vt:variant>
        <vt:lpstr>Titel</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BEUMER Group</Company>
  <LinksUpToDate>false</LinksUpToDate>
  <CharactersWithSpaces>9606</CharactersWithSpaces>
  <SharedDoc>false</SharedDoc>
  <HyperlinkBase/>
  <HLinks>
    <vt:vector size="36" baseType="variant">
      <vt:variant>
        <vt:i4>2490374</vt:i4>
      </vt:variant>
      <vt:variant>
        <vt:i4>0</vt:i4>
      </vt:variant>
      <vt:variant>
        <vt:i4>0</vt:i4>
      </vt:variant>
      <vt:variant>
        <vt:i4>5</vt:i4>
      </vt:variant>
      <vt:variant>
        <vt:lpwstr>mailto:klu@a1kommunikation.de?subject=BEUMER%20Group:%20UNSUBSCRIBE</vt:lpwstr>
      </vt:variant>
      <vt:variant>
        <vt:lpwstr/>
      </vt:variant>
      <vt:variant>
        <vt:i4>8192054</vt:i4>
      </vt:variant>
      <vt:variant>
        <vt:i4>12</vt:i4>
      </vt:variant>
      <vt:variant>
        <vt:i4>0</vt:i4>
      </vt:variant>
      <vt:variant>
        <vt:i4>5</vt:i4>
      </vt:variant>
      <vt:variant>
        <vt:lpwstr>http://www.a1kommunikation.de/</vt:lpwstr>
      </vt:variant>
      <vt:variant>
        <vt:lpwstr/>
      </vt:variant>
      <vt:variant>
        <vt:i4>327781</vt:i4>
      </vt:variant>
      <vt:variant>
        <vt:i4>9</vt:i4>
      </vt:variant>
      <vt:variant>
        <vt:i4>0</vt:i4>
      </vt:variant>
      <vt:variant>
        <vt:i4>5</vt:i4>
      </vt:variant>
      <vt:variant>
        <vt:lpwstr>mailto:klu@a1kommunikation.de</vt:lpwstr>
      </vt:variant>
      <vt:variant>
        <vt:lpwstr/>
      </vt:variant>
      <vt:variant>
        <vt:i4>3604516</vt:i4>
      </vt:variant>
      <vt:variant>
        <vt:i4>6</vt:i4>
      </vt:variant>
      <vt:variant>
        <vt:i4>0</vt:i4>
      </vt:variant>
      <vt:variant>
        <vt:i4>5</vt:i4>
      </vt:variant>
      <vt:variant>
        <vt:lpwstr>http://www.beumer.com/</vt:lpwstr>
      </vt:variant>
      <vt:variant>
        <vt:lpwstr/>
      </vt:variant>
      <vt:variant>
        <vt:i4>6291472</vt:i4>
      </vt:variant>
      <vt:variant>
        <vt:i4>3</vt:i4>
      </vt:variant>
      <vt:variant>
        <vt:i4>0</vt:i4>
      </vt:variant>
      <vt:variant>
        <vt:i4>5</vt:i4>
      </vt:variant>
      <vt:variant>
        <vt:lpwstr>mailto:Verena.Breuer@beumer.com</vt:lpwstr>
      </vt:variant>
      <vt:variant>
        <vt:lpwstr/>
      </vt:variant>
      <vt:variant>
        <vt:i4>7929865</vt:i4>
      </vt:variant>
      <vt:variant>
        <vt:i4>0</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Bauma 2019</dc:subject>
  <dc:creator>regina.schnathmann@beumergroup.com</dc:creator>
  <cp:keywords/>
  <cp:lastModifiedBy>Ludwig Kirsten</cp:lastModifiedBy>
  <cp:revision>4</cp:revision>
  <cp:lastPrinted>2020-01-23T14:43:00Z</cp:lastPrinted>
  <dcterms:created xsi:type="dcterms:W3CDTF">2020-07-15T06:27:00Z</dcterms:created>
  <dcterms:modified xsi:type="dcterms:W3CDTF">2021-04-26T08:57:00Z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130993</vt:lpwstr>
  </property>
  <property fmtid="{D5CDD505-2E9C-101B-9397-08002B2CF9AE}" pid="3" name="NXPowerLiteSettings">
    <vt:lpwstr>C7000400038000</vt:lpwstr>
  </property>
  <property fmtid="{D5CDD505-2E9C-101B-9397-08002B2CF9AE}" pid="4" name="NXPowerLiteVersion">
    <vt:lpwstr>S9.0.1</vt:lpwstr>
  </property>
</Properties>
</file>