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7E4698" w14:textId="04698BDA" w:rsidR="005F61CB" w:rsidRPr="005F61CB" w:rsidRDefault="001F010D" w:rsidP="001D1CF5">
      <w:pPr>
        <w:spacing w:line="360" w:lineRule="auto"/>
        <w:rPr>
          <w:i/>
          <w:szCs w:val="22"/>
        </w:rPr>
      </w:pPr>
      <w:r>
        <w:rPr>
          <w:i/>
          <w:szCs w:val="22"/>
        </w:rPr>
        <w:t>Gleichzeitige</w:t>
      </w:r>
      <w:r w:rsidR="00ED12A2">
        <w:rPr>
          <w:i/>
          <w:szCs w:val="22"/>
        </w:rPr>
        <w:t xml:space="preserve"> Verladung und Palettierung von</w:t>
      </w:r>
      <w:r w:rsidR="00017F99">
        <w:rPr>
          <w:i/>
          <w:szCs w:val="22"/>
        </w:rPr>
        <w:t xml:space="preserve"> Zementsäcken</w:t>
      </w:r>
      <w:r w:rsidR="00ED12A2">
        <w:rPr>
          <w:i/>
          <w:szCs w:val="22"/>
        </w:rPr>
        <w:t xml:space="preserve"> mit dem BEUMER </w:t>
      </w:r>
      <w:proofErr w:type="spellStart"/>
      <w:r w:rsidR="00ED12A2">
        <w:rPr>
          <w:i/>
          <w:szCs w:val="22"/>
        </w:rPr>
        <w:t>autopac</w:t>
      </w:r>
      <w:proofErr w:type="spellEnd"/>
      <w:r w:rsidR="00261E23">
        <w:rPr>
          <w:i/>
          <w:szCs w:val="22"/>
        </w:rPr>
        <w:t>:</w:t>
      </w:r>
      <w:r w:rsidR="00460BD3">
        <w:rPr>
          <w:i/>
          <w:szCs w:val="22"/>
        </w:rPr>
        <w:t xml:space="preserve"> </w:t>
      </w:r>
    </w:p>
    <w:p w14:paraId="0D479338" w14:textId="77777777" w:rsidR="00C20E34" w:rsidRDefault="00C20E34" w:rsidP="00C20E34">
      <w:pPr>
        <w:spacing w:line="360" w:lineRule="auto"/>
        <w:rPr>
          <w:b/>
          <w:sz w:val="28"/>
          <w:szCs w:val="28"/>
        </w:rPr>
      </w:pPr>
      <w:r>
        <w:rPr>
          <w:b/>
          <w:sz w:val="28"/>
          <w:szCs w:val="28"/>
        </w:rPr>
        <w:t>Vollautomatische Lkw-Beladung – präzise, effizient und leistungsstark</w:t>
      </w:r>
    </w:p>
    <w:p w14:paraId="0B21702E" w14:textId="77777777" w:rsidR="00CA6A2D" w:rsidRDefault="00CA6A2D" w:rsidP="001D1CF5">
      <w:pPr>
        <w:spacing w:line="360" w:lineRule="auto"/>
        <w:rPr>
          <w:b/>
          <w:szCs w:val="22"/>
        </w:rPr>
      </w:pPr>
    </w:p>
    <w:p w14:paraId="2B4CB2AB" w14:textId="2DD5AE0A" w:rsidR="00FA73C5" w:rsidRDefault="001045CC" w:rsidP="00ED12A2">
      <w:pPr>
        <w:spacing w:line="360" w:lineRule="auto"/>
        <w:rPr>
          <w:rFonts w:cs="Arial"/>
          <w:b/>
          <w:bCs/>
          <w:color w:val="000000"/>
          <w:szCs w:val="22"/>
        </w:rPr>
      </w:pPr>
      <w:r>
        <w:rPr>
          <w:rFonts w:cs="Arial"/>
          <w:b/>
          <w:bCs/>
          <w:color w:val="000000"/>
          <w:szCs w:val="22"/>
        </w:rPr>
        <w:t xml:space="preserve">Mit dem </w:t>
      </w:r>
      <w:r w:rsidR="00ED12A2" w:rsidRPr="00ED12A2">
        <w:rPr>
          <w:rFonts w:cs="Arial"/>
          <w:b/>
          <w:bCs/>
          <w:color w:val="000000"/>
          <w:szCs w:val="22"/>
        </w:rPr>
        <w:t>BEUMER</w:t>
      </w:r>
      <w:r>
        <w:rPr>
          <w:rFonts w:cs="Arial"/>
          <w:b/>
          <w:bCs/>
          <w:color w:val="000000"/>
          <w:szCs w:val="22"/>
        </w:rPr>
        <w:t xml:space="preserve"> </w:t>
      </w:r>
      <w:proofErr w:type="spellStart"/>
      <w:r w:rsidR="00ED12A2" w:rsidRPr="00ED12A2">
        <w:rPr>
          <w:rFonts w:cs="Arial"/>
          <w:b/>
          <w:bCs/>
          <w:color w:val="000000"/>
          <w:szCs w:val="22"/>
        </w:rPr>
        <w:t>autopac</w:t>
      </w:r>
      <w:proofErr w:type="spellEnd"/>
      <w:r>
        <w:rPr>
          <w:rFonts w:cs="Arial"/>
          <w:b/>
          <w:bCs/>
          <w:color w:val="000000"/>
          <w:szCs w:val="22"/>
        </w:rPr>
        <w:t xml:space="preserve"> der Baureihen</w:t>
      </w:r>
      <w:r w:rsidR="00ED12A2" w:rsidRPr="00ED12A2">
        <w:rPr>
          <w:rFonts w:cs="Arial"/>
          <w:b/>
          <w:bCs/>
          <w:color w:val="000000"/>
          <w:szCs w:val="22"/>
        </w:rPr>
        <w:t xml:space="preserve"> 2400 </w:t>
      </w:r>
      <w:r>
        <w:rPr>
          <w:rFonts w:cs="Arial"/>
          <w:b/>
          <w:bCs/>
          <w:color w:val="000000"/>
          <w:szCs w:val="22"/>
        </w:rPr>
        <w:t>und</w:t>
      </w:r>
      <w:r w:rsidR="00ED12A2" w:rsidRPr="00ED12A2">
        <w:rPr>
          <w:rFonts w:cs="Arial"/>
          <w:b/>
          <w:bCs/>
          <w:color w:val="000000"/>
          <w:szCs w:val="22"/>
        </w:rPr>
        <w:t xml:space="preserve"> 3000</w:t>
      </w:r>
      <w:r>
        <w:rPr>
          <w:rFonts w:cs="Arial"/>
          <w:b/>
          <w:bCs/>
          <w:color w:val="000000"/>
          <w:szCs w:val="22"/>
        </w:rPr>
        <w:t xml:space="preserve"> erhalten Anwender Anlage</w:t>
      </w:r>
      <w:r w:rsidR="000818C6">
        <w:rPr>
          <w:rFonts w:cs="Arial"/>
          <w:b/>
          <w:bCs/>
          <w:color w:val="000000"/>
          <w:szCs w:val="22"/>
        </w:rPr>
        <w:t>n</w:t>
      </w:r>
      <w:r>
        <w:rPr>
          <w:rFonts w:cs="Arial"/>
          <w:b/>
          <w:bCs/>
          <w:color w:val="000000"/>
          <w:szCs w:val="22"/>
        </w:rPr>
        <w:t>, mit de</w:t>
      </w:r>
      <w:r w:rsidR="000818C6">
        <w:rPr>
          <w:rFonts w:cs="Arial"/>
          <w:b/>
          <w:bCs/>
          <w:color w:val="000000"/>
          <w:szCs w:val="22"/>
        </w:rPr>
        <w:t>nen</w:t>
      </w:r>
      <w:r>
        <w:rPr>
          <w:rFonts w:cs="Arial"/>
          <w:b/>
          <w:bCs/>
          <w:color w:val="000000"/>
          <w:szCs w:val="22"/>
        </w:rPr>
        <w:t xml:space="preserve"> sie in Säcken abgefüllte Schüttgüter </w:t>
      </w:r>
      <w:r w:rsidR="009154FE">
        <w:rPr>
          <w:rFonts w:cs="Arial"/>
          <w:b/>
          <w:bCs/>
          <w:color w:val="000000"/>
          <w:szCs w:val="22"/>
        </w:rPr>
        <w:t xml:space="preserve">wie Zement </w:t>
      </w:r>
      <w:r>
        <w:rPr>
          <w:rFonts w:cs="Arial"/>
          <w:b/>
          <w:bCs/>
          <w:color w:val="000000"/>
          <w:szCs w:val="22"/>
        </w:rPr>
        <w:t xml:space="preserve">automatisch </w:t>
      </w:r>
      <w:r w:rsidR="001A083E">
        <w:rPr>
          <w:rFonts w:cs="Arial"/>
          <w:b/>
          <w:bCs/>
          <w:color w:val="000000"/>
          <w:szCs w:val="22"/>
        </w:rPr>
        <w:t>auf</w:t>
      </w:r>
      <w:r w:rsidR="00017F99">
        <w:rPr>
          <w:rFonts w:cs="Arial"/>
          <w:b/>
          <w:bCs/>
          <w:color w:val="000000"/>
          <w:szCs w:val="22"/>
        </w:rPr>
        <w:t xml:space="preserve"> Lkw verladen </w:t>
      </w:r>
      <w:r>
        <w:rPr>
          <w:rFonts w:cs="Arial"/>
          <w:b/>
          <w:bCs/>
          <w:color w:val="000000"/>
          <w:szCs w:val="22"/>
        </w:rPr>
        <w:t xml:space="preserve">und gleichzeitig palettieren können – und das äußerst </w:t>
      </w:r>
      <w:r w:rsidR="005A668A" w:rsidRPr="00017F99">
        <w:rPr>
          <w:rFonts w:cs="Arial"/>
          <w:b/>
          <w:bCs/>
          <w:color w:val="000000"/>
          <w:szCs w:val="22"/>
        </w:rPr>
        <w:t>schnell</w:t>
      </w:r>
      <w:r w:rsidR="005A668A">
        <w:rPr>
          <w:rFonts w:cs="Arial"/>
          <w:b/>
          <w:bCs/>
          <w:color w:val="000000"/>
          <w:szCs w:val="22"/>
        </w:rPr>
        <w:t xml:space="preserve"> </w:t>
      </w:r>
      <w:r w:rsidR="000818C6">
        <w:rPr>
          <w:rFonts w:cs="Arial"/>
          <w:b/>
          <w:bCs/>
          <w:color w:val="000000"/>
          <w:szCs w:val="22"/>
        </w:rPr>
        <w:t xml:space="preserve">und mit dem gewünschten </w:t>
      </w:r>
      <w:r>
        <w:rPr>
          <w:rFonts w:cs="Arial"/>
          <w:b/>
          <w:bCs/>
          <w:color w:val="000000"/>
          <w:szCs w:val="22"/>
        </w:rPr>
        <w:t xml:space="preserve">Packmuster. Der BEUMER </w:t>
      </w:r>
      <w:proofErr w:type="spellStart"/>
      <w:r>
        <w:rPr>
          <w:rFonts w:cs="Arial"/>
          <w:b/>
          <w:bCs/>
          <w:color w:val="000000"/>
          <w:szCs w:val="22"/>
        </w:rPr>
        <w:t>autopac</w:t>
      </w:r>
      <w:proofErr w:type="spellEnd"/>
      <w:r>
        <w:rPr>
          <w:rFonts w:cs="Arial"/>
          <w:b/>
          <w:bCs/>
          <w:color w:val="000000"/>
          <w:szCs w:val="22"/>
        </w:rPr>
        <w:t xml:space="preserve"> arbeitet energiearm </w:t>
      </w:r>
      <w:r w:rsidR="00F9241C">
        <w:rPr>
          <w:rFonts w:cs="Arial"/>
          <w:b/>
          <w:bCs/>
          <w:color w:val="000000"/>
          <w:szCs w:val="22"/>
        </w:rPr>
        <w:t xml:space="preserve">und </w:t>
      </w:r>
      <w:r>
        <w:rPr>
          <w:rFonts w:cs="Arial"/>
          <w:b/>
          <w:bCs/>
          <w:color w:val="000000"/>
          <w:szCs w:val="22"/>
        </w:rPr>
        <w:t xml:space="preserve">auch </w:t>
      </w:r>
      <w:r w:rsidR="001F010D">
        <w:rPr>
          <w:rFonts w:cs="Arial"/>
          <w:b/>
          <w:bCs/>
          <w:color w:val="000000"/>
          <w:szCs w:val="22"/>
        </w:rPr>
        <w:t>in</w:t>
      </w:r>
      <w:r>
        <w:rPr>
          <w:rFonts w:cs="Arial"/>
          <w:b/>
          <w:bCs/>
          <w:color w:val="000000"/>
          <w:szCs w:val="22"/>
        </w:rPr>
        <w:t xml:space="preserve"> </w:t>
      </w:r>
      <w:r w:rsidR="000F5F24">
        <w:rPr>
          <w:rFonts w:cs="Arial"/>
          <w:b/>
          <w:bCs/>
          <w:color w:val="000000"/>
          <w:szCs w:val="22"/>
        </w:rPr>
        <w:t xml:space="preserve">staubiger </w:t>
      </w:r>
      <w:r w:rsidR="00ED12A2" w:rsidRPr="00ED12A2">
        <w:rPr>
          <w:rFonts w:cs="Arial"/>
          <w:b/>
          <w:bCs/>
          <w:color w:val="000000"/>
          <w:szCs w:val="22"/>
        </w:rPr>
        <w:t>Umgebung</w:t>
      </w:r>
      <w:r w:rsidR="00F9241C">
        <w:rPr>
          <w:rFonts w:cs="Arial"/>
          <w:b/>
          <w:bCs/>
          <w:color w:val="000000"/>
          <w:szCs w:val="22"/>
        </w:rPr>
        <w:t xml:space="preserve"> zuverlässig</w:t>
      </w:r>
      <w:r>
        <w:rPr>
          <w:rFonts w:cs="Arial"/>
          <w:b/>
          <w:bCs/>
          <w:color w:val="000000"/>
          <w:szCs w:val="22"/>
        </w:rPr>
        <w:t xml:space="preserve">, lässt sich leicht bedienen und warten. </w:t>
      </w:r>
      <w:r w:rsidR="0025294C">
        <w:rPr>
          <w:rFonts w:cs="Arial"/>
          <w:b/>
          <w:bCs/>
          <w:color w:val="000000"/>
          <w:szCs w:val="22"/>
        </w:rPr>
        <w:t xml:space="preserve">Die Maschine eignet sich unter anderem für </w:t>
      </w:r>
      <w:r w:rsidR="00ED12A2" w:rsidRPr="00ED12A2">
        <w:rPr>
          <w:rFonts w:cs="Arial"/>
          <w:b/>
          <w:bCs/>
          <w:color w:val="000000"/>
          <w:szCs w:val="22"/>
        </w:rPr>
        <w:t>Papier</w:t>
      </w:r>
      <w:r w:rsidR="0025294C">
        <w:rPr>
          <w:rFonts w:cs="Arial"/>
          <w:b/>
          <w:bCs/>
          <w:color w:val="000000"/>
          <w:szCs w:val="22"/>
        </w:rPr>
        <w:t xml:space="preserve">-, </w:t>
      </w:r>
      <w:r w:rsidR="00ED12A2" w:rsidRPr="00ED12A2">
        <w:rPr>
          <w:rFonts w:cs="Arial"/>
          <w:b/>
          <w:bCs/>
          <w:color w:val="000000"/>
          <w:szCs w:val="22"/>
        </w:rPr>
        <w:t>HDPE</w:t>
      </w:r>
      <w:r w:rsidR="0025294C">
        <w:rPr>
          <w:rFonts w:cs="Arial"/>
          <w:b/>
          <w:bCs/>
          <w:color w:val="000000"/>
          <w:szCs w:val="22"/>
        </w:rPr>
        <w:t>-</w:t>
      </w:r>
      <w:r w:rsidR="00ED12A2" w:rsidRPr="00ED12A2">
        <w:rPr>
          <w:rFonts w:cs="Arial"/>
          <w:b/>
          <w:bCs/>
          <w:color w:val="000000"/>
          <w:szCs w:val="22"/>
        </w:rPr>
        <w:t xml:space="preserve"> </w:t>
      </w:r>
      <w:r w:rsidR="0025294C">
        <w:rPr>
          <w:rFonts w:cs="Arial"/>
          <w:b/>
          <w:bCs/>
          <w:color w:val="000000"/>
          <w:szCs w:val="22"/>
        </w:rPr>
        <w:t>oder</w:t>
      </w:r>
      <w:r w:rsidR="00ED12A2" w:rsidRPr="00ED12A2">
        <w:rPr>
          <w:rFonts w:cs="Arial"/>
          <w:b/>
          <w:bCs/>
          <w:color w:val="000000"/>
          <w:szCs w:val="22"/>
        </w:rPr>
        <w:t xml:space="preserve"> PP-Ventilsäcke</w:t>
      </w:r>
      <w:r w:rsidR="0025294C">
        <w:rPr>
          <w:rFonts w:cs="Arial"/>
          <w:b/>
          <w:bCs/>
          <w:color w:val="000000"/>
          <w:szCs w:val="22"/>
        </w:rPr>
        <w:t xml:space="preserve">. </w:t>
      </w:r>
    </w:p>
    <w:p w14:paraId="0894B0E1" w14:textId="77777777" w:rsidR="00ED12A2" w:rsidRPr="00FA73C5" w:rsidRDefault="00ED12A2" w:rsidP="00ED12A2">
      <w:pPr>
        <w:spacing w:line="360" w:lineRule="auto"/>
        <w:rPr>
          <w:rFonts w:cs="Arial"/>
          <w:color w:val="000000"/>
          <w:szCs w:val="22"/>
        </w:rPr>
      </w:pPr>
    </w:p>
    <w:p w14:paraId="48B5D64E" w14:textId="4B51C6B5" w:rsidR="00261E23" w:rsidRDefault="0025294C" w:rsidP="00387D8F">
      <w:pPr>
        <w:spacing w:line="360" w:lineRule="auto"/>
        <w:rPr>
          <w:rFonts w:cs="Arial"/>
          <w:color w:val="000000"/>
          <w:szCs w:val="22"/>
        </w:rPr>
      </w:pPr>
      <w:r>
        <w:rPr>
          <w:rFonts w:cs="Arial"/>
          <w:color w:val="000000"/>
          <w:szCs w:val="22"/>
        </w:rPr>
        <w:t xml:space="preserve">Langsam hält der </w:t>
      </w:r>
      <w:r w:rsidR="006C27B7">
        <w:rPr>
          <w:rFonts w:cs="Arial"/>
          <w:color w:val="000000"/>
          <w:szCs w:val="22"/>
        </w:rPr>
        <w:t>Lkw</w:t>
      </w:r>
      <w:r w:rsidR="00F9241C">
        <w:rPr>
          <w:rFonts w:cs="Arial"/>
          <w:color w:val="000000"/>
          <w:szCs w:val="22"/>
        </w:rPr>
        <w:t xml:space="preserve"> </w:t>
      </w:r>
      <w:r w:rsidR="00261E23">
        <w:rPr>
          <w:rFonts w:cs="Arial"/>
          <w:color w:val="000000"/>
          <w:szCs w:val="22"/>
        </w:rPr>
        <w:t xml:space="preserve">mit der noch leeren Ladefläche </w:t>
      </w:r>
      <w:r w:rsidR="003D7B04">
        <w:rPr>
          <w:rFonts w:cs="Arial"/>
          <w:color w:val="000000"/>
          <w:szCs w:val="22"/>
        </w:rPr>
        <w:t xml:space="preserve">unter dem BEUMER </w:t>
      </w:r>
      <w:proofErr w:type="spellStart"/>
      <w:r w:rsidR="003D7B04">
        <w:rPr>
          <w:rFonts w:cs="Arial"/>
          <w:color w:val="000000"/>
          <w:szCs w:val="22"/>
        </w:rPr>
        <w:t>autopac</w:t>
      </w:r>
      <w:proofErr w:type="spellEnd"/>
      <w:r w:rsidR="003D7B04">
        <w:rPr>
          <w:rFonts w:cs="Arial"/>
          <w:color w:val="000000"/>
          <w:szCs w:val="22"/>
        </w:rPr>
        <w:t xml:space="preserve">. </w:t>
      </w:r>
      <w:r w:rsidR="000818C6">
        <w:rPr>
          <w:rFonts w:cs="Arial"/>
          <w:color w:val="000000"/>
          <w:szCs w:val="22"/>
        </w:rPr>
        <w:t xml:space="preserve">Um die </w:t>
      </w:r>
      <w:r w:rsidR="005A668A" w:rsidRPr="00823727">
        <w:rPr>
          <w:rFonts w:cs="Arial"/>
          <w:color w:val="000000"/>
          <w:szCs w:val="22"/>
        </w:rPr>
        <w:t>Zements</w:t>
      </w:r>
      <w:r w:rsidR="000818C6">
        <w:rPr>
          <w:rFonts w:cs="Arial"/>
          <w:color w:val="000000"/>
          <w:szCs w:val="22"/>
        </w:rPr>
        <w:t>äcke zu verladen und zu palettieren, gibt der Mitarbeiter a</w:t>
      </w:r>
      <w:r w:rsidR="00823727">
        <w:rPr>
          <w:rFonts w:cs="Arial"/>
          <w:color w:val="000000"/>
          <w:szCs w:val="22"/>
        </w:rPr>
        <w:t xml:space="preserve">m Bedienpanel, dem </w:t>
      </w:r>
      <w:r w:rsidR="009465C8" w:rsidRPr="000935A5">
        <w:rPr>
          <w:rFonts w:cs="Arial"/>
          <w:color w:val="000000"/>
          <w:szCs w:val="22"/>
        </w:rPr>
        <w:t xml:space="preserve">BEUMER Group Human </w:t>
      </w:r>
      <w:proofErr w:type="spellStart"/>
      <w:r w:rsidR="009465C8" w:rsidRPr="000935A5">
        <w:rPr>
          <w:rFonts w:cs="Arial"/>
          <w:color w:val="000000"/>
          <w:szCs w:val="22"/>
        </w:rPr>
        <w:t>Machine</w:t>
      </w:r>
      <w:proofErr w:type="spellEnd"/>
      <w:r w:rsidR="009465C8" w:rsidRPr="000935A5">
        <w:rPr>
          <w:rFonts w:cs="Arial"/>
          <w:color w:val="000000"/>
          <w:szCs w:val="22"/>
        </w:rPr>
        <w:t xml:space="preserve"> Interface (HMI)</w:t>
      </w:r>
      <w:r w:rsidR="00EC7844">
        <w:rPr>
          <w:rFonts w:cs="Arial"/>
          <w:color w:val="000000"/>
          <w:szCs w:val="22"/>
        </w:rPr>
        <w:t>,</w:t>
      </w:r>
      <w:r w:rsidR="00823727">
        <w:rPr>
          <w:rFonts w:cs="Arial"/>
          <w:color w:val="000000"/>
          <w:szCs w:val="22"/>
        </w:rPr>
        <w:t xml:space="preserve"> d</w:t>
      </w:r>
      <w:r w:rsidR="003D7B04">
        <w:rPr>
          <w:rFonts w:cs="Arial"/>
          <w:color w:val="000000"/>
          <w:szCs w:val="22"/>
        </w:rPr>
        <w:t>i</w:t>
      </w:r>
      <w:r w:rsidR="00823727">
        <w:rPr>
          <w:rFonts w:cs="Arial"/>
          <w:color w:val="000000"/>
          <w:szCs w:val="22"/>
        </w:rPr>
        <w:t xml:space="preserve">e Anzahl </w:t>
      </w:r>
      <w:r w:rsidR="00F23D6C">
        <w:rPr>
          <w:rFonts w:cs="Arial"/>
          <w:color w:val="000000"/>
          <w:szCs w:val="22"/>
        </w:rPr>
        <w:t>der Säcke</w:t>
      </w:r>
      <w:r w:rsidR="001F113C">
        <w:rPr>
          <w:rFonts w:cs="Arial"/>
          <w:color w:val="000000"/>
          <w:szCs w:val="22"/>
        </w:rPr>
        <w:t xml:space="preserve">, das </w:t>
      </w:r>
      <w:r w:rsidR="001F113C" w:rsidRPr="00823727">
        <w:rPr>
          <w:rFonts w:cs="Arial"/>
          <w:color w:val="000000"/>
          <w:szCs w:val="22"/>
        </w:rPr>
        <w:t>Packmuster</w:t>
      </w:r>
      <w:r w:rsidR="00F23D6C">
        <w:rPr>
          <w:rFonts w:cs="Arial"/>
          <w:color w:val="000000"/>
          <w:szCs w:val="22"/>
        </w:rPr>
        <w:t xml:space="preserve"> und die </w:t>
      </w:r>
      <w:r w:rsidR="003D7B04" w:rsidRPr="00ED12A2">
        <w:rPr>
          <w:rFonts w:cs="Arial"/>
          <w:color w:val="000000"/>
          <w:szCs w:val="22"/>
        </w:rPr>
        <w:t>gewünschte Reihe</w:t>
      </w:r>
      <w:r w:rsidR="003D7B04">
        <w:rPr>
          <w:rFonts w:cs="Arial"/>
          <w:color w:val="000000"/>
          <w:szCs w:val="22"/>
        </w:rPr>
        <w:t xml:space="preserve">n- </w:t>
      </w:r>
      <w:r w:rsidR="003D7B04" w:rsidRPr="00ED12A2">
        <w:rPr>
          <w:rFonts w:cs="Arial"/>
          <w:color w:val="000000"/>
          <w:szCs w:val="22"/>
        </w:rPr>
        <w:t>und</w:t>
      </w:r>
      <w:r w:rsidR="003D7B04">
        <w:rPr>
          <w:rFonts w:cs="Arial"/>
          <w:color w:val="000000"/>
          <w:szCs w:val="22"/>
        </w:rPr>
        <w:t xml:space="preserve"> </w:t>
      </w:r>
      <w:r w:rsidR="003D7B04" w:rsidRPr="00ED12A2">
        <w:rPr>
          <w:rFonts w:cs="Arial"/>
          <w:color w:val="000000"/>
          <w:szCs w:val="22"/>
        </w:rPr>
        <w:t xml:space="preserve">Lagenzahl </w:t>
      </w:r>
      <w:r w:rsidR="003D7B04">
        <w:rPr>
          <w:rFonts w:cs="Arial"/>
          <w:color w:val="000000"/>
          <w:szCs w:val="22"/>
        </w:rPr>
        <w:t>an</w:t>
      </w:r>
      <w:r w:rsidR="00875C9E" w:rsidRPr="00ED12A2">
        <w:rPr>
          <w:rFonts w:cs="Arial"/>
          <w:color w:val="000000"/>
          <w:szCs w:val="22"/>
        </w:rPr>
        <w:t xml:space="preserve">. </w:t>
      </w:r>
      <w:r w:rsidR="00F23D6C">
        <w:rPr>
          <w:rFonts w:cs="Arial"/>
          <w:color w:val="000000"/>
          <w:szCs w:val="22"/>
        </w:rPr>
        <w:t xml:space="preserve">Links und rechts des BEUMER </w:t>
      </w:r>
      <w:proofErr w:type="spellStart"/>
      <w:r w:rsidR="00261E23">
        <w:rPr>
          <w:rFonts w:cs="Arial"/>
          <w:color w:val="000000"/>
          <w:szCs w:val="22"/>
        </w:rPr>
        <w:t>autopac</w:t>
      </w:r>
      <w:proofErr w:type="spellEnd"/>
      <w:r w:rsidR="00261E23">
        <w:rPr>
          <w:rFonts w:cs="Arial"/>
          <w:color w:val="000000"/>
          <w:szCs w:val="22"/>
        </w:rPr>
        <w:t xml:space="preserve"> sind </w:t>
      </w:r>
      <w:r w:rsidR="00FC5DA0">
        <w:rPr>
          <w:rFonts w:cs="Arial"/>
          <w:color w:val="000000"/>
          <w:szCs w:val="22"/>
        </w:rPr>
        <w:t>Laser</w:t>
      </w:r>
      <w:r w:rsidR="00F23D6C">
        <w:rPr>
          <w:rFonts w:cs="Arial"/>
          <w:color w:val="000000"/>
          <w:szCs w:val="22"/>
        </w:rPr>
        <w:t xml:space="preserve">-Positionierhilfen </w:t>
      </w:r>
      <w:r w:rsidR="00261E23">
        <w:rPr>
          <w:rFonts w:cs="Arial"/>
          <w:color w:val="000000"/>
          <w:szCs w:val="22"/>
        </w:rPr>
        <w:t>angebracht</w:t>
      </w:r>
      <w:r w:rsidR="00F9241C">
        <w:rPr>
          <w:rFonts w:cs="Arial"/>
          <w:color w:val="000000"/>
          <w:szCs w:val="22"/>
        </w:rPr>
        <w:t>.</w:t>
      </w:r>
      <w:r w:rsidR="00261E23">
        <w:rPr>
          <w:rFonts w:cs="Arial"/>
          <w:color w:val="000000"/>
          <w:szCs w:val="22"/>
        </w:rPr>
        <w:t xml:space="preserve"> </w:t>
      </w:r>
      <w:r w:rsidR="00F9241C">
        <w:rPr>
          <w:rFonts w:cs="Arial"/>
          <w:color w:val="000000"/>
          <w:szCs w:val="22"/>
        </w:rPr>
        <w:t xml:space="preserve">Diese </w:t>
      </w:r>
      <w:proofErr w:type="spellStart"/>
      <w:r w:rsidR="00F9241C">
        <w:rPr>
          <w:rFonts w:cs="Arial"/>
          <w:color w:val="000000"/>
          <w:szCs w:val="22"/>
        </w:rPr>
        <w:t>projezieren</w:t>
      </w:r>
      <w:proofErr w:type="spellEnd"/>
      <w:r w:rsidR="00F9241C">
        <w:rPr>
          <w:rFonts w:cs="Arial"/>
          <w:color w:val="000000"/>
          <w:szCs w:val="22"/>
        </w:rPr>
        <w:t xml:space="preserve"> die</w:t>
      </w:r>
      <w:r w:rsidR="00261E23">
        <w:rPr>
          <w:rFonts w:cs="Arial"/>
          <w:color w:val="000000"/>
          <w:szCs w:val="22"/>
        </w:rPr>
        <w:t xml:space="preserve"> Außenkonturen der Maschine </w:t>
      </w:r>
      <w:r w:rsidR="00F9241C">
        <w:rPr>
          <w:rFonts w:cs="Arial"/>
          <w:color w:val="000000"/>
          <w:szCs w:val="22"/>
        </w:rPr>
        <w:t xml:space="preserve">deutlich sichtbar mit einem roten Strahl </w:t>
      </w:r>
      <w:r w:rsidR="00261E23">
        <w:rPr>
          <w:rFonts w:cs="Arial"/>
          <w:color w:val="000000"/>
          <w:szCs w:val="22"/>
        </w:rPr>
        <w:t xml:space="preserve">auf die Ladefläche und </w:t>
      </w:r>
      <w:r w:rsidR="00F9241C">
        <w:rPr>
          <w:rFonts w:cs="Arial"/>
          <w:color w:val="000000"/>
          <w:szCs w:val="22"/>
        </w:rPr>
        <w:t xml:space="preserve">unterstützen </w:t>
      </w:r>
      <w:r w:rsidR="00261E23">
        <w:rPr>
          <w:rFonts w:cs="Arial"/>
          <w:color w:val="000000"/>
          <w:szCs w:val="22"/>
        </w:rPr>
        <w:t>so den Bediener bei der Positionierung</w:t>
      </w:r>
      <w:r w:rsidR="00F23D6C">
        <w:rPr>
          <w:rFonts w:cs="Arial"/>
          <w:color w:val="000000"/>
          <w:szCs w:val="22"/>
        </w:rPr>
        <w:t xml:space="preserve"> des Anlagenkopfes </w:t>
      </w:r>
      <w:r w:rsidR="001F113C" w:rsidRPr="00823727">
        <w:rPr>
          <w:rFonts w:cs="Arial"/>
          <w:color w:val="000000"/>
          <w:szCs w:val="22"/>
        </w:rPr>
        <w:t>auf den L</w:t>
      </w:r>
      <w:r w:rsidR="00823727" w:rsidRPr="00823727">
        <w:rPr>
          <w:rFonts w:cs="Arial"/>
          <w:color w:val="000000"/>
          <w:szCs w:val="22"/>
        </w:rPr>
        <w:t>kw</w:t>
      </w:r>
      <w:r w:rsidR="001F113C">
        <w:rPr>
          <w:rFonts w:cs="Arial"/>
          <w:color w:val="000000"/>
          <w:szCs w:val="22"/>
        </w:rPr>
        <w:t>.</w:t>
      </w:r>
      <w:r w:rsidR="00261E23">
        <w:rPr>
          <w:rFonts w:cs="Arial"/>
          <w:color w:val="000000"/>
          <w:szCs w:val="22"/>
        </w:rPr>
        <w:t xml:space="preserve"> </w:t>
      </w:r>
    </w:p>
    <w:p w14:paraId="154B6E65" w14:textId="77777777" w:rsidR="00261E23" w:rsidRDefault="00261E23" w:rsidP="00387D8F">
      <w:pPr>
        <w:spacing w:line="360" w:lineRule="auto"/>
        <w:rPr>
          <w:rFonts w:cs="Arial"/>
          <w:color w:val="000000"/>
          <w:szCs w:val="22"/>
        </w:rPr>
      </w:pPr>
    </w:p>
    <w:p w14:paraId="249C7157" w14:textId="7B9F42A0" w:rsidR="00387D8F" w:rsidRPr="00261E23" w:rsidRDefault="003D7B04" w:rsidP="00387D8F">
      <w:pPr>
        <w:spacing w:line="360" w:lineRule="auto"/>
        <w:rPr>
          <w:rFonts w:cs="Arial"/>
          <w:color w:val="000000"/>
          <w:szCs w:val="22"/>
        </w:rPr>
      </w:pPr>
      <w:r>
        <w:rPr>
          <w:rFonts w:cs="Arial"/>
          <w:color w:val="000000"/>
          <w:szCs w:val="22"/>
        </w:rPr>
        <w:t>D</w:t>
      </w:r>
      <w:r w:rsidRPr="00ED12A2">
        <w:rPr>
          <w:rFonts w:cs="Arial"/>
          <w:color w:val="000000"/>
          <w:szCs w:val="22"/>
        </w:rPr>
        <w:t>er BEUMER</w:t>
      </w:r>
      <w:r>
        <w:rPr>
          <w:rFonts w:cs="Arial"/>
          <w:color w:val="000000"/>
          <w:szCs w:val="22"/>
        </w:rPr>
        <w:t xml:space="preserve"> </w:t>
      </w:r>
      <w:proofErr w:type="spellStart"/>
      <w:r w:rsidRPr="00ED12A2">
        <w:rPr>
          <w:rFonts w:cs="Arial"/>
          <w:color w:val="000000"/>
          <w:szCs w:val="22"/>
        </w:rPr>
        <w:t>autopac</w:t>
      </w:r>
      <w:proofErr w:type="spellEnd"/>
      <w:r>
        <w:rPr>
          <w:rFonts w:cs="Arial"/>
          <w:color w:val="000000"/>
          <w:szCs w:val="22"/>
        </w:rPr>
        <w:t xml:space="preserve"> </w:t>
      </w:r>
      <w:r w:rsidR="001F113C" w:rsidRPr="00BE3CD8">
        <w:rPr>
          <w:rFonts w:cs="Arial"/>
          <w:color w:val="000000"/>
          <w:szCs w:val="22"/>
        </w:rPr>
        <w:t>beginnt</w:t>
      </w:r>
      <w:r w:rsidR="001F113C">
        <w:rPr>
          <w:rFonts w:cs="Arial"/>
          <w:color w:val="000000"/>
          <w:szCs w:val="22"/>
        </w:rPr>
        <w:t xml:space="preserve"> </w:t>
      </w:r>
      <w:r w:rsidR="00387D8F">
        <w:rPr>
          <w:rFonts w:cs="Arial"/>
          <w:color w:val="000000"/>
          <w:szCs w:val="22"/>
        </w:rPr>
        <w:t>nun</w:t>
      </w:r>
      <w:r w:rsidRPr="00ED12A2">
        <w:rPr>
          <w:rFonts w:cs="Arial"/>
          <w:color w:val="000000"/>
          <w:szCs w:val="22"/>
        </w:rPr>
        <w:t xml:space="preserve"> </w:t>
      </w:r>
      <w:r w:rsidR="008E6B7D">
        <w:rPr>
          <w:rFonts w:cs="Arial"/>
          <w:color w:val="000000"/>
          <w:szCs w:val="22"/>
        </w:rPr>
        <w:t>aus der</w:t>
      </w:r>
      <w:r w:rsidR="00BE3CD8">
        <w:rPr>
          <w:rFonts w:cs="Arial"/>
          <w:color w:val="000000"/>
          <w:szCs w:val="22"/>
        </w:rPr>
        <w:t xml:space="preserve"> </w:t>
      </w:r>
      <w:r w:rsidRPr="008E6B7D">
        <w:rPr>
          <w:rFonts w:cs="Arial"/>
          <w:color w:val="000000"/>
          <w:szCs w:val="22"/>
        </w:rPr>
        <w:t>Startposition</w:t>
      </w:r>
      <w:r w:rsidRPr="00ED12A2">
        <w:rPr>
          <w:rFonts w:cs="Arial"/>
          <w:color w:val="000000"/>
          <w:szCs w:val="22"/>
        </w:rPr>
        <w:t xml:space="preserve"> </w:t>
      </w:r>
      <w:r w:rsidR="008E6B7D">
        <w:rPr>
          <w:rFonts w:cs="Arial"/>
          <w:color w:val="000000"/>
          <w:szCs w:val="22"/>
        </w:rPr>
        <w:t>mit der a</w:t>
      </w:r>
      <w:r w:rsidR="00875C9E">
        <w:rPr>
          <w:rFonts w:cs="Arial"/>
          <w:color w:val="000000"/>
          <w:szCs w:val="22"/>
        </w:rPr>
        <w:t>utomatisch</w:t>
      </w:r>
      <w:r w:rsidR="008E6B7D">
        <w:rPr>
          <w:rFonts w:cs="Arial"/>
          <w:color w:val="000000"/>
          <w:szCs w:val="22"/>
        </w:rPr>
        <w:t>en</w:t>
      </w:r>
      <w:r w:rsidR="00875C9E">
        <w:rPr>
          <w:rFonts w:cs="Arial"/>
          <w:color w:val="000000"/>
          <w:szCs w:val="22"/>
        </w:rPr>
        <w:t xml:space="preserve"> </w:t>
      </w:r>
      <w:r w:rsidR="00A8273D">
        <w:rPr>
          <w:rFonts w:cs="Arial"/>
          <w:szCs w:val="22"/>
        </w:rPr>
        <w:t xml:space="preserve">Verladung, </w:t>
      </w:r>
      <w:r w:rsidR="00875C9E">
        <w:rPr>
          <w:rFonts w:cs="Arial"/>
          <w:color w:val="000000"/>
          <w:szCs w:val="22"/>
        </w:rPr>
        <w:t xml:space="preserve">Sack für Sack </w:t>
      </w:r>
      <w:r w:rsidR="005101C4">
        <w:rPr>
          <w:rFonts w:cs="Arial"/>
          <w:color w:val="000000"/>
          <w:szCs w:val="22"/>
        </w:rPr>
        <w:t xml:space="preserve">direkt </w:t>
      </w:r>
      <w:r w:rsidR="00875C9E" w:rsidRPr="00BE3CD8">
        <w:rPr>
          <w:rFonts w:cs="Arial"/>
          <w:color w:val="000000"/>
          <w:szCs w:val="22"/>
        </w:rPr>
        <w:t>vo</w:t>
      </w:r>
      <w:r w:rsidR="005A668A" w:rsidRPr="00BE3CD8">
        <w:rPr>
          <w:rFonts w:cs="Arial"/>
          <w:color w:val="000000"/>
          <w:szCs w:val="22"/>
        </w:rPr>
        <w:t>n</w:t>
      </w:r>
      <w:r w:rsidR="00875C9E" w:rsidRPr="00BE3CD8">
        <w:rPr>
          <w:rFonts w:cs="Arial"/>
          <w:color w:val="000000"/>
          <w:szCs w:val="22"/>
        </w:rPr>
        <w:t xml:space="preserve"> </w:t>
      </w:r>
      <w:r w:rsidR="005A668A" w:rsidRPr="00BE3CD8">
        <w:rPr>
          <w:rFonts w:cs="Arial"/>
          <w:color w:val="000000"/>
          <w:szCs w:val="22"/>
        </w:rPr>
        <w:t xml:space="preserve">der </w:t>
      </w:r>
      <w:r w:rsidR="00875C9E" w:rsidRPr="00BE3CD8">
        <w:rPr>
          <w:rFonts w:cs="Arial"/>
          <w:color w:val="000000"/>
          <w:szCs w:val="22"/>
        </w:rPr>
        <w:t>Pack</w:t>
      </w:r>
      <w:r w:rsidR="005A668A" w:rsidRPr="00BE3CD8">
        <w:rPr>
          <w:rFonts w:cs="Arial"/>
          <w:color w:val="000000"/>
          <w:szCs w:val="22"/>
        </w:rPr>
        <w:t>maschine</w:t>
      </w:r>
      <w:r w:rsidR="00875C9E">
        <w:rPr>
          <w:rFonts w:cs="Arial"/>
          <w:color w:val="000000"/>
          <w:szCs w:val="22"/>
        </w:rPr>
        <w:t xml:space="preserve"> </w:t>
      </w:r>
      <w:r w:rsidR="00F23D6C">
        <w:rPr>
          <w:rFonts w:cs="Arial"/>
          <w:color w:val="000000"/>
          <w:szCs w:val="22"/>
        </w:rPr>
        <w:t xml:space="preserve">über die Transportbänder </w:t>
      </w:r>
      <w:r w:rsidR="00875C9E">
        <w:rPr>
          <w:rFonts w:cs="Arial"/>
          <w:color w:val="000000"/>
          <w:szCs w:val="22"/>
        </w:rPr>
        <w:t>auf d</w:t>
      </w:r>
      <w:r w:rsidR="005101C4">
        <w:rPr>
          <w:rFonts w:cs="Arial"/>
          <w:color w:val="000000"/>
          <w:szCs w:val="22"/>
        </w:rPr>
        <w:t>en Lkw</w:t>
      </w:r>
      <w:r w:rsidR="00875C9E">
        <w:rPr>
          <w:rFonts w:cs="Arial"/>
          <w:color w:val="000000"/>
          <w:szCs w:val="22"/>
        </w:rPr>
        <w:t xml:space="preserve">. </w:t>
      </w:r>
      <w:r w:rsidR="007F3780">
        <w:rPr>
          <w:rFonts w:cs="Arial"/>
          <w:color w:val="000000"/>
          <w:szCs w:val="22"/>
        </w:rPr>
        <w:t xml:space="preserve">„Mit unserem BEUMER </w:t>
      </w:r>
      <w:proofErr w:type="spellStart"/>
      <w:r w:rsidR="007F3780">
        <w:rPr>
          <w:rFonts w:cs="Arial"/>
          <w:color w:val="000000"/>
          <w:szCs w:val="22"/>
        </w:rPr>
        <w:t>autopac</w:t>
      </w:r>
      <w:proofErr w:type="spellEnd"/>
      <w:r w:rsidR="007F3780">
        <w:rPr>
          <w:rFonts w:cs="Arial"/>
          <w:color w:val="000000"/>
          <w:szCs w:val="22"/>
        </w:rPr>
        <w:t xml:space="preserve"> haben wir eine </w:t>
      </w:r>
      <w:r w:rsidR="00A8273D" w:rsidRPr="00BE3CD8">
        <w:rPr>
          <w:rFonts w:cs="Arial"/>
          <w:color w:val="000000"/>
          <w:szCs w:val="22"/>
        </w:rPr>
        <w:t>Ma</w:t>
      </w:r>
      <w:r w:rsidR="009465C8">
        <w:rPr>
          <w:rFonts w:cs="Arial"/>
          <w:color w:val="000000"/>
          <w:szCs w:val="22"/>
        </w:rPr>
        <w:t>s</w:t>
      </w:r>
      <w:r w:rsidR="00A8273D" w:rsidRPr="00BE3CD8">
        <w:rPr>
          <w:rFonts w:cs="Arial"/>
          <w:color w:val="000000"/>
          <w:szCs w:val="22"/>
        </w:rPr>
        <w:t>chine</w:t>
      </w:r>
      <w:r w:rsidR="00A8273D">
        <w:rPr>
          <w:rFonts w:cs="Arial"/>
          <w:color w:val="000000"/>
          <w:szCs w:val="22"/>
        </w:rPr>
        <w:t xml:space="preserve"> </w:t>
      </w:r>
      <w:r w:rsidR="00875C9E">
        <w:rPr>
          <w:rFonts w:cs="Arial"/>
          <w:color w:val="000000"/>
          <w:szCs w:val="22"/>
        </w:rPr>
        <w:t>im Programm</w:t>
      </w:r>
      <w:r w:rsidR="007F3780">
        <w:rPr>
          <w:rFonts w:cs="Arial"/>
          <w:color w:val="000000"/>
          <w:szCs w:val="22"/>
        </w:rPr>
        <w:t xml:space="preserve">, </w:t>
      </w:r>
      <w:r w:rsidR="009465C8">
        <w:rPr>
          <w:rFonts w:cs="Arial"/>
          <w:color w:val="000000"/>
          <w:szCs w:val="22"/>
        </w:rPr>
        <w:t>die Lkw</w:t>
      </w:r>
      <w:r w:rsidR="00A8273D" w:rsidRPr="00BE3CD8">
        <w:rPr>
          <w:rFonts w:cs="Arial"/>
          <w:color w:val="000000"/>
          <w:szCs w:val="22"/>
        </w:rPr>
        <w:t xml:space="preserve"> </w:t>
      </w:r>
      <w:r w:rsidR="00BE3CD8" w:rsidRPr="00BE3CD8">
        <w:rPr>
          <w:rFonts w:cs="Arial"/>
          <w:color w:val="000000"/>
          <w:szCs w:val="22"/>
        </w:rPr>
        <w:t>v</w:t>
      </w:r>
      <w:r w:rsidR="00A8273D" w:rsidRPr="00BE3CD8">
        <w:rPr>
          <w:rFonts w:cs="Arial"/>
          <w:color w:val="000000"/>
          <w:szCs w:val="22"/>
        </w:rPr>
        <w:t>ollautomatisch</w:t>
      </w:r>
      <w:r w:rsidR="009465C8">
        <w:rPr>
          <w:rFonts w:cs="Arial"/>
          <w:color w:val="000000"/>
          <w:szCs w:val="22"/>
        </w:rPr>
        <w:t xml:space="preserve"> belädt</w:t>
      </w:r>
      <w:r w:rsidR="009465C8" w:rsidRPr="00BE3CD8">
        <w:rPr>
          <w:rFonts w:cs="Arial"/>
          <w:color w:val="000000"/>
          <w:szCs w:val="22"/>
        </w:rPr>
        <w:t xml:space="preserve"> </w:t>
      </w:r>
      <w:r w:rsidR="00A8273D" w:rsidRPr="00BE3CD8">
        <w:rPr>
          <w:rFonts w:cs="Arial"/>
          <w:color w:val="000000"/>
          <w:szCs w:val="22"/>
        </w:rPr>
        <w:t>",</w:t>
      </w:r>
      <w:r w:rsidR="007F3780">
        <w:rPr>
          <w:rFonts w:cs="Arial"/>
          <w:color w:val="000000"/>
          <w:szCs w:val="22"/>
        </w:rPr>
        <w:t xml:space="preserve"> erläutert </w:t>
      </w:r>
      <w:r w:rsidR="00F23D6C">
        <w:rPr>
          <w:rFonts w:cs="Arial"/>
          <w:color w:val="000000"/>
          <w:szCs w:val="22"/>
        </w:rPr>
        <w:t xml:space="preserve">Markus </w:t>
      </w:r>
      <w:proofErr w:type="spellStart"/>
      <w:r w:rsidR="00F23D6C">
        <w:rPr>
          <w:rFonts w:cs="Arial"/>
          <w:color w:val="000000"/>
          <w:szCs w:val="22"/>
        </w:rPr>
        <w:t>Peitzmeier</w:t>
      </w:r>
      <w:proofErr w:type="spellEnd"/>
      <w:r w:rsidR="007F3780">
        <w:rPr>
          <w:rFonts w:cs="Arial"/>
          <w:color w:val="000000"/>
          <w:szCs w:val="22"/>
        </w:rPr>
        <w:t xml:space="preserve">, </w:t>
      </w:r>
      <w:r w:rsidR="00553040">
        <w:rPr>
          <w:rFonts w:cs="Arial"/>
          <w:color w:val="000000"/>
          <w:szCs w:val="22"/>
        </w:rPr>
        <w:t>Senior Sales Manager</w:t>
      </w:r>
      <w:r w:rsidR="007F3780">
        <w:rPr>
          <w:rFonts w:cs="Arial"/>
          <w:color w:val="000000"/>
          <w:szCs w:val="22"/>
        </w:rPr>
        <w:t xml:space="preserve"> bei der BEUMER Group. Und das äußerst zuverlässig. </w:t>
      </w:r>
      <w:r w:rsidR="00AA2939" w:rsidRPr="00BE3CD8">
        <w:rPr>
          <w:rFonts w:cs="Arial"/>
          <w:color w:val="000000"/>
          <w:szCs w:val="22"/>
        </w:rPr>
        <w:t>Über eine e</w:t>
      </w:r>
      <w:r w:rsidRPr="00BE3CD8">
        <w:rPr>
          <w:rFonts w:cs="Arial"/>
          <w:color w:val="000000"/>
          <w:szCs w:val="22"/>
        </w:rPr>
        <w:t>lektronische</w:t>
      </w:r>
      <w:r w:rsidRPr="00ED12A2">
        <w:rPr>
          <w:rFonts w:cs="Arial"/>
          <w:color w:val="000000"/>
          <w:szCs w:val="22"/>
        </w:rPr>
        <w:t xml:space="preserve"> </w:t>
      </w:r>
      <w:r w:rsidR="00AA2939">
        <w:rPr>
          <w:rFonts w:cs="Arial"/>
          <w:color w:val="000000"/>
          <w:szCs w:val="22"/>
        </w:rPr>
        <w:t xml:space="preserve">Sackzählung </w:t>
      </w:r>
      <w:r w:rsidRPr="00ED12A2">
        <w:rPr>
          <w:rFonts w:cs="Arial"/>
          <w:color w:val="000000"/>
          <w:szCs w:val="22"/>
        </w:rPr>
        <w:t xml:space="preserve">stellen </w:t>
      </w:r>
      <w:r w:rsidR="00AA2939">
        <w:rPr>
          <w:rFonts w:cs="Arial"/>
          <w:color w:val="000000"/>
          <w:szCs w:val="22"/>
        </w:rPr>
        <w:t xml:space="preserve">wir </w:t>
      </w:r>
      <w:r w:rsidRPr="00ED12A2">
        <w:rPr>
          <w:rFonts w:cs="Arial"/>
          <w:color w:val="000000"/>
          <w:szCs w:val="22"/>
        </w:rPr>
        <w:t>sicher, dass die Ladekapazität des</w:t>
      </w:r>
      <w:r w:rsidR="007F3780">
        <w:rPr>
          <w:rFonts w:cs="Arial"/>
          <w:color w:val="000000"/>
          <w:szCs w:val="22"/>
        </w:rPr>
        <w:t xml:space="preserve"> Lasters </w:t>
      </w:r>
      <w:r w:rsidRPr="00ED12A2">
        <w:rPr>
          <w:rFonts w:cs="Arial"/>
          <w:color w:val="000000"/>
          <w:szCs w:val="22"/>
        </w:rPr>
        <w:t>weder unter- noch überschritten</w:t>
      </w:r>
      <w:r w:rsidR="007F3780">
        <w:rPr>
          <w:rFonts w:cs="Arial"/>
          <w:color w:val="000000"/>
          <w:szCs w:val="22"/>
        </w:rPr>
        <w:t xml:space="preserve"> </w:t>
      </w:r>
      <w:r w:rsidRPr="00ED12A2">
        <w:rPr>
          <w:rFonts w:cs="Arial"/>
          <w:color w:val="000000"/>
          <w:szCs w:val="22"/>
        </w:rPr>
        <w:t xml:space="preserve">wird. </w:t>
      </w:r>
      <w:r w:rsidR="007F3780">
        <w:rPr>
          <w:rFonts w:cs="Arial"/>
          <w:color w:val="000000"/>
          <w:szCs w:val="22"/>
        </w:rPr>
        <w:t>M</w:t>
      </w:r>
      <w:r w:rsidRPr="00ED12A2">
        <w:rPr>
          <w:rFonts w:cs="Arial"/>
          <w:color w:val="000000"/>
          <w:szCs w:val="22"/>
        </w:rPr>
        <w:t>anuelle Korrekturen entfallen</w:t>
      </w:r>
      <w:r w:rsidR="005101C4">
        <w:rPr>
          <w:rFonts w:cs="Arial"/>
          <w:color w:val="000000"/>
          <w:szCs w:val="22"/>
        </w:rPr>
        <w:t xml:space="preserve"> komplett</w:t>
      </w:r>
      <w:r w:rsidR="009154FE">
        <w:rPr>
          <w:rFonts w:cs="Arial"/>
          <w:color w:val="000000"/>
          <w:szCs w:val="22"/>
        </w:rPr>
        <w:t>.</w:t>
      </w:r>
      <w:r w:rsidR="00BE3CD8">
        <w:rPr>
          <w:rFonts w:cs="Arial"/>
          <w:color w:val="000000"/>
          <w:szCs w:val="22"/>
        </w:rPr>
        <w:t xml:space="preserve"> „</w:t>
      </w:r>
      <w:r w:rsidR="00AA2939" w:rsidRPr="00BE3CD8">
        <w:rPr>
          <w:rFonts w:cs="Arial"/>
          <w:color w:val="000000"/>
          <w:szCs w:val="22"/>
        </w:rPr>
        <w:t>Die Programmsteuerung</w:t>
      </w:r>
      <w:r w:rsidR="00AA2939">
        <w:rPr>
          <w:rFonts w:cs="Arial"/>
          <w:color w:val="000000"/>
          <w:szCs w:val="22"/>
        </w:rPr>
        <w:t xml:space="preserve"> </w:t>
      </w:r>
      <w:r w:rsidR="00261E23">
        <w:rPr>
          <w:rFonts w:cs="Arial"/>
          <w:color w:val="000000"/>
          <w:szCs w:val="22"/>
        </w:rPr>
        <w:t xml:space="preserve">berechnet </w:t>
      </w:r>
      <w:r w:rsidR="00387D8F">
        <w:rPr>
          <w:rFonts w:cs="Arial"/>
          <w:color w:val="000000"/>
          <w:szCs w:val="22"/>
        </w:rPr>
        <w:t>b</w:t>
      </w:r>
      <w:r w:rsidR="00387D8F">
        <w:rPr>
          <w:rFonts w:cs="Arial"/>
          <w:szCs w:val="22"/>
        </w:rPr>
        <w:t>ei jeder Lage die Höheneinstellung neu</w:t>
      </w:r>
      <w:r w:rsidR="007F3780">
        <w:rPr>
          <w:rFonts w:cs="Arial"/>
          <w:color w:val="000000"/>
          <w:szCs w:val="22"/>
        </w:rPr>
        <w:t>“,</w:t>
      </w:r>
      <w:r w:rsidR="00387D8F">
        <w:rPr>
          <w:rFonts w:cs="Arial"/>
          <w:szCs w:val="22"/>
        </w:rPr>
        <w:t xml:space="preserve"> </w:t>
      </w:r>
      <w:r w:rsidR="007F3780">
        <w:rPr>
          <w:rFonts w:cs="Arial"/>
          <w:color w:val="000000"/>
          <w:szCs w:val="22"/>
        </w:rPr>
        <w:t xml:space="preserve">beschreibt </w:t>
      </w:r>
      <w:r w:rsidR="00553040">
        <w:rPr>
          <w:rFonts w:cs="Arial"/>
          <w:color w:val="000000"/>
          <w:szCs w:val="22"/>
        </w:rPr>
        <w:t>Peitzmeier</w:t>
      </w:r>
      <w:r w:rsidR="00261E23">
        <w:rPr>
          <w:rFonts w:cs="Arial"/>
          <w:color w:val="000000"/>
          <w:szCs w:val="22"/>
        </w:rPr>
        <w:t xml:space="preserve">. </w:t>
      </w:r>
      <w:r w:rsidR="00387D8F">
        <w:rPr>
          <w:rFonts w:cs="Arial"/>
          <w:szCs w:val="22"/>
        </w:rPr>
        <w:t xml:space="preserve">Um eine höchstmögliche Stabilität der Gesamtladung auf dem </w:t>
      </w:r>
      <w:r w:rsidR="006C27B7">
        <w:rPr>
          <w:rFonts w:cs="Arial"/>
          <w:szCs w:val="22"/>
        </w:rPr>
        <w:t>Lkw</w:t>
      </w:r>
      <w:r w:rsidR="00F9241C">
        <w:rPr>
          <w:rFonts w:cs="Arial"/>
          <w:szCs w:val="22"/>
        </w:rPr>
        <w:t xml:space="preserve"> </w:t>
      </w:r>
      <w:r w:rsidR="00387D8F">
        <w:rPr>
          <w:rFonts w:cs="Arial"/>
          <w:szCs w:val="22"/>
        </w:rPr>
        <w:t xml:space="preserve">zu erzielen und die Ladefläche optimal zu nutzen, </w:t>
      </w:r>
      <w:r w:rsidR="00387D8F" w:rsidRPr="006C27B7">
        <w:rPr>
          <w:rFonts w:cs="Arial"/>
          <w:szCs w:val="22"/>
        </w:rPr>
        <w:t>werden</w:t>
      </w:r>
      <w:r w:rsidR="00BE3CD8">
        <w:rPr>
          <w:rFonts w:cs="Arial"/>
          <w:szCs w:val="22"/>
        </w:rPr>
        <w:t xml:space="preserve"> </w:t>
      </w:r>
      <w:r w:rsidR="00387D8F">
        <w:rPr>
          <w:rFonts w:cs="Arial"/>
          <w:szCs w:val="22"/>
        </w:rPr>
        <w:t xml:space="preserve">zwei Lagen </w:t>
      </w:r>
      <w:r w:rsidR="00387D8F" w:rsidRPr="00AA2939">
        <w:rPr>
          <w:rFonts w:cs="Arial"/>
          <w:szCs w:val="22"/>
        </w:rPr>
        <w:t>spiege</w:t>
      </w:r>
      <w:r w:rsidR="00BE3CD8">
        <w:rPr>
          <w:rFonts w:cs="Arial"/>
          <w:szCs w:val="22"/>
        </w:rPr>
        <w:t>l</w:t>
      </w:r>
      <w:r w:rsidR="00AA2939" w:rsidRPr="00BE3CD8">
        <w:rPr>
          <w:rFonts w:cs="Arial"/>
          <w:szCs w:val="22"/>
        </w:rPr>
        <w:t>bildlich</w:t>
      </w:r>
      <w:r w:rsidR="00AA2939">
        <w:rPr>
          <w:rFonts w:cs="Arial"/>
          <w:szCs w:val="22"/>
        </w:rPr>
        <w:t xml:space="preserve"> </w:t>
      </w:r>
      <w:r w:rsidR="00387D8F">
        <w:rPr>
          <w:rFonts w:cs="Arial"/>
          <w:szCs w:val="22"/>
        </w:rPr>
        <w:t xml:space="preserve">nebeneinander palettiert. </w:t>
      </w:r>
      <w:r w:rsidR="006C27B7">
        <w:rPr>
          <w:rFonts w:cs="Arial"/>
          <w:szCs w:val="22"/>
        </w:rPr>
        <w:t>Zwei übereinander liegende Gurtförderer</w:t>
      </w:r>
      <w:r w:rsidR="00BE3CD8">
        <w:rPr>
          <w:rFonts w:cs="Arial"/>
          <w:szCs w:val="22"/>
        </w:rPr>
        <w:t xml:space="preserve"> </w:t>
      </w:r>
      <w:r w:rsidR="00AA2939" w:rsidRPr="00BE3CD8">
        <w:rPr>
          <w:rFonts w:cs="Arial"/>
          <w:szCs w:val="22"/>
        </w:rPr>
        <w:t>bügeln</w:t>
      </w:r>
      <w:r w:rsidR="00AA2939">
        <w:rPr>
          <w:rFonts w:cs="Arial"/>
          <w:szCs w:val="22"/>
        </w:rPr>
        <w:t xml:space="preserve"> </w:t>
      </w:r>
      <w:r w:rsidR="006C27B7">
        <w:rPr>
          <w:rFonts w:cs="Arial"/>
          <w:szCs w:val="22"/>
        </w:rPr>
        <w:t>d</w:t>
      </w:r>
      <w:r w:rsidR="00387D8F">
        <w:rPr>
          <w:rFonts w:cs="Arial"/>
          <w:szCs w:val="22"/>
        </w:rPr>
        <w:t xml:space="preserve">ie Säcke </w:t>
      </w:r>
      <w:r w:rsidR="00AA2939" w:rsidRPr="00D03B98">
        <w:rPr>
          <w:rFonts w:cs="Arial"/>
          <w:szCs w:val="22"/>
        </w:rPr>
        <w:t>vor</w:t>
      </w:r>
      <w:r w:rsidR="00AA2939">
        <w:rPr>
          <w:rFonts w:cs="Arial"/>
          <w:szCs w:val="22"/>
        </w:rPr>
        <w:t xml:space="preserve"> </w:t>
      </w:r>
      <w:r w:rsidR="00387D8F" w:rsidRPr="00D03B98">
        <w:rPr>
          <w:rFonts w:cs="Arial"/>
          <w:szCs w:val="22"/>
        </w:rPr>
        <w:t>de</w:t>
      </w:r>
      <w:r w:rsidR="00AA2939" w:rsidRPr="00D03B98">
        <w:rPr>
          <w:rFonts w:cs="Arial"/>
          <w:szCs w:val="22"/>
        </w:rPr>
        <w:t>m</w:t>
      </w:r>
      <w:r w:rsidR="00387D8F">
        <w:rPr>
          <w:rFonts w:cs="Arial"/>
          <w:szCs w:val="22"/>
        </w:rPr>
        <w:t xml:space="preserve"> Beladevorgang</w:t>
      </w:r>
      <w:r w:rsidR="00D03B98">
        <w:rPr>
          <w:rFonts w:cs="Arial"/>
          <w:szCs w:val="22"/>
        </w:rPr>
        <w:t xml:space="preserve"> </w:t>
      </w:r>
      <w:r w:rsidR="006C27B7">
        <w:rPr>
          <w:rFonts w:cs="Arial"/>
          <w:szCs w:val="22"/>
        </w:rPr>
        <w:t xml:space="preserve">und entlüften sie </w:t>
      </w:r>
      <w:r w:rsidR="00387D8F">
        <w:rPr>
          <w:rFonts w:cs="Arial"/>
          <w:szCs w:val="22"/>
        </w:rPr>
        <w:t xml:space="preserve">dadurch. Nach dem Ablegen </w:t>
      </w:r>
      <w:r w:rsidR="006C27B7">
        <w:rPr>
          <w:rFonts w:cs="Arial"/>
          <w:szCs w:val="22"/>
        </w:rPr>
        <w:t xml:space="preserve">drückt </w:t>
      </w:r>
      <w:r w:rsidR="00A956EB">
        <w:rPr>
          <w:rFonts w:cs="Arial"/>
          <w:szCs w:val="22"/>
        </w:rPr>
        <w:t xml:space="preserve">der Beladekopf </w:t>
      </w:r>
      <w:r w:rsidR="006C27B7">
        <w:rPr>
          <w:rFonts w:cs="Arial"/>
          <w:szCs w:val="22"/>
        </w:rPr>
        <w:t>sie zusätzlich noch</w:t>
      </w:r>
      <w:r w:rsidR="00387D8F">
        <w:rPr>
          <w:rFonts w:cs="Arial"/>
          <w:szCs w:val="22"/>
        </w:rPr>
        <w:t xml:space="preserve"> an, was die Stapel kompakter und damit stabiler macht. </w:t>
      </w:r>
      <w:r w:rsidRPr="00ED12A2">
        <w:rPr>
          <w:rFonts w:cs="Arial"/>
          <w:color w:val="000000"/>
          <w:szCs w:val="22"/>
        </w:rPr>
        <w:t xml:space="preserve">Gleichzeitig wird </w:t>
      </w:r>
      <w:r w:rsidR="00875C9E">
        <w:rPr>
          <w:rFonts w:cs="Arial"/>
          <w:color w:val="000000"/>
          <w:szCs w:val="22"/>
        </w:rPr>
        <w:t xml:space="preserve">schon </w:t>
      </w:r>
      <w:r w:rsidRPr="00ED12A2">
        <w:rPr>
          <w:rFonts w:cs="Arial"/>
          <w:color w:val="000000"/>
          <w:szCs w:val="22"/>
        </w:rPr>
        <w:t>die nächste Lage</w:t>
      </w:r>
      <w:r w:rsidR="007F3780">
        <w:rPr>
          <w:rFonts w:cs="Arial"/>
          <w:color w:val="000000"/>
          <w:szCs w:val="22"/>
        </w:rPr>
        <w:t xml:space="preserve"> </w:t>
      </w:r>
      <w:r w:rsidRPr="00ED12A2">
        <w:rPr>
          <w:rFonts w:cs="Arial"/>
          <w:color w:val="000000"/>
          <w:szCs w:val="22"/>
        </w:rPr>
        <w:t>vorbereitet.</w:t>
      </w:r>
      <w:r w:rsidR="002D5DC0">
        <w:rPr>
          <w:rFonts w:cs="Arial"/>
          <w:color w:val="000000"/>
          <w:szCs w:val="22"/>
        </w:rPr>
        <w:t xml:space="preserve"> </w:t>
      </w:r>
      <w:r w:rsidR="00387D8F">
        <w:rPr>
          <w:rFonts w:cs="Arial"/>
          <w:szCs w:val="22"/>
        </w:rPr>
        <w:t xml:space="preserve">Die Sackzuführstrecken lassen sich </w:t>
      </w:r>
      <w:r w:rsidR="00672854">
        <w:rPr>
          <w:rFonts w:cs="Arial"/>
          <w:szCs w:val="22"/>
        </w:rPr>
        <w:t xml:space="preserve">an die </w:t>
      </w:r>
      <w:r w:rsidR="00553040">
        <w:rPr>
          <w:rFonts w:cs="Arial"/>
          <w:szCs w:val="22"/>
        </w:rPr>
        <w:t xml:space="preserve">beim Kunden </w:t>
      </w:r>
      <w:r w:rsidR="00553040">
        <w:rPr>
          <w:rFonts w:cs="Arial"/>
          <w:szCs w:val="22"/>
        </w:rPr>
        <w:lastRenderedPageBreak/>
        <w:t xml:space="preserve">gegebenen </w:t>
      </w:r>
      <w:r w:rsidR="00387D8F">
        <w:rPr>
          <w:rFonts w:cs="Arial"/>
          <w:szCs w:val="22"/>
        </w:rPr>
        <w:t xml:space="preserve">Einbauverhältnisse anpassen. Entsprechende technische Lösungen für variable Förderstrecken stehen zur Verfügung. </w:t>
      </w:r>
    </w:p>
    <w:p w14:paraId="54FC72D4" w14:textId="77777777" w:rsidR="00F46B9E" w:rsidRPr="00387D8F" w:rsidRDefault="00F46B9E" w:rsidP="00387D8F">
      <w:pPr>
        <w:spacing w:line="360" w:lineRule="auto"/>
        <w:rPr>
          <w:rFonts w:cs="Arial"/>
          <w:color w:val="000000"/>
          <w:szCs w:val="22"/>
        </w:rPr>
      </w:pPr>
    </w:p>
    <w:p w14:paraId="0913DE7E" w14:textId="2F29182A" w:rsidR="006A6CCE" w:rsidRPr="00387D8F" w:rsidRDefault="00875C9E" w:rsidP="00387D8F">
      <w:pPr>
        <w:spacing w:line="360" w:lineRule="auto"/>
        <w:rPr>
          <w:rFonts w:cs="Arial"/>
          <w:szCs w:val="22"/>
        </w:rPr>
      </w:pPr>
      <w:r>
        <w:rPr>
          <w:rFonts w:cs="Arial"/>
          <w:color w:val="000000"/>
          <w:szCs w:val="22"/>
        </w:rPr>
        <w:t>„</w:t>
      </w:r>
      <w:r w:rsidR="002D5DC0">
        <w:rPr>
          <w:rFonts w:cs="Arial"/>
          <w:color w:val="000000"/>
          <w:szCs w:val="22"/>
        </w:rPr>
        <w:t xml:space="preserve">Der </w:t>
      </w:r>
      <w:r w:rsidR="00553040">
        <w:rPr>
          <w:rFonts w:cs="Arial"/>
          <w:color w:val="000000"/>
          <w:szCs w:val="22"/>
        </w:rPr>
        <w:t xml:space="preserve">BEUMER </w:t>
      </w:r>
      <w:proofErr w:type="spellStart"/>
      <w:r w:rsidR="002D5DC0">
        <w:rPr>
          <w:rFonts w:cs="Arial"/>
          <w:color w:val="000000"/>
          <w:szCs w:val="22"/>
        </w:rPr>
        <w:t>autopac</w:t>
      </w:r>
      <w:proofErr w:type="spellEnd"/>
      <w:r w:rsidR="002D5DC0">
        <w:rPr>
          <w:rFonts w:cs="Arial"/>
          <w:color w:val="000000"/>
          <w:szCs w:val="22"/>
        </w:rPr>
        <w:t xml:space="preserve"> </w:t>
      </w:r>
      <w:r w:rsidR="000A7111">
        <w:rPr>
          <w:rFonts w:cs="Arial"/>
          <w:color w:val="000000"/>
          <w:szCs w:val="22"/>
        </w:rPr>
        <w:t xml:space="preserve">eignet sich </w:t>
      </w:r>
      <w:r>
        <w:rPr>
          <w:rFonts w:cs="Arial"/>
          <w:color w:val="000000"/>
          <w:szCs w:val="22"/>
        </w:rPr>
        <w:t>unter anderem</w:t>
      </w:r>
      <w:r w:rsidR="002D5DC0">
        <w:rPr>
          <w:rFonts w:cs="Arial"/>
          <w:color w:val="000000"/>
          <w:szCs w:val="22"/>
        </w:rPr>
        <w:t xml:space="preserve"> </w:t>
      </w:r>
      <w:r w:rsidR="005101C4">
        <w:rPr>
          <w:rFonts w:cs="Arial"/>
          <w:color w:val="000000"/>
          <w:szCs w:val="22"/>
        </w:rPr>
        <w:t>sehr gut</w:t>
      </w:r>
      <w:r w:rsidR="00F9241C">
        <w:rPr>
          <w:rFonts w:cs="Arial"/>
          <w:color w:val="000000"/>
          <w:szCs w:val="22"/>
        </w:rPr>
        <w:t xml:space="preserve"> für den Einsatz</w:t>
      </w:r>
      <w:r w:rsidR="005101C4">
        <w:rPr>
          <w:rFonts w:cs="Arial"/>
          <w:color w:val="000000"/>
          <w:szCs w:val="22"/>
        </w:rPr>
        <w:t xml:space="preserve"> </w:t>
      </w:r>
      <w:r w:rsidR="002D5DC0" w:rsidRPr="002D5DC0">
        <w:rPr>
          <w:rFonts w:cs="Arial"/>
          <w:color w:val="000000"/>
          <w:szCs w:val="22"/>
        </w:rPr>
        <w:t>in Schwellenländern, in denen der Umschlag von abgesackten Massengütern zunimm</w:t>
      </w:r>
      <w:r w:rsidR="00D03B98">
        <w:rPr>
          <w:rFonts w:cs="Arial"/>
          <w:color w:val="000000"/>
          <w:szCs w:val="22"/>
        </w:rPr>
        <w:t>t</w:t>
      </w:r>
      <w:r w:rsidR="009465C8">
        <w:rPr>
          <w:rFonts w:cs="Arial"/>
          <w:color w:val="000000"/>
          <w:szCs w:val="22"/>
        </w:rPr>
        <w:t>. Dort steigen auch</w:t>
      </w:r>
      <w:r w:rsidR="005A668A">
        <w:rPr>
          <w:rFonts w:cs="Arial"/>
          <w:color w:val="000000"/>
          <w:szCs w:val="22"/>
        </w:rPr>
        <w:t xml:space="preserve"> </w:t>
      </w:r>
      <w:r w:rsidR="002D5DC0" w:rsidRPr="002D5DC0">
        <w:rPr>
          <w:rFonts w:cs="Arial"/>
          <w:color w:val="000000"/>
          <w:szCs w:val="22"/>
        </w:rPr>
        <w:t>die Lohnkosten</w:t>
      </w:r>
      <w:r w:rsidR="00CA6A2D">
        <w:rPr>
          <w:rFonts w:cs="Arial"/>
          <w:color w:val="000000"/>
          <w:szCs w:val="22"/>
        </w:rPr>
        <w:t>,</w:t>
      </w:r>
      <w:r w:rsidR="002D5DC0" w:rsidRPr="002D5DC0">
        <w:rPr>
          <w:rFonts w:cs="Arial"/>
          <w:color w:val="000000"/>
          <w:szCs w:val="22"/>
        </w:rPr>
        <w:t xml:space="preserve"> </w:t>
      </w:r>
      <w:r w:rsidR="009465C8">
        <w:rPr>
          <w:rFonts w:cs="Arial"/>
          <w:color w:val="000000"/>
          <w:szCs w:val="22"/>
        </w:rPr>
        <w:t xml:space="preserve">und es wird </w:t>
      </w:r>
      <w:proofErr w:type="gramStart"/>
      <w:r w:rsidR="005A668A" w:rsidRPr="00D03B98">
        <w:rPr>
          <w:rFonts w:cs="Arial"/>
          <w:color w:val="000000"/>
          <w:szCs w:val="22"/>
        </w:rPr>
        <w:t>immer schwieriger</w:t>
      </w:r>
      <w:r w:rsidR="009465C8">
        <w:rPr>
          <w:rFonts w:cs="Arial"/>
          <w:color w:val="000000"/>
          <w:szCs w:val="22"/>
        </w:rPr>
        <w:t xml:space="preserve">, </w:t>
      </w:r>
      <w:r w:rsidR="005A668A" w:rsidRPr="00D03B98">
        <w:rPr>
          <w:rFonts w:cs="Arial"/>
          <w:color w:val="000000"/>
          <w:szCs w:val="22"/>
        </w:rPr>
        <w:t>überhaupt entsprechendes Personal</w:t>
      </w:r>
      <w:proofErr w:type="gramEnd"/>
      <w:r w:rsidR="005A668A" w:rsidRPr="00D03B98">
        <w:rPr>
          <w:rFonts w:cs="Arial"/>
          <w:color w:val="000000"/>
          <w:szCs w:val="22"/>
        </w:rPr>
        <w:t xml:space="preserve"> für diese Arbeit zu finden</w:t>
      </w:r>
      <w:r w:rsidRPr="00D03B98">
        <w:rPr>
          <w:rFonts w:cs="Arial"/>
          <w:color w:val="000000"/>
          <w:szCs w:val="22"/>
        </w:rPr>
        <w:t>“,</w:t>
      </w:r>
      <w:r>
        <w:rPr>
          <w:rFonts w:cs="Arial"/>
          <w:color w:val="000000"/>
          <w:szCs w:val="22"/>
        </w:rPr>
        <w:t xml:space="preserve"> beschreibt </w:t>
      </w:r>
      <w:r w:rsidR="00553040">
        <w:rPr>
          <w:rFonts w:cs="Arial"/>
          <w:color w:val="000000"/>
          <w:szCs w:val="22"/>
        </w:rPr>
        <w:t>Peitzmeier</w:t>
      </w:r>
      <w:r w:rsidR="002D5DC0" w:rsidRPr="002D5DC0">
        <w:rPr>
          <w:rFonts w:cs="Arial"/>
          <w:color w:val="000000"/>
          <w:szCs w:val="22"/>
        </w:rPr>
        <w:t>.</w:t>
      </w:r>
      <w:r w:rsidR="006A6CCE">
        <w:rPr>
          <w:rFonts w:cs="Arial"/>
          <w:color w:val="000000"/>
          <w:szCs w:val="22"/>
        </w:rPr>
        <w:t xml:space="preserve"> Den</w:t>
      </w:r>
      <w:r>
        <w:rPr>
          <w:rFonts w:cs="Arial"/>
          <w:color w:val="000000"/>
          <w:szCs w:val="22"/>
        </w:rPr>
        <w:t>n d</w:t>
      </w:r>
      <w:r w:rsidR="006A6CCE">
        <w:rPr>
          <w:rFonts w:cs="Arial"/>
          <w:color w:val="000000"/>
          <w:szCs w:val="22"/>
        </w:rPr>
        <w:t xml:space="preserve">ie manuelle </w:t>
      </w:r>
      <w:r w:rsidR="006C27B7">
        <w:rPr>
          <w:rFonts w:cs="Arial"/>
          <w:color w:val="000000"/>
          <w:szCs w:val="22"/>
        </w:rPr>
        <w:t>Lkw</w:t>
      </w:r>
      <w:r w:rsidR="006A6CCE">
        <w:rPr>
          <w:rFonts w:cs="Arial"/>
          <w:color w:val="000000"/>
          <w:szCs w:val="22"/>
        </w:rPr>
        <w:t>-Beladung ist anstrengend</w:t>
      </w:r>
      <w:r w:rsidR="006906EA">
        <w:rPr>
          <w:rFonts w:cs="Arial"/>
          <w:color w:val="000000"/>
          <w:szCs w:val="22"/>
        </w:rPr>
        <w:t xml:space="preserve"> und </w:t>
      </w:r>
      <w:r w:rsidR="006A6CCE">
        <w:rPr>
          <w:rFonts w:cs="Arial"/>
          <w:color w:val="000000"/>
          <w:szCs w:val="22"/>
        </w:rPr>
        <w:t xml:space="preserve">erfordert in der Regel zwei </w:t>
      </w:r>
      <w:r>
        <w:rPr>
          <w:rFonts w:cs="Arial"/>
          <w:color w:val="000000"/>
          <w:szCs w:val="22"/>
        </w:rPr>
        <w:t>Personen</w:t>
      </w:r>
      <w:r w:rsidR="006A6CCE">
        <w:rPr>
          <w:rFonts w:cs="Arial"/>
          <w:color w:val="000000"/>
          <w:szCs w:val="22"/>
        </w:rPr>
        <w:t xml:space="preserve">, die </w:t>
      </w:r>
      <w:r>
        <w:rPr>
          <w:rFonts w:cs="Arial"/>
          <w:color w:val="000000"/>
          <w:szCs w:val="22"/>
        </w:rPr>
        <w:t>sich wegen</w:t>
      </w:r>
      <w:r w:rsidR="006A6CCE">
        <w:rPr>
          <w:rFonts w:cs="Arial"/>
          <w:color w:val="000000"/>
          <w:szCs w:val="22"/>
        </w:rPr>
        <w:t xml:space="preserve"> der schweren körperlichen </w:t>
      </w:r>
      <w:r>
        <w:rPr>
          <w:rFonts w:cs="Arial"/>
          <w:color w:val="000000"/>
          <w:szCs w:val="22"/>
        </w:rPr>
        <w:t>Tätigkeit</w:t>
      </w:r>
      <w:r w:rsidR="006A6CCE">
        <w:rPr>
          <w:rFonts w:cs="Arial"/>
          <w:color w:val="000000"/>
          <w:szCs w:val="22"/>
        </w:rPr>
        <w:t xml:space="preserve"> mit </w:t>
      </w:r>
      <w:r w:rsidR="005101C4">
        <w:rPr>
          <w:rFonts w:cs="Arial"/>
          <w:color w:val="000000"/>
          <w:szCs w:val="22"/>
        </w:rPr>
        <w:t xml:space="preserve">ihren </w:t>
      </w:r>
      <w:r w:rsidR="006A6CCE">
        <w:rPr>
          <w:rFonts w:cs="Arial"/>
          <w:color w:val="000000"/>
          <w:szCs w:val="22"/>
        </w:rPr>
        <w:t xml:space="preserve">Kollegen </w:t>
      </w:r>
      <w:r w:rsidR="00D93E70">
        <w:rPr>
          <w:rFonts w:cs="Arial"/>
          <w:color w:val="000000"/>
          <w:szCs w:val="22"/>
        </w:rPr>
        <w:t>je L</w:t>
      </w:r>
      <w:r w:rsidR="004B2E49">
        <w:rPr>
          <w:rFonts w:cs="Arial"/>
          <w:color w:val="000000"/>
          <w:szCs w:val="22"/>
        </w:rPr>
        <w:t>kw</w:t>
      </w:r>
      <w:r w:rsidR="00D93E70">
        <w:rPr>
          <w:rFonts w:cs="Arial"/>
          <w:color w:val="000000"/>
          <w:szCs w:val="22"/>
        </w:rPr>
        <w:t xml:space="preserve">-Beladung </w:t>
      </w:r>
      <w:r w:rsidR="006A6CCE">
        <w:rPr>
          <w:rFonts w:cs="Arial"/>
          <w:color w:val="000000"/>
          <w:szCs w:val="22"/>
        </w:rPr>
        <w:t>abwechsel</w:t>
      </w:r>
      <w:r w:rsidR="00D03B98">
        <w:rPr>
          <w:rFonts w:cs="Arial"/>
          <w:color w:val="000000"/>
          <w:szCs w:val="22"/>
        </w:rPr>
        <w:t>n</w:t>
      </w:r>
      <w:r w:rsidR="00D839A5">
        <w:rPr>
          <w:rFonts w:cs="Arial"/>
          <w:color w:val="000000"/>
          <w:szCs w:val="22"/>
        </w:rPr>
        <w:t>.</w:t>
      </w:r>
      <w:r w:rsidR="00D03B98">
        <w:rPr>
          <w:rFonts w:cs="Arial"/>
          <w:color w:val="000000"/>
          <w:szCs w:val="22"/>
        </w:rPr>
        <w:t xml:space="preserve"> Hin</w:t>
      </w:r>
      <w:r w:rsidR="006A6CCE" w:rsidRPr="00D03B98">
        <w:rPr>
          <w:rFonts w:cs="Arial"/>
          <w:color w:val="000000"/>
          <w:szCs w:val="22"/>
        </w:rPr>
        <w:t>zu</w:t>
      </w:r>
      <w:r w:rsidR="006A6CCE">
        <w:rPr>
          <w:rFonts w:cs="Arial"/>
          <w:color w:val="000000"/>
          <w:szCs w:val="22"/>
        </w:rPr>
        <w:t xml:space="preserve"> kommt die h</w:t>
      </w:r>
      <w:r w:rsidR="006A6CCE" w:rsidRPr="00876589">
        <w:rPr>
          <w:rFonts w:cs="Arial"/>
          <w:color w:val="000000"/>
          <w:szCs w:val="22"/>
        </w:rPr>
        <w:t>ohe Staube</w:t>
      </w:r>
      <w:r>
        <w:rPr>
          <w:rFonts w:cs="Arial"/>
          <w:color w:val="000000"/>
          <w:szCs w:val="22"/>
        </w:rPr>
        <w:t>ntwicklung</w:t>
      </w:r>
      <w:r w:rsidR="006A6CCE">
        <w:rPr>
          <w:rFonts w:cs="Arial"/>
          <w:color w:val="000000"/>
          <w:szCs w:val="22"/>
        </w:rPr>
        <w:t xml:space="preserve">, </w:t>
      </w:r>
      <w:r>
        <w:rPr>
          <w:rFonts w:cs="Arial"/>
          <w:color w:val="000000"/>
          <w:szCs w:val="22"/>
        </w:rPr>
        <w:t>die</w:t>
      </w:r>
      <w:r w:rsidR="006A6CCE">
        <w:rPr>
          <w:rFonts w:cs="Arial"/>
          <w:color w:val="000000"/>
          <w:szCs w:val="22"/>
        </w:rPr>
        <w:t xml:space="preserve"> sich </w:t>
      </w:r>
      <w:r>
        <w:rPr>
          <w:rFonts w:cs="Arial"/>
          <w:color w:val="000000"/>
          <w:szCs w:val="22"/>
        </w:rPr>
        <w:t xml:space="preserve">negativ </w:t>
      </w:r>
      <w:r w:rsidR="006A6CCE">
        <w:rPr>
          <w:rFonts w:cs="Arial"/>
          <w:color w:val="000000"/>
          <w:szCs w:val="22"/>
        </w:rPr>
        <w:t>auf die Gesundheit der Mitarbeiter auswirk</w:t>
      </w:r>
      <w:r w:rsidR="00D03B98">
        <w:rPr>
          <w:rFonts w:cs="Arial"/>
          <w:color w:val="000000"/>
          <w:szCs w:val="22"/>
        </w:rPr>
        <w:t>t</w:t>
      </w:r>
      <w:r w:rsidR="006A6CCE">
        <w:rPr>
          <w:rFonts w:cs="Arial"/>
          <w:color w:val="000000"/>
          <w:szCs w:val="22"/>
        </w:rPr>
        <w:t xml:space="preserve">. </w:t>
      </w:r>
      <w:r>
        <w:rPr>
          <w:rFonts w:cs="Arial"/>
          <w:color w:val="000000"/>
          <w:szCs w:val="22"/>
        </w:rPr>
        <w:t xml:space="preserve">Bei der manuellen Verladung schwankt </w:t>
      </w:r>
      <w:r w:rsidR="00D93E70">
        <w:rPr>
          <w:rFonts w:cs="Arial"/>
          <w:color w:val="000000"/>
          <w:szCs w:val="22"/>
        </w:rPr>
        <w:t>häufig</w:t>
      </w:r>
      <w:r>
        <w:rPr>
          <w:rFonts w:cs="Arial"/>
          <w:color w:val="000000"/>
          <w:szCs w:val="22"/>
        </w:rPr>
        <w:t xml:space="preserve"> die </w:t>
      </w:r>
      <w:r w:rsidR="000A0152" w:rsidRPr="00D03B98">
        <w:rPr>
          <w:rFonts w:cs="Arial"/>
          <w:color w:val="000000"/>
          <w:szCs w:val="22"/>
        </w:rPr>
        <w:t xml:space="preserve">Verladeleistung sowie die </w:t>
      </w:r>
      <w:r w:rsidRPr="00D03B98">
        <w:rPr>
          <w:rFonts w:cs="Arial"/>
          <w:color w:val="000000"/>
          <w:szCs w:val="22"/>
        </w:rPr>
        <w:t>Qualität</w:t>
      </w:r>
      <w:r>
        <w:rPr>
          <w:rFonts w:cs="Arial"/>
          <w:color w:val="000000"/>
          <w:szCs w:val="22"/>
        </w:rPr>
        <w:t xml:space="preserve"> der Sackstapel</w:t>
      </w:r>
      <w:r w:rsidR="000A0152">
        <w:rPr>
          <w:rFonts w:cs="Arial"/>
          <w:color w:val="000000"/>
          <w:szCs w:val="22"/>
        </w:rPr>
        <w:t>.</w:t>
      </w:r>
      <w:r w:rsidR="00D03B98">
        <w:rPr>
          <w:rFonts w:cs="Arial"/>
          <w:color w:val="000000"/>
          <w:szCs w:val="22"/>
        </w:rPr>
        <w:t xml:space="preserve"> </w:t>
      </w:r>
      <w:r w:rsidR="0082258D">
        <w:rPr>
          <w:rFonts w:cs="Arial"/>
          <w:color w:val="000000"/>
          <w:szCs w:val="22"/>
        </w:rPr>
        <w:t xml:space="preserve">„Diese Probleme fallen mit unserem </w:t>
      </w:r>
      <w:proofErr w:type="spellStart"/>
      <w:r w:rsidR="0082258D">
        <w:rPr>
          <w:rFonts w:cs="Arial"/>
          <w:color w:val="000000"/>
          <w:szCs w:val="22"/>
        </w:rPr>
        <w:t>autopac</w:t>
      </w:r>
      <w:proofErr w:type="spellEnd"/>
      <w:r w:rsidR="0082258D">
        <w:rPr>
          <w:rFonts w:cs="Arial"/>
          <w:color w:val="000000"/>
          <w:szCs w:val="22"/>
        </w:rPr>
        <w:t xml:space="preserve"> weg</w:t>
      </w:r>
      <w:r w:rsidR="00CA6A2D">
        <w:rPr>
          <w:rFonts w:cs="Arial"/>
          <w:color w:val="000000"/>
          <w:szCs w:val="22"/>
        </w:rPr>
        <w:t>. Körperliche Arbeit war gestern</w:t>
      </w:r>
      <w:r w:rsidR="0082258D">
        <w:rPr>
          <w:rFonts w:cs="Arial"/>
          <w:color w:val="000000"/>
          <w:szCs w:val="22"/>
        </w:rPr>
        <w:t xml:space="preserve">“, sagt </w:t>
      </w:r>
      <w:proofErr w:type="spellStart"/>
      <w:r w:rsidR="00D93E70">
        <w:rPr>
          <w:rFonts w:cs="Arial"/>
          <w:color w:val="000000"/>
          <w:szCs w:val="22"/>
        </w:rPr>
        <w:t>Peitzmeier</w:t>
      </w:r>
      <w:proofErr w:type="spellEnd"/>
      <w:r w:rsidR="0082258D">
        <w:rPr>
          <w:rFonts w:cs="Arial"/>
          <w:color w:val="000000"/>
          <w:szCs w:val="22"/>
        </w:rPr>
        <w:t xml:space="preserve">. „Ein Mitarbeiter kann </w:t>
      </w:r>
      <w:r w:rsidR="00D93E70">
        <w:rPr>
          <w:rFonts w:cs="Arial"/>
          <w:color w:val="000000"/>
          <w:szCs w:val="22"/>
        </w:rPr>
        <w:t>direkt</w:t>
      </w:r>
      <w:r w:rsidR="00D923FC">
        <w:rPr>
          <w:rFonts w:cs="Arial"/>
          <w:color w:val="000000"/>
          <w:szCs w:val="22"/>
        </w:rPr>
        <w:t xml:space="preserve"> </w:t>
      </w:r>
      <w:r w:rsidR="006A6CCE" w:rsidRPr="00876589">
        <w:rPr>
          <w:rFonts w:cs="Arial"/>
          <w:color w:val="000000"/>
          <w:szCs w:val="22"/>
        </w:rPr>
        <w:t xml:space="preserve">mehrere </w:t>
      </w:r>
      <w:r w:rsidR="0082258D">
        <w:rPr>
          <w:rFonts w:cs="Arial"/>
          <w:color w:val="000000"/>
          <w:szCs w:val="22"/>
        </w:rPr>
        <w:t>Maschinen</w:t>
      </w:r>
      <w:r w:rsidR="006A6CCE" w:rsidRPr="00876589">
        <w:rPr>
          <w:rFonts w:cs="Arial"/>
          <w:color w:val="000000"/>
          <w:szCs w:val="22"/>
        </w:rPr>
        <w:t xml:space="preserve"> bedienen</w:t>
      </w:r>
      <w:r w:rsidR="0082258D">
        <w:rPr>
          <w:rFonts w:cs="Arial"/>
          <w:color w:val="000000"/>
          <w:szCs w:val="22"/>
        </w:rPr>
        <w:t xml:space="preserve">.“ </w:t>
      </w:r>
      <w:r w:rsidR="001D48C4">
        <w:rPr>
          <w:rFonts w:cs="Arial"/>
          <w:color w:val="000000"/>
          <w:szCs w:val="22"/>
        </w:rPr>
        <w:t>Betreiber können</w:t>
      </w:r>
      <w:r w:rsidR="00D93E70">
        <w:rPr>
          <w:rFonts w:cs="Arial"/>
          <w:color w:val="000000"/>
          <w:szCs w:val="22"/>
        </w:rPr>
        <w:t xml:space="preserve"> so</w:t>
      </w:r>
      <w:r w:rsidR="001D48C4">
        <w:rPr>
          <w:rFonts w:cs="Arial"/>
          <w:color w:val="000000"/>
          <w:szCs w:val="22"/>
        </w:rPr>
        <w:t xml:space="preserve"> Arbeitsabläufe optimieren, erzielen </w:t>
      </w:r>
      <w:r w:rsidR="00167648">
        <w:rPr>
          <w:rFonts w:cs="Arial"/>
          <w:color w:val="000000"/>
          <w:szCs w:val="22"/>
        </w:rPr>
        <w:t xml:space="preserve">hohe </w:t>
      </w:r>
      <w:r w:rsidR="000A0152" w:rsidRPr="00D03B98">
        <w:rPr>
          <w:rFonts w:cs="Arial"/>
          <w:color w:val="000000"/>
          <w:szCs w:val="22"/>
        </w:rPr>
        <w:t>Verl</w:t>
      </w:r>
      <w:r w:rsidR="00167648" w:rsidRPr="00D03B98">
        <w:rPr>
          <w:rFonts w:cs="Arial"/>
          <w:color w:val="000000"/>
          <w:szCs w:val="22"/>
        </w:rPr>
        <w:t>adekapazitäten</w:t>
      </w:r>
      <w:r w:rsidR="001D48C4">
        <w:rPr>
          <w:rFonts w:cs="Arial"/>
          <w:color w:val="000000"/>
          <w:szCs w:val="22"/>
        </w:rPr>
        <w:t xml:space="preserve"> und arbeiten </w:t>
      </w:r>
      <w:r w:rsidR="000A0152" w:rsidRPr="00D03B98">
        <w:rPr>
          <w:rFonts w:cs="Arial"/>
          <w:color w:val="000000"/>
          <w:szCs w:val="22"/>
        </w:rPr>
        <w:t>von der Absackung bis zur Verladung äußerst</w:t>
      </w:r>
      <w:r w:rsidR="000A0152">
        <w:rPr>
          <w:rFonts w:cs="Arial"/>
          <w:color w:val="000000"/>
          <w:szCs w:val="22"/>
        </w:rPr>
        <w:t xml:space="preserve"> </w:t>
      </w:r>
      <w:r w:rsidR="006906EA">
        <w:rPr>
          <w:rFonts w:cs="Arial"/>
          <w:color w:val="000000"/>
          <w:szCs w:val="22"/>
        </w:rPr>
        <w:t>effizient</w:t>
      </w:r>
      <w:r w:rsidR="00167648">
        <w:rPr>
          <w:rFonts w:cs="Arial"/>
          <w:color w:val="000000"/>
          <w:szCs w:val="22"/>
        </w:rPr>
        <w:t xml:space="preserve">. </w:t>
      </w:r>
    </w:p>
    <w:p w14:paraId="2345264C" w14:textId="0DB8EE1F" w:rsidR="007743CF" w:rsidRDefault="007743CF" w:rsidP="00A824CC">
      <w:pPr>
        <w:spacing w:line="360" w:lineRule="auto"/>
        <w:rPr>
          <w:rFonts w:cs="Arial"/>
          <w:color w:val="000000"/>
          <w:szCs w:val="22"/>
        </w:rPr>
      </w:pPr>
    </w:p>
    <w:p w14:paraId="25482660" w14:textId="60E25827" w:rsidR="000A7111" w:rsidRPr="00261E23" w:rsidRDefault="00387D8F" w:rsidP="000A7111">
      <w:pPr>
        <w:spacing w:line="360" w:lineRule="auto"/>
        <w:rPr>
          <w:rFonts w:cs="Arial"/>
          <w:color w:val="000000"/>
          <w:szCs w:val="22"/>
        </w:rPr>
      </w:pPr>
      <w:r>
        <w:rPr>
          <w:rFonts w:cs="Arial"/>
          <w:szCs w:val="22"/>
        </w:rPr>
        <w:t xml:space="preserve">Abhängig von den Sackmaßen und </w:t>
      </w:r>
      <w:r w:rsidR="000A0152" w:rsidRPr="00D03B98">
        <w:rPr>
          <w:rFonts w:cs="Arial"/>
          <w:szCs w:val="22"/>
        </w:rPr>
        <w:t xml:space="preserve">deren Längen- </w:t>
      </w:r>
      <w:r w:rsidR="009465C8">
        <w:rPr>
          <w:rFonts w:cs="Arial"/>
          <w:szCs w:val="22"/>
        </w:rPr>
        <w:t xml:space="preserve">und </w:t>
      </w:r>
      <w:r w:rsidR="000A0152" w:rsidRPr="00D03B98">
        <w:rPr>
          <w:rFonts w:cs="Arial"/>
          <w:szCs w:val="22"/>
        </w:rPr>
        <w:t>Breitenverhältnis</w:t>
      </w:r>
      <w:r w:rsidR="000A0152">
        <w:rPr>
          <w:rFonts w:cs="Arial"/>
          <w:szCs w:val="22"/>
        </w:rPr>
        <w:t xml:space="preserve"> </w:t>
      </w:r>
      <w:r>
        <w:rPr>
          <w:rFonts w:cs="Arial"/>
          <w:szCs w:val="22"/>
        </w:rPr>
        <w:t xml:space="preserve">ist der Anwender flexibel in der </w:t>
      </w:r>
      <w:r w:rsidR="000C3C0E">
        <w:rPr>
          <w:rFonts w:cs="Arial"/>
          <w:szCs w:val="22"/>
        </w:rPr>
        <w:t xml:space="preserve">auszuführenden </w:t>
      </w:r>
      <w:r>
        <w:rPr>
          <w:rFonts w:cs="Arial"/>
          <w:szCs w:val="22"/>
        </w:rPr>
        <w:t xml:space="preserve">Lagenbildung. </w:t>
      </w:r>
      <w:r>
        <w:rPr>
          <w:rFonts w:cs="Arial"/>
          <w:color w:val="000000"/>
          <w:szCs w:val="22"/>
        </w:rPr>
        <w:t>Möglich sind</w:t>
      </w:r>
      <w:r w:rsidR="00B179B3">
        <w:rPr>
          <w:rFonts w:cs="Arial"/>
          <w:color w:val="000000"/>
          <w:szCs w:val="22"/>
        </w:rPr>
        <w:t xml:space="preserve"> </w:t>
      </w:r>
      <w:r w:rsidR="00B179B3" w:rsidRPr="00ED12A2">
        <w:rPr>
          <w:rFonts w:cs="Arial"/>
          <w:color w:val="000000"/>
          <w:szCs w:val="22"/>
        </w:rPr>
        <w:t>Säcke in</w:t>
      </w:r>
      <w:r w:rsidR="00AB153A">
        <w:rPr>
          <w:rFonts w:cs="Arial"/>
          <w:color w:val="000000"/>
          <w:szCs w:val="22"/>
        </w:rPr>
        <w:t xml:space="preserve"> </w:t>
      </w:r>
      <w:r w:rsidR="00B179B3" w:rsidRPr="00ED12A2">
        <w:rPr>
          <w:rFonts w:cs="Arial"/>
          <w:color w:val="000000"/>
          <w:szCs w:val="22"/>
        </w:rPr>
        <w:t>Verbänden aus</w:t>
      </w:r>
      <w:r w:rsidR="00AB153A">
        <w:rPr>
          <w:rFonts w:cs="Arial"/>
          <w:color w:val="000000"/>
          <w:szCs w:val="22"/>
        </w:rPr>
        <w:t xml:space="preserve"> </w:t>
      </w:r>
      <w:r w:rsidR="00B179B3" w:rsidRPr="00ED12A2">
        <w:rPr>
          <w:rFonts w:cs="Arial"/>
          <w:color w:val="000000"/>
          <w:szCs w:val="22"/>
        </w:rPr>
        <w:t>zehn</w:t>
      </w:r>
      <w:r w:rsidR="00B002F0">
        <w:rPr>
          <w:rFonts w:cs="Arial"/>
          <w:color w:val="000000"/>
          <w:szCs w:val="22"/>
        </w:rPr>
        <w:t xml:space="preserve">, </w:t>
      </w:r>
      <w:r w:rsidR="00B002F0" w:rsidRPr="00AB153A">
        <w:rPr>
          <w:rFonts w:cs="Arial"/>
          <w:color w:val="000000"/>
          <w:szCs w:val="22"/>
        </w:rPr>
        <w:t xml:space="preserve">zwölf und </w:t>
      </w:r>
      <w:r w:rsidR="00AB153A" w:rsidRPr="00AB153A">
        <w:rPr>
          <w:rFonts w:cs="Arial"/>
          <w:color w:val="000000"/>
          <w:szCs w:val="22"/>
        </w:rPr>
        <w:t>20</w:t>
      </w:r>
      <w:r w:rsidR="00B179B3" w:rsidRPr="00ED12A2">
        <w:rPr>
          <w:rFonts w:cs="Arial"/>
          <w:color w:val="000000"/>
          <w:szCs w:val="22"/>
        </w:rPr>
        <w:t xml:space="preserve"> Säcken pro Lage.</w:t>
      </w:r>
      <w:r w:rsidR="00AB153A">
        <w:rPr>
          <w:rFonts w:cs="Arial"/>
          <w:color w:val="000000"/>
          <w:szCs w:val="22"/>
        </w:rPr>
        <w:t xml:space="preserve"> </w:t>
      </w:r>
      <w:r w:rsidR="005101C4" w:rsidRPr="000A7111">
        <w:rPr>
          <w:rFonts w:cs="Arial"/>
          <w:color w:val="000000"/>
          <w:szCs w:val="22"/>
        </w:rPr>
        <w:t>Die</w:t>
      </w:r>
      <w:r w:rsidR="00B179B3" w:rsidRPr="000A7111">
        <w:rPr>
          <w:rFonts w:cs="Arial"/>
          <w:color w:val="000000"/>
          <w:szCs w:val="22"/>
        </w:rPr>
        <w:t xml:space="preserve"> sehr niedrige </w:t>
      </w:r>
      <w:proofErr w:type="spellStart"/>
      <w:r w:rsidR="00B179B3" w:rsidRPr="000A7111">
        <w:rPr>
          <w:rFonts w:cs="Arial"/>
          <w:color w:val="000000"/>
          <w:szCs w:val="22"/>
        </w:rPr>
        <w:t>Ablegehöhe</w:t>
      </w:r>
      <w:proofErr w:type="spellEnd"/>
      <w:r w:rsidR="00B179B3" w:rsidRPr="000A7111">
        <w:rPr>
          <w:rFonts w:cs="Arial"/>
          <w:color w:val="000000"/>
          <w:szCs w:val="22"/>
        </w:rPr>
        <w:t xml:space="preserve"> </w:t>
      </w:r>
      <w:r w:rsidR="00B002F0" w:rsidRPr="00AB153A">
        <w:rPr>
          <w:rFonts w:cs="Arial"/>
          <w:color w:val="000000"/>
          <w:szCs w:val="22"/>
        </w:rPr>
        <w:t xml:space="preserve">des </w:t>
      </w:r>
      <w:proofErr w:type="spellStart"/>
      <w:r w:rsidR="00B002F0" w:rsidRPr="00AB153A">
        <w:rPr>
          <w:rFonts w:cs="Arial"/>
          <w:color w:val="000000"/>
          <w:szCs w:val="22"/>
        </w:rPr>
        <w:t>autopac</w:t>
      </w:r>
      <w:proofErr w:type="spellEnd"/>
      <w:r w:rsidR="00B002F0" w:rsidRPr="00AB153A">
        <w:rPr>
          <w:rFonts w:cs="Arial"/>
          <w:color w:val="000000"/>
          <w:szCs w:val="22"/>
        </w:rPr>
        <w:t xml:space="preserve"> Beladekopfes</w:t>
      </w:r>
      <w:r w:rsidR="00B002F0">
        <w:rPr>
          <w:rFonts w:cs="Arial"/>
          <w:color w:val="000000"/>
          <w:szCs w:val="22"/>
        </w:rPr>
        <w:t xml:space="preserve"> </w:t>
      </w:r>
      <w:r w:rsidR="000A7111" w:rsidRPr="000A7111">
        <w:rPr>
          <w:rFonts w:cs="Arial"/>
          <w:color w:val="000000"/>
          <w:szCs w:val="22"/>
        </w:rPr>
        <w:t>trägt zudem zur</w:t>
      </w:r>
      <w:r w:rsidR="00B179B3" w:rsidRPr="000A7111">
        <w:rPr>
          <w:rFonts w:cs="Arial"/>
          <w:color w:val="000000"/>
          <w:szCs w:val="22"/>
        </w:rPr>
        <w:t xml:space="preserve"> schonende</w:t>
      </w:r>
      <w:r w:rsidR="000A7111" w:rsidRPr="000A7111">
        <w:rPr>
          <w:rFonts w:cs="Arial"/>
          <w:color w:val="000000"/>
          <w:szCs w:val="22"/>
        </w:rPr>
        <w:t>n</w:t>
      </w:r>
      <w:r w:rsidR="00B179B3" w:rsidRPr="000A7111">
        <w:rPr>
          <w:rFonts w:cs="Arial"/>
          <w:color w:val="000000"/>
          <w:szCs w:val="22"/>
        </w:rPr>
        <w:t xml:space="preserve"> Behandlung </w:t>
      </w:r>
      <w:r w:rsidR="002050FE" w:rsidRPr="000A7111">
        <w:rPr>
          <w:rFonts w:cs="Arial"/>
          <w:color w:val="000000"/>
          <w:szCs w:val="22"/>
        </w:rPr>
        <w:t>der</w:t>
      </w:r>
      <w:r w:rsidR="00B179B3" w:rsidRPr="000A7111">
        <w:rPr>
          <w:rFonts w:cs="Arial"/>
          <w:color w:val="000000"/>
          <w:szCs w:val="22"/>
        </w:rPr>
        <w:t xml:space="preserve"> Säck</w:t>
      </w:r>
      <w:r w:rsidR="002050FE" w:rsidRPr="000A7111">
        <w:rPr>
          <w:rFonts w:cs="Arial"/>
          <w:color w:val="000000"/>
          <w:szCs w:val="22"/>
        </w:rPr>
        <w:t>e</w:t>
      </w:r>
      <w:r w:rsidR="000A7111" w:rsidRPr="000A7111">
        <w:rPr>
          <w:rFonts w:cs="Arial"/>
          <w:color w:val="000000"/>
          <w:szCs w:val="22"/>
        </w:rPr>
        <w:t xml:space="preserve"> bei</w:t>
      </w:r>
      <w:r w:rsidR="006906EA" w:rsidRPr="000A7111">
        <w:rPr>
          <w:rFonts w:cs="Arial"/>
          <w:color w:val="000000"/>
          <w:szCs w:val="22"/>
        </w:rPr>
        <w:t>, d</w:t>
      </w:r>
      <w:r w:rsidR="005101C4" w:rsidRPr="000A7111">
        <w:rPr>
          <w:rFonts w:cs="Arial"/>
          <w:color w:val="000000"/>
          <w:szCs w:val="22"/>
        </w:rPr>
        <w:t>enn s</w:t>
      </w:r>
      <w:r w:rsidR="002050FE" w:rsidRPr="000A7111">
        <w:rPr>
          <w:rFonts w:cs="Arial"/>
          <w:color w:val="000000"/>
          <w:szCs w:val="22"/>
        </w:rPr>
        <w:t xml:space="preserve">ie </w:t>
      </w:r>
      <w:r w:rsidR="00B179B3" w:rsidRPr="000A7111">
        <w:rPr>
          <w:rFonts w:cs="Arial"/>
          <w:color w:val="000000"/>
          <w:szCs w:val="22"/>
        </w:rPr>
        <w:t xml:space="preserve">werden während des Beladevorgangs abgestützt und nicht angehoben oder möglicherweise verformt, wie </w:t>
      </w:r>
      <w:r w:rsidR="002050FE" w:rsidRPr="000A7111">
        <w:rPr>
          <w:rFonts w:cs="Arial"/>
          <w:color w:val="000000"/>
          <w:szCs w:val="22"/>
        </w:rPr>
        <w:t>das bei</w:t>
      </w:r>
      <w:r w:rsidR="00AB153A">
        <w:rPr>
          <w:rFonts w:cs="Arial"/>
          <w:color w:val="000000"/>
          <w:szCs w:val="22"/>
        </w:rPr>
        <w:t xml:space="preserve"> Vakuum-S</w:t>
      </w:r>
      <w:r w:rsidR="00B179B3" w:rsidRPr="000A7111">
        <w:rPr>
          <w:rFonts w:cs="Arial"/>
          <w:color w:val="000000"/>
          <w:szCs w:val="22"/>
        </w:rPr>
        <w:t>augmodul</w:t>
      </w:r>
      <w:r w:rsidR="002050FE" w:rsidRPr="000A7111">
        <w:rPr>
          <w:rFonts w:cs="Arial"/>
          <w:color w:val="000000"/>
          <w:szCs w:val="22"/>
        </w:rPr>
        <w:t>en der Fall ist</w:t>
      </w:r>
      <w:r w:rsidR="000C3C0E">
        <w:rPr>
          <w:rFonts w:cs="Arial"/>
          <w:color w:val="000000"/>
          <w:szCs w:val="22"/>
        </w:rPr>
        <w:t>.</w:t>
      </w:r>
      <w:r w:rsidR="000A7111">
        <w:rPr>
          <w:rFonts w:cs="Arial"/>
          <w:szCs w:val="22"/>
        </w:rPr>
        <w:t xml:space="preserve"> </w:t>
      </w:r>
    </w:p>
    <w:p w14:paraId="59F75A55" w14:textId="101DD511" w:rsidR="00292885" w:rsidRDefault="00292885" w:rsidP="00A824CC">
      <w:pPr>
        <w:spacing w:line="360" w:lineRule="auto"/>
        <w:rPr>
          <w:rFonts w:cs="Arial"/>
          <w:color w:val="000000"/>
          <w:szCs w:val="22"/>
        </w:rPr>
      </w:pPr>
    </w:p>
    <w:p w14:paraId="1FB79894" w14:textId="2D36035B" w:rsidR="00F9390A" w:rsidRPr="00101A9A" w:rsidRDefault="007E4E33" w:rsidP="00F9390A">
      <w:pPr>
        <w:spacing w:line="360" w:lineRule="auto"/>
        <w:rPr>
          <w:rFonts w:cs="Arial"/>
          <w:bCs/>
          <w:szCs w:val="22"/>
        </w:rPr>
      </w:pPr>
      <w:r w:rsidRPr="00AB153A">
        <w:rPr>
          <w:rFonts w:cs="Arial"/>
          <w:color w:val="000000"/>
          <w:szCs w:val="22"/>
        </w:rPr>
        <w:t xml:space="preserve">Zur Bedienung </w:t>
      </w:r>
      <w:r w:rsidR="00C176A4" w:rsidRPr="00AB153A">
        <w:rPr>
          <w:rFonts w:cs="Arial"/>
          <w:color w:val="000000"/>
          <w:szCs w:val="22"/>
        </w:rPr>
        <w:t>des</w:t>
      </w:r>
      <w:r w:rsidR="00C176A4">
        <w:rPr>
          <w:rFonts w:cs="Arial"/>
          <w:color w:val="000000"/>
          <w:szCs w:val="22"/>
        </w:rPr>
        <w:t xml:space="preserve"> </w:t>
      </w:r>
      <w:r w:rsidR="00F9390A">
        <w:rPr>
          <w:rFonts w:cs="Arial"/>
          <w:color w:val="000000"/>
          <w:szCs w:val="22"/>
        </w:rPr>
        <w:t xml:space="preserve">BEUMER </w:t>
      </w:r>
      <w:proofErr w:type="spellStart"/>
      <w:r w:rsidR="00F9390A">
        <w:rPr>
          <w:rFonts w:cs="Arial"/>
          <w:color w:val="000000"/>
          <w:szCs w:val="22"/>
        </w:rPr>
        <w:t>autopa</w:t>
      </w:r>
      <w:r w:rsidR="00AB153A">
        <w:rPr>
          <w:rFonts w:cs="Arial"/>
          <w:color w:val="000000"/>
          <w:szCs w:val="22"/>
        </w:rPr>
        <w:t>c</w:t>
      </w:r>
      <w:proofErr w:type="spellEnd"/>
      <w:r w:rsidR="00607EA2">
        <w:rPr>
          <w:rFonts w:cs="Arial"/>
          <w:color w:val="000000"/>
          <w:szCs w:val="22"/>
        </w:rPr>
        <w:t xml:space="preserve"> setzt der Systemanbieter </w:t>
      </w:r>
      <w:r w:rsidR="00F9390A" w:rsidRPr="000935A5">
        <w:rPr>
          <w:rFonts w:cs="Arial"/>
          <w:color w:val="000000"/>
          <w:szCs w:val="22"/>
        </w:rPr>
        <w:t>das eigens entwickelte BEUMER Group HMI</w:t>
      </w:r>
      <w:r w:rsidR="009465C8">
        <w:rPr>
          <w:rFonts w:cs="Arial"/>
          <w:color w:val="000000"/>
          <w:szCs w:val="22"/>
        </w:rPr>
        <w:t xml:space="preserve"> </w:t>
      </w:r>
      <w:r w:rsidR="00607EA2">
        <w:rPr>
          <w:rFonts w:cs="Arial"/>
          <w:color w:val="000000"/>
          <w:szCs w:val="22"/>
        </w:rPr>
        <w:t>ein</w:t>
      </w:r>
      <w:r w:rsidR="00F9390A" w:rsidRPr="000935A5">
        <w:rPr>
          <w:rFonts w:cs="Arial"/>
          <w:color w:val="000000"/>
          <w:szCs w:val="22"/>
        </w:rPr>
        <w:t xml:space="preserve">. Dabei handelt es sich um ein </w:t>
      </w:r>
      <w:proofErr w:type="spellStart"/>
      <w:r w:rsidR="00F9390A" w:rsidRPr="000935A5">
        <w:rPr>
          <w:rFonts w:cs="Arial"/>
          <w:color w:val="000000"/>
          <w:szCs w:val="22"/>
        </w:rPr>
        <w:t>Touchpanel</w:t>
      </w:r>
      <w:proofErr w:type="spellEnd"/>
      <w:r w:rsidR="00F9390A" w:rsidRPr="000935A5">
        <w:rPr>
          <w:rFonts w:cs="Arial"/>
          <w:color w:val="000000"/>
          <w:szCs w:val="22"/>
        </w:rPr>
        <w:t xml:space="preserve"> mit optimierter Benutzeroberfläche und grafischer Navigation.</w:t>
      </w:r>
      <w:r w:rsidR="00F9390A">
        <w:rPr>
          <w:rFonts w:cs="Arial"/>
          <w:color w:val="000000"/>
          <w:szCs w:val="22"/>
        </w:rPr>
        <w:t xml:space="preserve"> </w:t>
      </w:r>
      <w:r w:rsidR="00F9390A">
        <w:rPr>
          <w:rFonts w:cs="Arial"/>
          <w:bCs/>
          <w:szCs w:val="22"/>
        </w:rPr>
        <w:t xml:space="preserve">Mit diesem </w:t>
      </w:r>
      <w:r w:rsidR="00F9390A">
        <w:rPr>
          <w:rFonts w:eastAsia="MS Mincho" w:cs="Arial"/>
          <w:szCs w:val="22"/>
        </w:rPr>
        <w:t>Bediengerät erhält der Mitarbeiter ein leicht verständliches und intuitives Interaktionskonzept, mit dem sich die Arbeitsabläufe effizient gestalten lassen</w:t>
      </w:r>
      <w:r w:rsidR="00F9390A">
        <w:rPr>
          <w:rFonts w:cs="Arial"/>
          <w:bCs/>
          <w:szCs w:val="22"/>
        </w:rPr>
        <w:t>.</w:t>
      </w:r>
    </w:p>
    <w:p w14:paraId="48F188E9" w14:textId="77777777" w:rsidR="00F9390A" w:rsidRPr="00876589" w:rsidRDefault="00F9390A" w:rsidP="00A824CC">
      <w:pPr>
        <w:spacing w:line="360" w:lineRule="auto"/>
        <w:rPr>
          <w:rFonts w:cs="Arial"/>
          <w:color w:val="000000"/>
          <w:szCs w:val="22"/>
        </w:rPr>
      </w:pPr>
    </w:p>
    <w:p w14:paraId="702A0FBB" w14:textId="322D54E0" w:rsidR="00E065D1" w:rsidRPr="00F9390A" w:rsidRDefault="00F9390A" w:rsidP="00ED12A2">
      <w:pPr>
        <w:spacing w:line="360" w:lineRule="auto"/>
        <w:rPr>
          <w:rFonts w:cs="Arial"/>
          <w:b/>
          <w:bCs/>
          <w:color w:val="000000"/>
          <w:szCs w:val="22"/>
        </w:rPr>
      </w:pPr>
      <w:r w:rsidRPr="00F9390A">
        <w:rPr>
          <w:rFonts w:cs="Arial"/>
          <w:b/>
          <w:bCs/>
          <w:color w:val="000000"/>
          <w:szCs w:val="22"/>
        </w:rPr>
        <w:t>Nachhaltig auf ganzer Ebene</w:t>
      </w:r>
    </w:p>
    <w:p w14:paraId="2E04D679" w14:textId="3053D309" w:rsidR="004336E8" w:rsidRDefault="002D5DC0" w:rsidP="00ED12A2">
      <w:pPr>
        <w:spacing w:line="360" w:lineRule="auto"/>
        <w:rPr>
          <w:rFonts w:cs="Arial"/>
          <w:color w:val="000000"/>
          <w:szCs w:val="22"/>
        </w:rPr>
      </w:pPr>
      <w:r>
        <w:rPr>
          <w:rFonts w:cs="Arial"/>
          <w:szCs w:val="22"/>
        </w:rPr>
        <w:lastRenderedPageBreak/>
        <w:t xml:space="preserve">Die BEUMER Group hat sich verpflichtet, ihre Produkte ganzheitlich auf den Ebenen Ökonomie, Ökologie und soziale Verantwortung zu bewerten. „Wir verfolgen den Ansatz des Total Value </w:t>
      </w:r>
      <w:proofErr w:type="spellStart"/>
      <w:r>
        <w:rPr>
          <w:rFonts w:cs="Arial"/>
          <w:szCs w:val="22"/>
        </w:rPr>
        <w:t>of</w:t>
      </w:r>
      <w:proofErr w:type="spellEnd"/>
      <w:r>
        <w:rPr>
          <w:rFonts w:cs="Arial"/>
          <w:szCs w:val="22"/>
        </w:rPr>
        <w:t xml:space="preserve"> Ownership (TVO). Das heißt, wir betrachten die </w:t>
      </w:r>
      <w:r w:rsidR="00564CD3">
        <w:rPr>
          <w:rFonts w:cs="Arial"/>
          <w:szCs w:val="22"/>
        </w:rPr>
        <w:t>A</w:t>
      </w:r>
      <w:r>
        <w:rPr>
          <w:rFonts w:cs="Arial"/>
          <w:szCs w:val="22"/>
        </w:rPr>
        <w:t>nlage in ihrer Gesamtheit, nicht nur von ihrer Kostenseite</w:t>
      </w:r>
      <w:r w:rsidR="00564CD3">
        <w:rPr>
          <w:rFonts w:cs="Arial"/>
          <w:szCs w:val="22"/>
        </w:rPr>
        <w:t xml:space="preserve">“, sagt </w:t>
      </w:r>
      <w:r w:rsidR="000C3C0E">
        <w:rPr>
          <w:rFonts w:cs="Arial"/>
          <w:szCs w:val="22"/>
        </w:rPr>
        <w:t>Peitzmeier.</w:t>
      </w:r>
      <w:r>
        <w:rPr>
          <w:rFonts w:cs="Arial"/>
          <w:szCs w:val="22"/>
        </w:rPr>
        <w:t xml:space="preserve"> Damit gilt es zum Beispiel, den Energie- und Ressourcenverbrauch im Produktionszyklus und beim Betrieb der Anlagen kontinuierlich zu senken sowie Emissionen auf das Minimum zu </w:t>
      </w:r>
      <w:r w:rsidR="00607EA2">
        <w:rPr>
          <w:rFonts w:cs="Arial"/>
          <w:szCs w:val="22"/>
        </w:rPr>
        <w:t>beschränken</w:t>
      </w:r>
      <w:r>
        <w:rPr>
          <w:rFonts w:cs="Arial"/>
          <w:szCs w:val="22"/>
        </w:rPr>
        <w:t>.</w:t>
      </w:r>
      <w:r w:rsidR="005101C4">
        <w:rPr>
          <w:rFonts w:cs="Arial"/>
          <w:szCs w:val="22"/>
        </w:rPr>
        <w:t xml:space="preserve"> B</w:t>
      </w:r>
      <w:r w:rsidR="00ED12A2" w:rsidRPr="00ED12A2">
        <w:rPr>
          <w:rFonts w:cs="Arial"/>
          <w:color w:val="000000"/>
          <w:szCs w:val="22"/>
        </w:rPr>
        <w:t>ei der</w:t>
      </w:r>
      <w:r w:rsidR="00564CD3">
        <w:rPr>
          <w:rFonts w:cs="Arial"/>
          <w:color w:val="000000"/>
          <w:szCs w:val="22"/>
        </w:rPr>
        <w:t xml:space="preserve"> </w:t>
      </w:r>
      <w:r w:rsidR="00ED12A2" w:rsidRPr="00ED12A2">
        <w:rPr>
          <w:rFonts w:cs="Arial"/>
          <w:color w:val="000000"/>
          <w:szCs w:val="22"/>
        </w:rPr>
        <w:t>Verladung von 3</w:t>
      </w:r>
      <w:r w:rsidR="00564CD3">
        <w:rPr>
          <w:rFonts w:cs="Arial"/>
          <w:color w:val="000000"/>
          <w:szCs w:val="22"/>
        </w:rPr>
        <w:t>.</w:t>
      </w:r>
      <w:r w:rsidR="00ED12A2" w:rsidRPr="00ED12A2">
        <w:rPr>
          <w:rFonts w:cs="Arial"/>
          <w:color w:val="000000"/>
          <w:szCs w:val="22"/>
        </w:rPr>
        <w:t xml:space="preserve">000 Säcken </w:t>
      </w:r>
      <w:r w:rsidR="006906EA">
        <w:rPr>
          <w:rFonts w:cs="Arial"/>
          <w:color w:val="000000"/>
          <w:szCs w:val="22"/>
        </w:rPr>
        <w:t xml:space="preserve">in der Stunde </w:t>
      </w:r>
      <w:r w:rsidR="00564CD3">
        <w:rPr>
          <w:rFonts w:cs="Arial"/>
          <w:color w:val="000000"/>
          <w:szCs w:val="22"/>
        </w:rPr>
        <w:t xml:space="preserve">mit einem Gewicht von jeweils </w:t>
      </w:r>
      <w:r w:rsidR="00ED12A2" w:rsidRPr="00ED12A2">
        <w:rPr>
          <w:rFonts w:cs="Arial"/>
          <w:color w:val="000000"/>
          <w:szCs w:val="22"/>
        </w:rPr>
        <w:t xml:space="preserve">50 </w:t>
      </w:r>
      <w:r w:rsidR="00564CD3">
        <w:rPr>
          <w:rFonts w:cs="Arial"/>
          <w:color w:val="000000"/>
          <w:szCs w:val="22"/>
        </w:rPr>
        <w:t>Kilogramm</w:t>
      </w:r>
      <w:r w:rsidR="00ED12A2" w:rsidRPr="00ED12A2">
        <w:rPr>
          <w:rFonts w:cs="Arial"/>
          <w:color w:val="000000"/>
          <w:szCs w:val="22"/>
        </w:rPr>
        <w:t xml:space="preserve"> </w:t>
      </w:r>
      <w:r w:rsidR="005101C4">
        <w:rPr>
          <w:rFonts w:cs="Arial"/>
          <w:color w:val="000000"/>
          <w:szCs w:val="22"/>
        </w:rPr>
        <w:t>liegt der</w:t>
      </w:r>
      <w:r w:rsidR="00607EA2">
        <w:rPr>
          <w:rFonts w:cs="Arial"/>
          <w:color w:val="000000"/>
          <w:szCs w:val="22"/>
        </w:rPr>
        <w:t xml:space="preserve"> </w:t>
      </w:r>
      <w:r w:rsidR="00607EA2" w:rsidRPr="00ED12A2">
        <w:rPr>
          <w:rFonts w:cs="Arial"/>
          <w:color w:val="000000"/>
          <w:szCs w:val="22"/>
        </w:rPr>
        <w:t>Energieverbrauch</w:t>
      </w:r>
      <w:r w:rsidR="00C176A4">
        <w:rPr>
          <w:rFonts w:cs="Arial"/>
          <w:color w:val="000000"/>
          <w:szCs w:val="22"/>
        </w:rPr>
        <w:t xml:space="preserve"> </w:t>
      </w:r>
      <w:r w:rsidR="00C176A4" w:rsidRPr="00AB153A">
        <w:rPr>
          <w:rFonts w:cs="Arial"/>
          <w:color w:val="000000"/>
          <w:szCs w:val="22"/>
        </w:rPr>
        <w:t>unter</w:t>
      </w:r>
      <w:r w:rsidR="00607EA2" w:rsidRPr="00ED12A2">
        <w:rPr>
          <w:rFonts w:cs="Arial"/>
          <w:color w:val="000000"/>
          <w:szCs w:val="22"/>
        </w:rPr>
        <w:t xml:space="preserve"> </w:t>
      </w:r>
      <w:r w:rsidR="00ED12A2" w:rsidRPr="00ED12A2">
        <w:rPr>
          <w:rFonts w:cs="Arial"/>
          <w:color w:val="000000"/>
          <w:szCs w:val="22"/>
        </w:rPr>
        <w:t>0,1</w:t>
      </w:r>
      <w:r w:rsidR="00607EA2">
        <w:rPr>
          <w:rFonts w:cs="Arial"/>
          <w:color w:val="000000"/>
          <w:szCs w:val="22"/>
        </w:rPr>
        <w:t xml:space="preserve"> Kilowattstunde</w:t>
      </w:r>
      <w:r w:rsidR="006906EA">
        <w:rPr>
          <w:rFonts w:cs="Arial"/>
          <w:color w:val="000000"/>
          <w:szCs w:val="22"/>
        </w:rPr>
        <w:t>n</w:t>
      </w:r>
      <w:r w:rsidR="00ED12A2" w:rsidRPr="00ED12A2">
        <w:rPr>
          <w:rFonts w:cs="Arial"/>
          <w:color w:val="000000"/>
          <w:szCs w:val="22"/>
        </w:rPr>
        <w:t xml:space="preserve"> pro Tonne.</w:t>
      </w:r>
    </w:p>
    <w:p w14:paraId="517DFEF1" w14:textId="69AA452E" w:rsidR="00876589" w:rsidRDefault="00876589" w:rsidP="00ED12A2">
      <w:pPr>
        <w:spacing w:line="360" w:lineRule="auto"/>
        <w:rPr>
          <w:rFonts w:cs="Arial"/>
          <w:color w:val="000000"/>
          <w:szCs w:val="22"/>
        </w:rPr>
      </w:pPr>
    </w:p>
    <w:p w14:paraId="2AD139F1" w14:textId="75F03E3A" w:rsidR="006906EA" w:rsidRDefault="00607EA2" w:rsidP="00876589">
      <w:pPr>
        <w:spacing w:line="360" w:lineRule="auto"/>
        <w:rPr>
          <w:rFonts w:cs="Arial"/>
          <w:color w:val="000000"/>
          <w:szCs w:val="22"/>
        </w:rPr>
      </w:pPr>
      <w:r>
        <w:rPr>
          <w:rFonts w:cs="Arial"/>
          <w:color w:val="000000"/>
          <w:szCs w:val="22"/>
        </w:rPr>
        <w:t xml:space="preserve">Der BEUMER </w:t>
      </w:r>
      <w:proofErr w:type="spellStart"/>
      <w:r>
        <w:rPr>
          <w:rFonts w:cs="Arial"/>
          <w:color w:val="000000"/>
          <w:szCs w:val="22"/>
        </w:rPr>
        <w:t>autopac</w:t>
      </w:r>
      <w:proofErr w:type="spellEnd"/>
      <w:r>
        <w:rPr>
          <w:rFonts w:cs="Arial"/>
          <w:color w:val="000000"/>
          <w:szCs w:val="22"/>
        </w:rPr>
        <w:t xml:space="preserve"> ist aber nicht nur </w:t>
      </w:r>
      <w:r w:rsidRPr="00AB153A">
        <w:rPr>
          <w:rFonts w:cs="Arial"/>
          <w:color w:val="000000"/>
          <w:szCs w:val="22"/>
        </w:rPr>
        <w:t>energi</w:t>
      </w:r>
      <w:r w:rsidR="00AB153A" w:rsidRPr="00AB153A">
        <w:rPr>
          <w:rFonts w:cs="Arial"/>
          <w:color w:val="000000"/>
          <w:szCs w:val="22"/>
        </w:rPr>
        <w:t>e</w:t>
      </w:r>
      <w:r w:rsidR="00A05466" w:rsidRPr="00AB153A">
        <w:rPr>
          <w:rFonts w:cs="Arial"/>
          <w:color w:val="000000"/>
          <w:szCs w:val="22"/>
        </w:rPr>
        <w:t>sparend</w:t>
      </w:r>
      <w:r>
        <w:rPr>
          <w:rFonts w:cs="Arial"/>
          <w:color w:val="000000"/>
          <w:szCs w:val="22"/>
        </w:rPr>
        <w:t>, sondern auch äußerst robust</w:t>
      </w:r>
      <w:r w:rsidR="00D839A5">
        <w:rPr>
          <w:rFonts w:cs="Arial"/>
          <w:color w:val="000000"/>
          <w:szCs w:val="22"/>
        </w:rPr>
        <w:t xml:space="preserve">, </w:t>
      </w:r>
      <w:r w:rsidR="00D839A5" w:rsidRPr="00AB153A">
        <w:rPr>
          <w:rFonts w:cs="Arial"/>
          <w:color w:val="000000"/>
          <w:szCs w:val="22"/>
        </w:rPr>
        <w:t xml:space="preserve">das zeigen die vielen bereits seit Jahrzehnten im täglichen Einsatz befindlichen Anlagen </w:t>
      </w:r>
      <w:r>
        <w:rPr>
          <w:rFonts w:cs="Arial"/>
          <w:color w:val="000000"/>
          <w:szCs w:val="22"/>
        </w:rPr>
        <w:t xml:space="preserve"> </w:t>
      </w:r>
      <w:r w:rsidR="00F9390A">
        <w:rPr>
          <w:rFonts w:cs="Arial"/>
          <w:color w:val="000000"/>
          <w:szCs w:val="22"/>
        </w:rPr>
        <w:t>„Wir haben die</w:t>
      </w:r>
      <w:r w:rsidR="00AB153A">
        <w:rPr>
          <w:rFonts w:cs="Arial"/>
          <w:color w:val="000000"/>
          <w:szCs w:val="22"/>
        </w:rPr>
        <w:t xml:space="preserve"> </w:t>
      </w:r>
      <w:r w:rsidR="00D839A5" w:rsidRPr="00AB153A">
        <w:rPr>
          <w:rFonts w:cs="Arial"/>
          <w:color w:val="000000"/>
          <w:szCs w:val="22"/>
        </w:rPr>
        <w:t>Maschine</w:t>
      </w:r>
      <w:r w:rsidR="00D839A5">
        <w:rPr>
          <w:rFonts w:cs="Arial"/>
          <w:color w:val="000000"/>
          <w:szCs w:val="22"/>
        </w:rPr>
        <w:t xml:space="preserve"> </w:t>
      </w:r>
      <w:r w:rsidR="00F9390A">
        <w:rPr>
          <w:rFonts w:cs="Arial"/>
          <w:color w:val="000000"/>
          <w:szCs w:val="22"/>
        </w:rPr>
        <w:t xml:space="preserve">für </w:t>
      </w:r>
      <w:r w:rsidR="00F9390A" w:rsidRPr="00ED12A2">
        <w:rPr>
          <w:rFonts w:cs="Arial"/>
          <w:color w:val="000000"/>
          <w:szCs w:val="22"/>
        </w:rPr>
        <w:t>den</w:t>
      </w:r>
      <w:r w:rsidR="00F9390A">
        <w:rPr>
          <w:rFonts w:cs="Arial"/>
          <w:color w:val="000000"/>
          <w:szCs w:val="22"/>
        </w:rPr>
        <w:t xml:space="preserve"> </w:t>
      </w:r>
      <w:r w:rsidR="00F9390A" w:rsidRPr="00ED12A2">
        <w:rPr>
          <w:rFonts w:cs="Arial"/>
          <w:color w:val="000000"/>
          <w:szCs w:val="22"/>
        </w:rPr>
        <w:t>Schwerlastbetrieb konstruiert</w:t>
      </w:r>
      <w:r w:rsidR="00F9390A">
        <w:rPr>
          <w:rFonts w:cs="Arial"/>
          <w:color w:val="000000"/>
          <w:szCs w:val="22"/>
        </w:rPr>
        <w:t>,</w:t>
      </w:r>
      <w:r w:rsidR="00D839A5">
        <w:rPr>
          <w:rFonts w:cs="Arial"/>
          <w:color w:val="000000"/>
          <w:szCs w:val="22"/>
        </w:rPr>
        <w:t xml:space="preserve"> </w:t>
      </w:r>
      <w:r w:rsidR="006906EA">
        <w:rPr>
          <w:rFonts w:cs="Arial"/>
          <w:color w:val="000000"/>
          <w:szCs w:val="22"/>
        </w:rPr>
        <w:t>damit sie</w:t>
      </w:r>
      <w:r w:rsidR="005101C4">
        <w:rPr>
          <w:rFonts w:cs="Arial"/>
          <w:color w:val="000000"/>
          <w:szCs w:val="22"/>
        </w:rPr>
        <w:t xml:space="preserve"> </w:t>
      </w:r>
      <w:r w:rsidR="00D839A5" w:rsidRPr="00AB153A">
        <w:rPr>
          <w:rFonts w:cs="Arial"/>
          <w:color w:val="000000"/>
          <w:szCs w:val="22"/>
        </w:rPr>
        <w:t>den</w:t>
      </w:r>
      <w:r w:rsidR="00D839A5">
        <w:rPr>
          <w:rFonts w:cs="Arial"/>
          <w:color w:val="000000"/>
          <w:szCs w:val="22"/>
        </w:rPr>
        <w:t xml:space="preserve"> </w:t>
      </w:r>
      <w:r w:rsidR="00F9390A">
        <w:rPr>
          <w:rFonts w:cs="Arial"/>
          <w:color w:val="000000"/>
          <w:szCs w:val="22"/>
        </w:rPr>
        <w:t>harten Um</w:t>
      </w:r>
      <w:r w:rsidR="000A7111">
        <w:rPr>
          <w:rFonts w:cs="Arial"/>
          <w:color w:val="000000"/>
          <w:szCs w:val="22"/>
        </w:rPr>
        <w:t>gebungs</w:t>
      </w:r>
      <w:r w:rsidR="00F9390A">
        <w:rPr>
          <w:rFonts w:cs="Arial"/>
          <w:color w:val="000000"/>
          <w:szCs w:val="22"/>
        </w:rPr>
        <w:t xml:space="preserve">bedingungen </w:t>
      </w:r>
      <w:r w:rsidR="000C3C0E">
        <w:rPr>
          <w:rFonts w:cs="Arial"/>
          <w:color w:val="000000"/>
          <w:szCs w:val="22"/>
        </w:rPr>
        <w:t>wie Hitze, hohe Luftfeuchtigkeit</w:t>
      </w:r>
      <w:r w:rsidR="00702E43">
        <w:rPr>
          <w:rFonts w:cs="Arial"/>
          <w:color w:val="000000"/>
          <w:szCs w:val="22"/>
        </w:rPr>
        <w:t>,</w:t>
      </w:r>
      <w:r w:rsidR="000C3C0E">
        <w:rPr>
          <w:rFonts w:cs="Arial"/>
          <w:color w:val="000000"/>
          <w:szCs w:val="22"/>
        </w:rPr>
        <w:t xml:space="preserve"> Staubentwicklung </w:t>
      </w:r>
      <w:r w:rsidR="00702E43">
        <w:rPr>
          <w:rFonts w:cs="Arial"/>
          <w:color w:val="000000"/>
          <w:szCs w:val="22"/>
        </w:rPr>
        <w:t xml:space="preserve">und </w:t>
      </w:r>
      <w:r w:rsidR="00702E43" w:rsidRPr="00AB153A">
        <w:rPr>
          <w:rFonts w:cs="Arial"/>
          <w:color w:val="000000"/>
          <w:szCs w:val="22"/>
        </w:rPr>
        <w:t xml:space="preserve">den </w:t>
      </w:r>
      <w:r w:rsidR="00AB153A" w:rsidRPr="00AB153A">
        <w:rPr>
          <w:rFonts w:cs="Arial"/>
          <w:color w:val="000000"/>
          <w:szCs w:val="22"/>
        </w:rPr>
        <w:t>Drei-</w:t>
      </w:r>
      <w:r w:rsidR="00702E43" w:rsidRPr="00AB153A">
        <w:rPr>
          <w:rFonts w:cs="Arial"/>
          <w:color w:val="000000"/>
          <w:szCs w:val="22"/>
        </w:rPr>
        <w:t>Schichtbetrieb in Packereien</w:t>
      </w:r>
      <w:r w:rsidR="00702E43">
        <w:rPr>
          <w:rFonts w:cs="Arial"/>
          <w:color w:val="000000"/>
          <w:szCs w:val="22"/>
        </w:rPr>
        <w:t xml:space="preserve"> </w:t>
      </w:r>
      <w:r w:rsidR="00F9390A">
        <w:rPr>
          <w:rFonts w:cs="Arial"/>
          <w:color w:val="000000"/>
          <w:szCs w:val="22"/>
        </w:rPr>
        <w:t>stand</w:t>
      </w:r>
      <w:r w:rsidR="00151840">
        <w:rPr>
          <w:rFonts w:cs="Arial"/>
          <w:color w:val="000000"/>
          <w:szCs w:val="22"/>
        </w:rPr>
        <w:t>hält</w:t>
      </w:r>
      <w:r w:rsidR="00F9390A">
        <w:rPr>
          <w:rFonts w:cs="Arial"/>
          <w:color w:val="000000"/>
          <w:szCs w:val="22"/>
        </w:rPr>
        <w:t xml:space="preserve">“, sagt </w:t>
      </w:r>
      <w:proofErr w:type="spellStart"/>
      <w:r w:rsidR="000C3C0E">
        <w:rPr>
          <w:rFonts w:cs="Arial"/>
          <w:color w:val="000000"/>
          <w:szCs w:val="22"/>
        </w:rPr>
        <w:t>Peitzmeier</w:t>
      </w:r>
      <w:proofErr w:type="spellEnd"/>
      <w:r w:rsidR="00F9390A">
        <w:rPr>
          <w:rFonts w:cs="Arial"/>
          <w:color w:val="000000"/>
          <w:szCs w:val="22"/>
        </w:rPr>
        <w:t>. Der Betreiber profitiert zudem vom geringeren Platzbedarf im Vergleich zu anderen Verladeanlagen</w:t>
      </w:r>
      <w:r w:rsidR="00151840">
        <w:rPr>
          <w:rFonts w:cs="Arial"/>
          <w:color w:val="000000"/>
          <w:szCs w:val="22"/>
        </w:rPr>
        <w:t>.</w:t>
      </w:r>
      <w:r w:rsidR="00A05466">
        <w:rPr>
          <w:rFonts w:cs="Arial"/>
          <w:color w:val="000000"/>
          <w:szCs w:val="22"/>
        </w:rPr>
        <w:t xml:space="preserve"> </w:t>
      </w:r>
      <w:r w:rsidR="00A05466" w:rsidRPr="00151840">
        <w:rPr>
          <w:rFonts w:cs="Arial"/>
          <w:color w:val="000000"/>
          <w:szCs w:val="22"/>
        </w:rPr>
        <w:t>Aufgrund des kompakten</w:t>
      </w:r>
      <w:r w:rsidR="00A05466">
        <w:rPr>
          <w:rFonts w:cs="Arial"/>
          <w:color w:val="000000"/>
          <w:szCs w:val="22"/>
        </w:rPr>
        <w:t xml:space="preserve"> </w:t>
      </w:r>
      <w:r w:rsidR="00F9390A">
        <w:rPr>
          <w:rFonts w:cs="Arial"/>
          <w:color w:val="000000"/>
          <w:szCs w:val="22"/>
        </w:rPr>
        <w:t xml:space="preserve"> Design</w:t>
      </w:r>
      <w:r w:rsidR="00A05466">
        <w:rPr>
          <w:rFonts w:cs="Arial"/>
          <w:color w:val="000000"/>
          <w:szCs w:val="22"/>
        </w:rPr>
        <w:t>s</w:t>
      </w:r>
      <w:r w:rsidR="00F9390A">
        <w:rPr>
          <w:rFonts w:cs="Arial"/>
          <w:color w:val="000000"/>
          <w:szCs w:val="22"/>
        </w:rPr>
        <w:t xml:space="preserve"> lässt sich die BEUMER </w:t>
      </w:r>
      <w:r w:rsidR="000C3C0E">
        <w:rPr>
          <w:rFonts w:cs="Arial"/>
          <w:color w:val="000000"/>
          <w:szCs w:val="22"/>
        </w:rPr>
        <w:t>Anlage</w:t>
      </w:r>
      <w:r w:rsidR="00F9390A">
        <w:rPr>
          <w:rFonts w:cs="Arial"/>
          <w:color w:val="000000"/>
          <w:szCs w:val="22"/>
        </w:rPr>
        <w:t xml:space="preserve"> schnell </w:t>
      </w:r>
      <w:r w:rsidR="004B2E49">
        <w:rPr>
          <w:rFonts w:cs="Arial"/>
          <w:color w:val="000000"/>
          <w:szCs w:val="22"/>
        </w:rPr>
        <w:t xml:space="preserve">und einfach </w:t>
      </w:r>
      <w:r w:rsidR="00F9390A">
        <w:rPr>
          <w:rFonts w:cs="Arial"/>
          <w:color w:val="000000"/>
          <w:szCs w:val="22"/>
        </w:rPr>
        <w:t xml:space="preserve">warten, ist zuverlässig und betriebssicher. „Dazu trägt bei, dass wir </w:t>
      </w:r>
      <w:r w:rsidR="00702E43">
        <w:rPr>
          <w:rFonts w:cs="Arial"/>
          <w:color w:val="000000"/>
          <w:szCs w:val="22"/>
        </w:rPr>
        <w:t xml:space="preserve">nur </w:t>
      </w:r>
      <w:r w:rsidR="00F9390A" w:rsidRPr="00ED12A2">
        <w:rPr>
          <w:rFonts w:cs="Arial"/>
          <w:color w:val="000000"/>
          <w:szCs w:val="22"/>
        </w:rPr>
        <w:t>elektromechanische</w:t>
      </w:r>
      <w:r w:rsidR="00F9390A">
        <w:rPr>
          <w:rFonts w:cs="Arial"/>
          <w:color w:val="000000"/>
          <w:szCs w:val="22"/>
        </w:rPr>
        <w:t xml:space="preserve"> </w:t>
      </w:r>
      <w:r w:rsidR="00F9390A" w:rsidRPr="00ED12A2">
        <w:rPr>
          <w:rFonts w:cs="Arial"/>
          <w:color w:val="000000"/>
          <w:szCs w:val="22"/>
        </w:rPr>
        <w:t>Bauelemente</w:t>
      </w:r>
      <w:r w:rsidR="00F9390A">
        <w:rPr>
          <w:rFonts w:cs="Arial"/>
          <w:color w:val="000000"/>
          <w:szCs w:val="22"/>
        </w:rPr>
        <w:t xml:space="preserve"> </w:t>
      </w:r>
      <w:r>
        <w:rPr>
          <w:rFonts w:cs="Arial"/>
          <w:color w:val="000000"/>
          <w:szCs w:val="22"/>
        </w:rPr>
        <w:t>integriert</w:t>
      </w:r>
      <w:r w:rsidR="00F9390A" w:rsidRPr="00293CC0">
        <w:rPr>
          <w:rFonts w:cs="Arial"/>
          <w:color w:val="000000"/>
          <w:szCs w:val="22"/>
        </w:rPr>
        <w:t xml:space="preserve"> </w:t>
      </w:r>
      <w:r w:rsidR="00F9390A">
        <w:rPr>
          <w:rFonts w:cs="Arial"/>
          <w:color w:val="000000"/>
          <w:szCs w:val="22"/>
        </w:rPr>
        <w:t xml:space="preserve">haben“, beschreibt </w:t>
      </w:r>
      <w:r w:rsidR="000C3C0E">
        <w:rPr>
          <w:rFonts w:cs="Arial"/>
          <w:color w:val="000000"/>
          <w:szCs w:val="22"/>
        </w:rPr>
        <w:t>Peitzmeier</w:t>
      </w:r>
      <w:r w:rsidR="00F9390A">
        <w:rPr>
          <w:rFonts w:cs="Arial"/>
          <w:color w:val="000000"/>
          <w:szCs w:val="22"/>
        </w:rPr>
        <w:t xml:space="preserve">. „Das macht </w:t>
      </w:r>
      <w:r w:rsidR="00F9390A" w:rsidRPr="00ED12A2">
        <w:rPr>
          <w:rFonts w:cs="Arial"/>
          <w:color w:val="000000"/>
          <w:szCs w:val="22"/>
        </w:rPr>
        <w:t>hydraulische oder</w:t>
      </w:r>
      <w:r w:rsidR="00F9390A">
        <w:rPr>
          <w:rFonts w:cs="Arial"/>
          <w:color w:val="000000"/>
          <w:szCs w:val="22"/>
        </w:rPr>
        <w:t xml:space="preserve"> </w:t>
      </w:r>
      <w:r w:rsidR="00F9390A" w:rsidRPr="00ED12A2">
        <w:rPr>
          <w:rFonts w:cs="Arial"/>
          <w:color w:val="000000"/>
          <w:szCs w:val="22"/>
        </w:rPr>
        <w:t xml:space="preserve">pneumatische </w:t>
      </w:r>
      <w:r w:rsidR="00F9390A">
        <w:rPr>
          <w:rFonts w:cs="Arial"/>
          <w:color w:val="000000"/>
          <w:szCs w:val="22"/>
        </w:rPr>
        <w:t>Komponenten</w:t>
      </w:r>
      <w:r w:rsidR="00F9390A" w:rsidRPr="00ED12A2">
        <w:rPr>
          <w:rFonts w:cs="Arial"/>
          <w:color w:val="000000"/>
          <w:szCs w:val="22"/>
        </w:rPr>
        <w:t xml:space="preserve"> überflüssig</w:t>
      </w:r>
      <w:r w:rsidR="0094789E">
        <w:rPr>
          <w:rFonts w:cs="Arial"/>
          <w:color w:val="000000"/>
          <w:szCs w:val="22"/>
        </w:rPr>
        <w:t>, die schnell verschleißen oder teure Druckluft erfordern</w:t>
      </w:r>
      <w:r w:rsidR="00F9390A">
        <w:rPr>
          <w:rFonts w:cs="Arial"/>
          <w:color w:val="000000"/>
          <w:szCs w:val="22"/>
        </w:rPr>
        <w:t>.“</w:t>
      </w:r>
      <w:r w:rsidR="006D6D6E">
        <w:rPr>
          <w:rFonts w:cs="Arial"/>
          <w:color w:val="000000"/>
          <w:szCs w:val="22"/>
        </w:rPr>
        <w:t xml:space="preserve"> Bei den Sensoren setzt der Systemanbieter unter anderem b</w:t>
      </w:r>
      <w:r w:rsidR="00F15DE0" w:rsidRPr="00876589">
        <w:rPr>
          <w:rFonts w:cs="Arial"/>
          <w:color w:val="000000"/>
          <w:szCs w:val="22"/>
        </w:rPr>
        <w:t>erührungslose Näherungsschalter</w:t>
      </w:r>
      <w:r w:rsidR="006D6D6E">
        <w:rPr>
          <w:rFonts w:cs="Arial"/>
          <w:color w:val="000000"/>
          <w:szCs w:val="22"/>
        </w:rPr>
        <w:t xml:space="preserve"> ein, die zuverlässig Signale senden </w:t>
      </w:r>
      <w:r w:rsidR="00F15DE0" w:rsidRPr="00876589">
        <w:rPr>
          <w:rFonts w:cs="Arial"/>
          <w:color w:val="000000"/>
          <w:szCs w:val="22"/>
        </w:rPr>
        <w:t>ohne</w:t>
      </w:r>
      <w:r w:rsidR="000A7111">
        <w:rPr>
          <w:rFonts w:cs="Arial"/>
          <w:color w:val="000000"/>
          <w:szCs w:val="22"/>
        </w:rPr>
        <w:t xml:space="preserve"> dass es dabei</w:t>
      </w:r>
      <w:r w:rsidR="00F15DE0" w:rsidRPr="00876589">
        <w:rPr>
          <w:rFonts w:cs="Arial"/>
          <w:color w:val="000000"/>
          <w:szCs w:val="22"/>
        </w:rPr>
        <w:t xml:space="preserve"> </w:t>
      </w:r>
      <w:r w:rsidR="000A7111">
        <w:rPr>
          <w:rFonts w:cs="Arial"/>
          <w:color w:val="000000"/>
          <w:szCs w:val="22"/>
        </w:rPr>
        <w:t xml:space="preserve">zu </w:t>
      </w:r>
      <w:r w:rsidR="00F15DE0" w:rsidRPr="00876589">
        <w:rPr>
          <w:rFonts w:cs="Arial"/>
          <w:color w:val="000000"/>
          <w:szCs w:val="22"/>
        </w:rPr>
        <w:t>mechanische</w:t>
      </w:r>
      <w:r w:rsidR="000A7111">
        <w:rPr>
          <w:rFonts w:cs="Arial"/>
          <w:color w:val="000000"/>
          <w:szCs w:val="22"/>
        </w:rPr>
        <w:t>n</w:t>
      </w:r>
      <w:r w:rsidR="006D6D6E">
        <w:rPr>
          <w:rFonts w:cs="Arial"/>
          <w:color w:val="000000"/>
          <w:szCs w:val="22"/>
        </w:rPr>
        <w:t xml:space="preserve"> </w:t>
      </w:r>
      <w:r w:rsidR="00F15DE0" w:rsidRPr="00876589">
        <w:rPr>
          <w:rFonts w:cs="Arial"/>
          <w:color w:val="000000"/>
          <w:szCs w:val="22"/>
        </w:rPr>
        <w:t>Kontakt</w:t>
      </w:r>
      <w:r w:rsidR="006D6D6E">
        <w:rPr>
          <w:rFonts w:cs="Arial"/>
          <w:color w:val="000000"/>
          <w:szCs w:val="22"/>
        </w:rPr>
        <w:t>e</w:t>
      </w:r>
      <w:r w:rsidR="000A7111">
        <w:rPr>
          <w:rFonts w:cs="Arial"/>
          <w:color w:val="000000"/>
          <w:szCs w:val="22"/>
        </w:rPr>
        <w:t>n kommt</w:t>
      </w:r>
      <w:r w:rsidR="006D6D6E">
        <w:rPr>
          <w:rFonts w:cs="Arial"/>
          <w:color w:val="000000"/>
          <w:szCs w:val="22"/>
        </w:rPr>
        <w:t xml:space="preserve">. </w:t>
      </w:r>
      <w:r w:rsidR="00F15DE0" w:rsidRPr="00876589">
        <w:rPr>
          <w:rFonts w:cs="Arial"/>
          <w:color w:val="000000"/>
          <w:szCs w:val="22"/>
        </w:rPr>
        <w:t>Hochwertige Fotozellen</w:t>
      </w:r>
      <w:r w:rsidR="006D6D6E">
        <w:rPr>
          <w:rFonts w:cs="Arial"/>
          <w:color w:val="000000"/>
          <w:szCs w:val="22"/>
        </w:rPr>
        <w:t xml:space="preserve"> stellen die Signalübertragung </w:t>
      </w:r>
      <w:r w:rsidR="00F15DE0" w:rsidRPr="00876589">
        <w:rPr>
          <w:rFonts w:cs="Arial"/>
          <w:color w:val="000000"/>
          <w:szCs w:val="22"/>
        </w:rPr>
        <w:t>auch bei schwierigen</w:t>
      </w:r>
      <w:r w:rsidR="006D6D6E">
        <w:rPr>
          <w:rFonts w:cs="Arial"/>
          <w:color w:val="000000"/>
          <w:szCs w:val="22"/>
        </w:rPr>
        <w:t xml:space="preserve"> </w:t>
      </w:r>
      <w:r w:rsidR="00F15DE0" w:rsidRPr="00876589">
        <w:rPr>
          <w:rFonts w:cs="Arial"/>
          <w:color w:val="000000"/>
          <w:szCs w:val="22"/>
        </w:rPr>
        <w:t>Umweltbedingungen</w:t>
      </w:r>
      <w:r w:rsidR="006D6D6E">
        <w:rPr>
          <w:rFonts w:cs="Arial"/>
          <w:color w:val="000000"/>
          <w:szCs w:val="22"/>
        </w:rPr>
        <w:t xml:space="preserve"> sicher. </w:t>
      </w:r>
      <w:r w:rsidR="000A7111">
        <w:rPr>
          <w:rFonts w:cs="Arial"/>
          <w:color w:val="000000"/>
          <w:szCs w:val="22"/>
        </w:rPr>
        <w:t>D</w:t>
      </w:r>
      <w:r w:rsidR="006D6D6E">
        <w:rPr>
          <w:rFonts w:cs="Arial"/>
          <w:color w:val="000000"/>
          <w:szCs w:val="22"/>
        </w:rPr>
        <w:t xml:space="preserve">ie Messsensoren erhöhen </w:t>
      </w:r>
      <w:r w:rsidR="000A7111">
        <w:rPr>
          <w:rFonts w:cs="Arial"/>
          <w:color w:val="000000"/>
          <w:szCs w:val="22"/>
        </w:rPr>
        <w:t xml:space="preserve">zudem </w:t>
      </w:r>
      <w:r w:rsidR="006D6D6E">
        <w:rPr>
          <w:rFonts w:cs="Arial"/>
          <w:color w:val="000000"/>
          <w:szCs w:val="22"/>
        </w:rPr>
        <w:t>die Maschinenleistung</w:t>
      </w:r>
      <w:r w:rsidR="00691F4B">
        <w:rPr>
          <w:rFonts w:cs="Arial"/>
          <w:color w:val="000000"/>
          <w:szCs w:val="22"/>
        </w:rPr>
        <w:t xml:space="preserve"> sowie</w:t>
      </w:r>
      <w:r w:rsidR="006D6D6E">
        <w:rPr>
          <w:rFonts w:cs="Arial"/>
          <w:color w:val="000000"/>
          <w:szCs w:val="22"/>
        </w:rPr>
        <w:t xml:space="preserve"> die Produktqualität und sorgen dafür, dass sich </w:t>
      </w:r>
      <w:proofErr w:type="spellStart"/>
      <w:r w:rsidR="008F38BF" w:rsidRPr="008B4EFA">
        <w:rPr>
          <w:rFonts w:cs="Arial"/>
          <w:color w:val="000000"/>
          <w:szCs w:val="22"/>
        </w:rPr>
        <w:t>veschiedenste</w:t>
      </w:r>
      <w:proofErr w:type="spellEnd"/>
      <w:r w:rsidR="008F38BF" w:rsidRPr="008B4EFA">
        <w:rPr>
          <w:rFonts w:cs="Arial"/>
          <w:color w:val="000000"/>
          <w:szCs w:val="22"/>
        </w:rPr>
        <w:t xml:space="preserve"> </w:t>
      </w:r>
      <w:r w:rsidR="002D2E20" w:rsidRPr="008B4EFA">
        <w:rPr>
          <w:rFonts w:cs="Arial"/>
          <w:color w:val="000000"/>
          <w:szCs w:val="22"/>
        </w:rPr>
        <w:t>Material</w:t>
      </w:r>
      <w:r w:rsidR="008F38BF" w:rsidRPr="008B4EFA">
        <w:rPr>
          <w:rFonts w:cs="Arial"/>
          <w:color w:val="000000"/>
          <w:szCs w:val="22"/>
        </w:rPr>
        <w:t>en und Säcke</w:t>
      </w:r>
      <w:r w:rsidR="00F15DE0" w:rsidRPr="00876589">
        <w:rPr>
          <w:rFonts w:cs="Arial"/>
          <w:color w:val="000000"/>
          <w:szCs w:val="22"/>
        </w:rPr>
        <w:t xml:space="preserve"> </w:t>
      </w:r>
      <w:r w:rsidR="00F9241C">
        <w:rPr>
          <w:rFonts w:cs="Arial"/>
          <w:color w:val="000000"/>
          <w:szCs w:val="22"/>
        </w:rPr>
        <w:t xml:space="preserve">mit dem </w:t>
      </w:r>
      <w:r w:rsidR="000A7111">
        <w:rPr>
          <w:rFonts w:cs="Arial"/>
          <w:color w:val="000000"/>
          <w:szCs w:val="22"/>
        </w:rPr>
        <w:t xml:space="preserve">BEUMER </w:t>
      </w:r>
      <w:proofErr w:type="spellStart"/>
      <w:r w:rsidR="000A7111">
        <w:rPr>
          <w:rFonts w:cs="Arial"/>
          <w:color w:val="000000"/>
          <w:szCs w:val="22"/>
        </w:rPr>
        <w:t>autopac</w:t>
      </w:r>
      <w:proofErr w:type="spellEnd"/>
      <w:r w:rsidR="000A7111">
        <w:rPr>
          <w:rFonts w:cs="Arial"/>
          <w:color w:val="000000"/>
          <w:szCs w:val="22"/>
        </w:rPr>
        <w:t xml:space="preserve"> </w:t>
      </w:r>
      <w:r w:rsidR="006906EA">
        <w:rPr>
          <w:rFonts w:cs="Arial"/>
          <w:color w:val="000000"/>
          <w:szCs w:val="22"/>
        </w:rPr>
        <w:t xml:space="preserve">sicher </w:t>
      </w:r>
      <w:r w:rsidR="006D6D6E">
        <w:rPr>
          <w:rFonts w:cs="Arial"/>
          <w:color w:val="000000"/>
          <w:szCs w:val="22"/>
        </w:rPr>
        <w:t xml:space="preserve">handhaben lassen. </w:t>
      </w:r>
      <w:r w:rsidR="000C1AE8">
        <w:rPr>
          <w:rFonts w:cs="Arial"/>
          <w:color w:val="000000"/>
          <w:szCs w:val="22"/>
        </w:rPr>
        <w:t>„Möglich ist auch die Fernwartung</w:t>
      </w:r>
      <w:r w:rsidR="008B4EFA">
        <w:rPr>
          <w:rFonts w:cs="Arial"/>
          <w:color w:val="000000"/>
          <w:szCs w:val="22"/>
        </w:rPr>
        <w:t xml:space="preserve"> rund um die Uhr an jedem Tag der Woche,</w:t>
      </w:r>
      <w:r w:rsidR="000C3C0E">
        <w:rPr>
          <w:rFonts w:cs="Arial"/>
          <w:color w:val="000000"/>
          <w:szCs w:val="22"/>
        </w:rPr>
        <w:t xml:space="preserve"> bei der wir uns vom BEUMER Standort auf die Anlage schalten können</w:t>
      </w:r>
      <w:r w:rsidR="000C1AE8">
        <w:rPr>
          <w:rFonts w:cs="Arial"/>
          <w:color w:val="000000"/>
          <w:szCs w:val="22"/>
        </w:rPr>
        <w:t xml:space="preserve">“, sagt </w:t>
      </w:r>
      <w:r w:rsidR="000C3C0E">
        <w:rPr>
          <w:rFonts w:cs="Arial"/>
          <w:color w:val="000000"/>
          <w:szCs w:val="22"/>
        </w:rPr>
        <w:t>Peitzmeier</w:t>
      </w:r>
      <w:r w:rsidR="000C1AE8">
        <w:rPr>
          <w:rFonts w:cs="Arial"/>
          <w:color w:val="000000"/>
          <w:szCs w:val="22"/>
        </w:rPr>
        <w:t>. „Das erhöht die Verfügbarkeit der Anlage</w:t>
      </w:r>
      <w:r w:rsidR="000A7111">
        <w:rPr>
          <w:rFonts w:cs="Arial"/>
          <w:color w:val="000000"/>
          <w:szCs w:val="22"/>
        </w:rPr>
        <w:t xml:space="preserve">, </w:t>
      </w:r>
      <w:r w:rsidR="00F9241C">
        <w:rPr>
          <w:rFonts w:cs="Arial"/>
          <w:color w:val="000000"/>
          <w:szCs w:val="22"/>
        </w:rPr>
        <w:t xml:space="preserve">da </w:t>
      </w:r>
      <w:r w:rsidR="000C1AE8">
        <w:rPr>
          <w:rFonts w:cs="Arial"/>
          <w:color w:val="000000"/>
          <w:szCs w:val="22"/>
        </w:rPr>
        <w:t>wir schneller reagieren</w:t>
      </w:r>
      <w:r w:rsidR="000A7111">
        <w:rPr>
          <w:rFonts w:cs="Arial"/>
          <w:color w:val="000000"/>
          <w:szCs w:val="22"/>
        </w:rPr>
        <w:t xml:space="preserve"> </w:t>
      </w:r>
      <w:r w:rsidR="00F9241C">
        <w:rPr>
          <w:rFonts w:cs="Arial"/>
          <w:color w:val="000000"/>
          <w:szCs w:val="22"/>
        </w:rPr>
        <w:t xml:space="preserve">können, </w:t>
      </w:r>
      <w:r w:rsidR="000A7111">
        <w:rPr>
          <w:rFonts w:cs="Arial"/>
          <w:color w:val="000000"/>
          <w:szCs w:val="22"/>
        </w:rPr>
        <w:t xml:space="preserve">ohne lange </w:t>
      </w:r>
      <w:r w:rsidR="000C1AE8">
        <w:rPr>
          <w:rFonts w:cs="Arial"/>
          <w:color w:val="000000"/>
          <w:szCs w:val="22"/>
        </w:rPr>
        <w:t xml:space="preserve">Anfahrtswege </w:t>
      </w:r>
      <w:r w:rsidR="000A7111">
        <w:rPr>
          <w:rFonts w:cs="Arial"/>
          <w:color w:val="000000"/>
          <w:szCs w:val="22"/>
        </w:rPr>
        <w:t>in Kauf nehmen zu müssen</w:t>
      </w:r>
      <w:r w:rsidR="000C1AE8">
        <w:rPr>
          <w:rFonts w:cs="Arial"/>
          <w:color w:val="000000"/>
          <w:szCs w:val="22"/>
        </w:rPr>
        <w:t>.“</w:t>
      </w:r>
      <w:r w:rsidR="006906EA">
        <w:rPr>
          <w:rFonts w:cs="Arial"/>
          <w:color w:val="000000"/>
          <w:szCs w:val="22"/>
        </w:rPr>
        <w:t xml:space="preserve"> Durch die vormontierten Module ist der BEUMER </w:t>
      </w:r>
      <w:proofErr w:type="spellStart"/>
      <w:r w:rsidR="006906EA">
        <w:rPr>
          <w:rFonts w:cs="Arial"/>
          <w:color w:val="000000"/>
          <w:szCs w:val="22"/>
        </w:rPr>
        <w:t>autopac</w:t>
      </w:r>
      <w:proofErr w:type="spellEnd"/>
      <w:r w:rsidR="006906EA">
        <w:rPr>
          <w:rFonts w:cs="Arial"/>
          <w:color w:val="000000"/>
          <w:szCs w:val="22"/>
        </w:rPr>
        <w:t xml:space="preserve"> beim Kunden schnell installiert und in Betrieb genommen. </w:t>
      </w:r>
    </w:p>
    <w:p w14:paraId="3EACF0B1" w14:textId="77777777" w:rsidR="0094789E" w:rsidRDefault="0094789E" w:rsidP="00876589">
      <w:pPr>
        <w:spacing w:line="360" w:lineRule="auto"/>
        <w:rPr>
          <w:rFonts w:cs="Arial"/>
          <w:color w:val="000000"/>
          <w:szCs w:val="22"/>
        </w:rPr>
      </w:pPr>
    </w:p>
    <w:p w14:paraId="5AA96CB7" w14:textId="239D62EE" w:rsidR="00876589" w:rsidRPr="00876589" w:rsidRDefault="0094789E" w:rsidP="00876589">
      <w:pPr>
        <w:spacing w:line="360" w:lineRule="auto"/>
        <w:rPr>
          <w:rFonts w:cs="Arial"/>
          <w:color w:val="000000"/>
          <w:szCs w:val="22"/>
        </w:rPr>
      </w:pPr>
      <w:r>
        <w:rPr>
          <w:rFonts w:cs="Arial"/>
          <w:color w:val="000000"/>
          <w:szCs w:val="22"/>
        </w:rPr>
        <w:lastRenderedPageBreak/>
        <w:t>„</w:t>
      </w:r>
      <w:r w:rsidR="006906EA">
        <w:rPr>
          <w:rFonts w:cs="Arial"/>
          <w:color w:val="000000"/>
          <w:szCs w:val="22"/>
        </w:rPr>
        <w:t>Der Anwender erhält durch die vollautomatische Beladung eine konstant hohe</w:t>
      </w:r>
      <w:r w:rsidR="008F38BF">
        <w:rPr>
          <w:rFonts w:cs="Arial"/>
          <w:color w:val="000000"/>
          <w:szCs w:val="22"/>
        </w:rPr>
        <w:t xml:space="preserve"> </w:t>
      </w:r>
      <w:r w:rsidR="008F38BF" w:rsidRPr="008B4EFA">
        <w:rPr>
          <w:rFonts w:cs="Arial"/>
          <w:color w:val="000000"/>
          <w:szCs w:val="22"/>
        </w:rPr>
        <w:t>Verladeleistung</w:t>
      </w:r>
      <w:r w:rsidR="008F38BF">
        <w:rPr>
          <w:rFonts w:cs="Arial"/>
          <w:color w:val="000000"/>
          <w:szCs w:val="22"/>
        </w:rPr>
        <w:t xml:space="preserve"> und </w:t>
      </w:r>
      <w:r>
        <w:rPr>
          <w:rFonts w:cs="Arial"/>
          <w:color w:val="000000"/>
          <w:szCs w:val="22"/>
        </w:rPr>
        <w:t xml:space="preserve"> Stapelqualität“, verspricht </w:t>
      </w:r>
      <w:r w:rsidR="000C3C0E">
        <w:rPr>
          <w:rFonts w:cs="Arial"/>
          <w:color w:val="000000"/>
          <w:szCs w:val="22"/>
        </w:rPr>
        <w:t>Peitzmeier</w:t>
      </w:r>
      <w:r>
        <w:rPr>
          <w:rFonts w:cs="Arial"/>
          <w:color w:val="000000"/>
          <w:szCs w:val="22"/>
        </w:rPr>
        <w:t>. „</w:t>
      </w:r>
      <w:r w:rsidR="006C27B7" w:rsidRPr="006C27B7">
        <w:rPr>
          <w:rFonts w:cs="Arial"/>
          <w:color w:val="000000"/>
          <w:szCs w:val="22"/>
        </w:rPr>
        <w:t>Unser</w:t>
      </w:r>
      <w:r w:rsidR="008B4EFA">
        <w:rPr>
          <w:rFonts w:cs="Arial"/>
          <w:color w:val="000000"/>
          <w:szCs w:val="22"/>
        </w:rPr>
        <w:t xml:space="preserve"> </w:t>
      </w:r>
      <w:r w:rsidR="006C27B7" w:rsidRPr="006C27B7">
        <w:rPr>
          <w:rFonts w:cs="Arial"/>
          <w:color w:val="000000"/>
          <w:szCs w:val="22"/>
        </w:rPr>
        <w:t xml:space="preserve">BEUMER </w:t>
      </w:r>
      <w:proofErr w:type="spellStart"/>
      <w:r w:rsidR="006C27B7" w:rsidRPr="006C27B7">
        <w:rPr>
          <w:rFonts w:cs="Arial"/>
          <w:color w:val="000000"/>
          <w:szCs w:val="22"/>
        </w:rPr>
        <w:t>autopac</w:t>
      </w:r>
      <w:proofErr w:type="spellEnd"/>
      <w:r w:rsidR="006C27B7" w:rsidRPr="006C27B7">
        <w:rPr>
          <w:rFonts w:cs="Arial"/>
          <w:color w:val="000000"/>
          <w:szCs w:val="22"/>
        </w:rPr>
        <w:t xml:space="preserve"> hat sich seit </w:t>
      </w:r>
      <w:r w:rsidR="008F38BF" w:rsidRPr="008B4EFA">
        <w:rPr>
          <w:rFonts w:cs="Arial"/>
          <w:color w:val="000000"/>
          <w:szCs w:val="22"/>
        </w:rPr>
        <w:t>Jahrzehnten weltweit</w:t>
      </w:r>
      <w:r w:rsidR="008F38BF">
        <w:rPr>
          <w:rFonts w:cs="Arial"/>
          <w:color w:val="000000"/>
          <w:szCs w:val="22"/>
        </w:rPr>
        <w:t xml:space="preserve"> </w:t>
      </w:r>
      <w:r w:rsidR="006C27B7" w:rsidRPr="006C27B7">
        <w:rPr>
          <w:rFonts w:cs="Arial"/>
          <w:color w:val="000000"/>
          <w:szCs w:val="22"/>
        </w:rPr>
        <w:t xml:space="preserve">in </w:t>
      </w:r>
      <w:r w:rsidR="008F38BF">
        <w:rPr>
          <w:rFonts w:cs="Arial"/>
          <w:color w:val="000000"/>
          <w:szCs w:val="22"/>
        </w:rPr>
        <w:t xml:space="preserve">der </w:t>
      </w:r>
      <w:r w:rsidR="008F38BF" w:rsidRPr="008B4EFA">
        <w:rPr>
          <w:rFonts w:cs="Arial"/>
          <w:color w:val="000000"/>
          <w:szCs w:val="22"/>
        </w:rPr>
        <w:t>Zementindustrie</w:t>
      </w:r>
      <w:r w:rsidR="008B4EFA">
        <w:rPr>
          <w:rFonts w:cs="Arial"/>
          <w:color w:val="000000"/>
          <w:szCs w:val="22"/>
        </w:rPr>
        <w:t xml:space="preserve"> </w:t>
      </w:r>
      <w:r w:rsidR="006C27B7" w:rsidRPr="006C27B7">
        <w:rPr>
          <w:rFonts w:cs="Arial"/>
          <w:color w:val="000000"/>
          <w:szCs w:val="22"/>
        </w:rPr>
        <w:t>bewährt</w:t>
      </w:r>
      <w:r>
        <w:rPr>
          <w:rFonts w:cs="Arial"/>
          <w:color w:val="000000"/>
          <w:szCs w:val="22"/>
        </w:rPr>
        <w:t xml:space="preserve">.“ </w:t>
      </w:r>
    </w:p>
    <w:p w14:paraId="06E323A5" w14:textId="77777777" w:rsidR="00876589" w:rsidRDefault="00876589" w:rsidP="00ED12A2">
      <w:pPr>
        <w:spacing w:line="360" w:lineRule="auto"/>
        <w:rPr>
          <w:szCs w:val="22"/>
        </w:rPr>
      </w:pPr>
    </w:p>
    <w:p w14:paraId="0AA4A02D" w14:textId="16B2E89A" w:rsidR="00E36231" w:rsidRPr="00E36231" w:rsidRDefault="00672854" w:rsidP="006018D5">
      <w:pPr>
        <w:spacing w:line="360" w:lineRule="auto"/>
        <w:rPr>
          <w:i/>
          <w:sz w:val="20"/>
        </w:rPr>
      </w:pPr>
      <w:r>
        <w:rPr>
          <w:i/>
          <w:sz w:val="20"/>
        </w:rPr>
        <w:t>6</w:t>
      </w:r>
      <w:r w:rsidR="0094789E">
        <w:rPr>
          <w:i/>
          <w:sz w:val="20"/>
        </w:rPr>
        <w:t>.</w:t>
      </w:r>
      <w:r w:rsidR="001433D5">
        <w:rPr>
          <w:i/>
          <w:sz w:val="20"/>
        </w:rPr>
        <w:t>890</w:t>
      </w:r>
      <w:r w:rsidR="00E36231" w:rsidRPr="00E36231">
        <w:rPr>
          <w:i/>
          <w:sz w:val="20"/>
        </w:rPr>
        <w:t xml:space="preserve"> Zeichen inkl. Leerzeichen</w:t>
      </w:r>
    </w:p>
    <w:p w14:paraId="68A18502" w14:textId="77777777" w:rsidR="00F437E1" w:rsidRPr="00E36231" w:rsidRDefault="00F437E1" w:rsidP="00F437E1">
      <w:pPr>
        <w:spacing w:line="360" w:lineRule="auto"/>
        <w:rPr>
          <w:b/>
          <w:i/>
          <w:sz w:val="20"/>
        </w:rPr>
      </w:pPr>
    </w:p>
    <w:p w14:paraId="17789371" w14:textId="3DDF7699" w:rsidR="00F437E1" w:rsidRPr="00E36231" w:rsidRDefault="00F437E1" w:rsidP="00F437E1">
      <w:pPr>
        <w:spacing w:line="360" w:lineRule="auto"/>
        <w:rPr>
          <w:i/>
          <w:sz w:val="20"/>
        </w:rPr>
      </w:pPr>
      <w:r w:rsidRPr="00E36231">
        <w:rPr>
          <w:b/>
          <w:i/>
          <w:sz w:val="20"/>
        </w:rPr>
        <w:t>Meta-Title</w:t>
      </w:r>
      <w:r w:rsidRPr="00E36231">
        <w:rPr>
          <w:i/>
          <w:sz w:val="20"/>
        </w:rPr>
        <w:t xml:space="preserve">: </w:t>
      </w:r>
      <w:r w:rsidR="007743CF" w:rsidRPr="007743CF">
        <w:rPr>
          <w:i/>
          <w:sz w:val="20"/>
        </w:rPr>
        <w:t xml:space="preserve">Automatische Verladung und Palettierung mit dem BEUMER </w:t>
      </w:r>
      <w:proofErr w:type="spellStart"/>
      <w:r w:rsidR="007743CF" w:rsidRPr="007743CF">
        <w:rPr>
          <w:i/>
          <w:sz w:val="20"/>
        </w:rPr>
        <w:t>autopac</w:t>
      </w:r>
      <w:proofErr w:type="spellEnd"/>
    </w:p>
    <w:p w14:paraId="07BD173E" w14:textId="77777777" w:rsidR="00F437E1" w:rsidRPr="00E36231" w:rsidRDefault="00F437E1" w:rsidP="00F437E1">
      <w:pPr>
        <w:spacing w:line="360" w:lineRule="auto"/>
        <w:rPr>
          <w:b/>
          <w:i/>
          <w:sz w:val="20"/>
        </w:rPr>
      </w:pPr>
    </w:p>
    <w:p w14:paraId="7C315A0B" w14:textId="38872603" w:rsidR="00F437E1" w:rsidRPr="00E36231" w:rsidRDefault="00F437E1" w:rsidP="003B6890">
      <w:pPr>
        <w:spacing w:line="360" w:lineRule="auto"/>
        <w:rPr>
          <w:i/>
          <w:sz w:val="20"/>
        </w:rPr>
      </w:pPr>
      <w:r w:rsidRPr="00E36231">
        <w:rPr>
          <w:b/>
          <w:i/>
          <w:sz w:val="20"/>
        </w:rPr>
        <w:t>Meta-Description</w:t>
      </w:r>
      <w:r w:rsidRPr="00E36231">
        <w:rPr>
          <w:i/>
          <w:sz w:val="20"/>
        </w:rPr>
        <w:t xml:space="preserve">: </w:t>
      </w:r>
      <w:r w:rsidR="001566D2" w:rsidRPr="001566D2">
        <w:rPr>
          <w:i/>
          <w:sz w:val="20"/>
        </w:rPr>
        <w:t xml:space="preserve">BEUMER Group: </w:t>
      </w:r>
      <w:r w:rsidR="00934618" w:rsidRPr="00934618">
        <w:rPr>
          <w:i/>
          <w:sz w:val="20"/>
        </w:rPr>
        <w:t xml:space="preserve">Mit dem BEUMER </w:t>
      </w:r>
      <w:proofErr w:type="spellStart"/>
      <w:r w:rsidR="00934618" w:rsidRPr="00934618">
        <w:rPr>
          <w:i/>
          <w:sz w:val="20"/>
        </w:rPr>
        <w:t>autopac</w:t>
      </w:r>
      <w:proofErr w:type="spellEnd"/>
      <w:r w:rsidR="00934618" w:rsidRPr="00934618">
        <w:rPr>
          <w:i/>
          <w:sz w:val="20"/>
        </w:rPr>
        <w:t xml:space="preserve"> erhalten Anwender eine Anlage, mit der sie in Säcken abgefüllte Schüttgüter wie Zement automatisch verladen und gleichzeitig palettieren können</w:t>
      </w:r>
      <w:r w:rsidRPr="00E36231">
        <w:rPr>
          <w:i/>
          <w:sz w:val="20"/>
        </w:rPr>
        <w:t>.</w:t>
      </w:r>
    </w:p>
    <w:p w14:paraId="0C5864DD" w14:textId="77777777" w:rsidR="00F437E1" w:rsidRPr="00E36231" w:rsidRDefault="00F437E1" w:rsidP="00F437E1">
      <w:pPr>
        <w:spacing w:line="360" w:lineRule="auto"/>
        <w:rPr>
          <w:i/>
          <w:sz w:val="20"/>
        </w:rPr>
      </w:pPr>
    </w:p>
    <w:p w14:paraId="36223858" w14:textId="61A9CAD8" w:rsidR="00F437E1" w:rsidRPr="001566D2" w:rsidRDefault="00F437E1" w:rsidP="00F437E1">
      <w:pPr>
        <w:spacing w:line="360" w:lineRule="auto"/>
        <w:rPr>
          <w:i/>
          <w:sz w:val="20"/>
        </w:rPr>
      </w:pPr>
      <w:r w:rsidRPr="001566D2">
        <w:rPr>
          <w:b/>
          <w:i/>
          <w:sz w:val="20"/>
        </w:rPr>
        <w:t>Keywords</w:t>
      </w:r>
      <w:r w:rsidRPr="001566D2">
        <w:rPr>
          <w:i/>
          <w:sz w:val="20"/>
        </w:rPr>
        <w:t>: BEUMER</w:t>
      </w:r>
      <w:r w:rsidR="003B6890" w:rsidRPr="001566D2">
        <w:rPr>
          <w:i/>
          <w:sz w:val="20"/>
        </w:rPr>
        <w:t>;</w:t>
      </w:r>
      <w:r w:rsidRPr="001566D2">
        <w:rPr>
          <w:i/>
          <w:sz w:val="20"/>
        </w:rPr>
        <w:t xml:space="preserve"> </w:t>
      </w:r>
      <w:r w:rsidR="00934618">
        <w:rPr>
          <w:i/>
          <w:sz w:val="20"/>
        </w:rPr>
        <w:t>Verladen</w:t>
      </w:r>
      <w:r w:rsidR="003B6890" w:rsidRPr="001566D2">
        <w:rPr>
          <w:i/>
          <w:sz w:val="20"/>
        </w:rPr>
        <w:t>;</w:t>
      </w:r>
      <w:r w:rsidRPr="001566D2">
        <w:rPr>
          <w:i/>
          <w:sz w:val="20"/>
        </w:rPr>
        <w:t xml:space="preserve"> </w:t>
      </w:r>
      <w:r w:rsidR="00934618">
        <w:rPr>
          <w:i/>
          <w:sz w:val="20"/>
        </w:rPr>
        <w:t xml:space="preserve">Palettieren; </w:t>
      </w:r>
      <w:proofErr w:type="spellStart"/>
      <w:r w:rsidR="00934618">
        <w:rPr>
          <w:i/>
          <w:sz w:val="20"/>
        </w:rPr>
        <w:t>autopac</w:t>
      </w:r>
      <w:proofErr w:type="spellEnd"/>
      <w:r w:rsidR="00934618">
        <w:rPr>
          <w:i/>
          <w:sz w:val="20"/>
        </w:rPr>
        <w:t>; Schüttgut</w:t>
      </w:r>
    </w:p>
    <w:p w14:paraId="59D85B70" w14:textId="77777777" w:rsidR="008E5CD5" w:rsidRPr="001566D2" w:rsidRDefault="008E5CD5" w:rsidP="008E5CD5">
      <w:pPr>
        <w:spacing w:line="360" w:lineRule="auto"/>
        <w:rPr>
          <w:sz w:val="20"/>
        </w:rPr>
      </w:pPr>
      <w:bookmarkStart w:id="0" w:name="_Hlk8134005"/>
    </w:p>
    <w:p w14:paraId="3829434B" w14:textId="0B10BB66" w:rsidR="009B6EF2" w:rsidRDefault="00E36231" w:rsidP="00E44875">
      <w:pPr>
        <w:spacing w:line="360" w:lineRule="auto"/>
        <w:rPr>
          <w:rFonts w:cs="Arial"/>
          <w:i/>
          <w:sz w:val="20"/>
        </w:rPr>
      </w:pPr>
      <w:proofErr w:type="spellStart"/>
      <w:r w:rsidRPr="000621A7">
        <w:rPr>
          <w:rFonts w:cs="Arial"/>
          <w:b/>
          <w:bCs/>
          <w:i/>
          <w:sz w:val="20"/>
        </w:rPr>
        <w:t>Social</w:t>
      </w:r>
      <w:proofErr w:type="spellEnd"/>
      <w:r w:rsidRPr="000621A7">
        <w:rPr>
          <w:rFonts w:cs="Arial"/>
          <w:b/>
          <w:bCs/>
          <w:i/>
          <w:sz w:val="20"/>
        </w:rPr>
        <w:t xml:space="preserve"> Media</w:t>
      </w:r>
      <w:r w:rsidR="008E5CD5" w:rsidRPr="000621A7">
        <w:rPr>
          <w:rFonts w:cs="Arial"/>
          <w:b/>
          <w:bCs/>
          <w:i/>
          <w:sz w:val="20"/>
        </w:rPr>
        <w:t>:</w:t>
      </w:r>
      <w:r w:rsidR="008E5CD5" w:rsidRPr="000621A7">
        <w:rPr>
          <w:rFonts w:cs="Arial"/>
          <w:i/>
          <w:sz w:val="20"/>
        </w:rPr>
        <w:t xml:space="preserve"> </w:t>
      </w:r>
      <w:bookmarkEnd w:id="0"/>
      <w:r w:rsidR="008B4EFA" w:rsidRPr="008B4EFA">
        <w:rPr>
          <w:rFonts w:cs="Arial"/>
          <w:i/>
          <w:sz w:val="20"/>
        </w:rPr>
        <w:t xml:space="preserve">Mit dem BEUMER </w:t>
      </w:r>
      <w:proofErr w:type="spellStart"/>
      <w:r w:rsidR="008B4EFA" w:rsidRPr="008B4EFA">
        <w:rPr>
          <w:rFonts w:cs="Arial"/>
          <w:i/>
          <w:sz w:val="20"/>
        </w:rPr>
        <w:t>autopac</w:t>
      </w:r>
      <w:proofErr w:type="spellEnd"/>
      <w:r w:rsidR="008B4EFA" w:rsidRPr="008B4EFA">
        <w:rPr>
          <w:rFonts w:cs="Arial"/>
          <w:i/>
          <w:sz w:val="20"/>
        </w:rPr>
        <w:t xml:space="preserve"> der Baureihen 2400 und 3000 erhalten Anwender Anlagen, mit denen sie in Säcken abgefüllte Schüttgüter wie Zement automatisch auf Lkw verladen und gleichzeitig palettieren können – und das äußerst schnell und mit dem gewünschten Packmuster. Der BEUMER </w:t>
      </w:r>
      <w:proofErr w:type="spellStart"/>
      <w:r w:rsidR="008B4EFA" w:rsidRPr="008B4EFA">
        <w:rPr>
          <w:rFonts w:cs="Arial"/>
          <w:i/>
          <w:sz w:val="20"/>
        </w:rPr>
        <w:t>autopac</w:t>
      </w:r>
      <w:proofErr w:type="spellEnd"/>
      <w:r w:rsidR="008B4EFA" w:rsidRPr="008B4EFA">
        <w:rPr>
          <w:rFonts w:cs="Arial"/>
          <w:i/>
          <w:sz w:val="20"/>
        </w:rPr>
        <w:t xml:space="preserve"> arbeitet energiearm und auch in staubiger Umgebung zuverlässig, lässt sich leicht bedienen und warten. Die Maschine eignet sich unter anderem für Papier-, HDPE- oder PP-Ventilsäcke.</w:t>
      </w:r>
    </w:p>
    <w:p w14:paraId="0EB55B74" w14:textId="5E822032" w:rsidR="002D2E20" w:rsidRDefault="002D2E20" w:rsidP="00E44875">
      <w:pPr>
        <w:spacing w:line="360" w:lineRule="auto"/>
        <w:rPr>
          <w:rFonts w:cs="Arial"/>
          <w:i/>
          <w:sz w:val="20"/>
        </w:rPr>
      </w:pPr>
    </w:p>
    <w:p w14:paraId="32619AB4" w14:textId="6578B45E" w:rsidR="00EE4FB9" w:rsidRDefault="00EE4FB9" w:rsidP="00E44875">
      <w:pPr>
        <w:spacing w:line="360" w:lineRule="auto"/>
        <w:rPr>
          <w:i/>
          <w:sz w:val="20"/>
        </w:rPr>
      </w:pPr>
    </w:p>
    <w:p w14:paraId="5B4401AA" w14:textId="75AF5A4A" w:rsidR="00AB7F52" w:rsidRDefault="00E65939" w:rsidP="00AB7F52">
      <w:pPr>
        <w:spacing w:line="360" w:lineRule="auto"/>
        <w:rPr>
          <w:b/>
          <w:color w:val="000000"/>
          <w:sz w:val="20"/>
        </w:rPr>
      </w:pPr>
      <w:bookmarkStart w:id="1" w:name="_Hlk57282919"/>
      <w:r w:rsidRPr="00E36231">
        <w:rPr>
          <w:b/>
          <w:color w:val="000000"/>
          <w:sz w:val="20"/>
        </w:rPr>
        <w:t>Bildunterschrift</w:t>
      </w:r>
      <w:r w:rsidR="005612E6" w:rsidRPr="00E36231">
        <w:rPr>
          <w:b/>
          <w:color w:val="000000"/>
          <w:sz w:val="20"/>
        </w:rPr>
        <w:t>en</w:t>
      </w:r>
      <w:r w:rsidR="005936DE" w:rsidRPr="00E36231">
        <w:rPr>
          <w:b/>
          <w:color w:val="000000"/>
          <w:sz w:val="20"/>
        </w:rPr>
        <w:t>:</w:t>
      </w:r>
    </w:p>
    <w:p w14:paraId="5B00BD42" w14:textId="4B0CA918" w:rsidR="00AB7F52" w:rsidRDefault="00286DCF" w:rsidP="00AB7F52">
      <w:pPr>
        <w:spacing w:line="360" w:lineRule="auto"/>
        <w:rPr>
          <w:rFonts w:cs="Arial"/>
          <w:sz w:val="20"/>
        </w:rPr>
      </w:pPr>
      <w:r>
        <w:rPr>
          <w:noProof/>
        </w:rPr>
        <w:drawing>
          <wp:inline distT="0" distB="0" distL="0" distR="0" wp14:anchorId="56756FAD" wp14:editId="6F25FA92">
            <wp:extent cx="2152650" cy="1620000"/>
            <wp:effectExtent l="0" t="0" r="0" b="0"/>
            <wp:docPr id="5" name="Grafik 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email">
                      <a:extLst>
                        <a:ext uri="{28A0092B-C50C-407E-A947-70E740481C1C}">
                          <a14:useLocalDpi xmlns:a14="http://schemas.microsoft.com/office/drawing/2010/main"/>
                        </a:ext>
                      </a:extLst>
                    </a:blip>
                    <a:stretch>
                      <a:fillRect/>
                    </a:stretch>
                  </pic:blipFill>
                  <pic:spPr>
                    <a:xfrm>
                      <a:off x="0" y="0"/>
                      <a:ext cx="2152650" cy="1620000"/>
                    </a:xfrm>
                    <a:prstGeom prst="rect">
                      <a:avLst/>
                    </a:prstGeom>
                    <a:noFill/>
                    <a:ln>
                      <a:noFill/>
                      <a:prstDash/>
                    </a:ln>
                  </pic:spPr>
                </pic:pic>
              </a:graphicData>
            </a:graphic>
          </wp:inline>
        </w:drawing>
      </w:r>
    </w:p>
    <w:p w14:paraId="46697966" w14:textId="42DCA574" w:rsidR="00AB7F52" w:rsidRDefault="00AB7F52" w:rsidP="00AB7F52">
      <w:pPr>
        <w:spacing w:line="360" w:lineRule="auto"/>
        <w:rPr>
          <w:rFonts w:cs="Arial"/>
          <w:sz w:val="20"/>
        </w:rPr>
      </w:pPr>
      <w:r>
        <w:rPr>
          <w:rFonts w:cs="Arial"/>
          <w:b/>
          <w:bCs/>
          <w:sz w:val="20"/>
        </w:rPr>
        <w:t>Bild 1</w:t>
      </w:r>
      <w:r>
        <w:rPr>
          <w:rFonts w:cs="Arial"/>
          <w:sz w:val="20"/>
        </w:rPr>
        <w:t xml:space="preserve">: Der Lkw fährt unter den BEUMER </w:t>
      </w:r>
      <w:proofErr w:type="spellStart"/>
      <w:r>
        <w:rPr>
          <w:rFonts w:cs="Arial"/>
          <w:sz w:val="20"/>
        </w:rPr>
        <w:t>autopac</w:t>
      </w:r>
      <w:proofErr w:type="spellEnd"/>
      <w:r>
        <w:rPr>
          <w:rFonts w:cs="Arial"/>
          <w:sz w:val="20"/>
        </w:rPr>
        <w:t>.</w:t>
      </w:r>
    </w:p>
    <w:p w14:paraId="4AC037F8" w14:textId="1EF40331" w:rsidR="00AB7F52" w:rsidRDefault="00286DCF" w:rsidP="00AB7F52">
      <w:pPr>
        <w:spacing w:line="360" w:lineRule="auto"/>
        <w:rPr>
          <w:rFonts w:cs="Arial"/>
          <w:sz w:val="20"/>
        </w:rPr>
      </w:pPr>
      <w:r>
        <w:rPr>
          <w:noProof/>
        </w:rPr>
        <w:lastRenderedPageBreak/>
        <w:drawing>
          <wp:inline distT="0" distB="0" distL="0" distR="0" wp14:anchorId="682235E9" wp14:editId="1629B5BD">
            <wp:extent cx="2349500" cy="1620000"/>
            <wp:effectExtent l="0" t="0" r="0" b="0"/>
            <wp:docPr id="15" name="Grafik 1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cstate="email">
                      <a:extLst>
                        <a:ext uri="{28A0092B-C50C-407E-A947-70E740481C1C}">
                          <a14:useLocalDpi xmlns:a14="http://schemas.microsoft.com/office/drawing/2010/main"/>
                        </a:ext>
                      </a:extLst>
                    </a:blip>
                    <a:stretch>
                      <a:fillRect/>
                    </a:stretch>
                  </pic:blipFill>
                  <pic:spPr>
                    <a:xfrm>
                      <a:off x="0" y="0"/>
                      <a:ext cx="2349500" cy="1620000"/>
                    </a:xfrm>
                    <a:prstGeom prst="rect">
                      <a:avLst/>
                    </a:prstGeom>
                    <a:noFill/>
                    <a:ln>
                      <a:noFill/>
                      <a:prstDash/>
                    </a:ln>
                  </pic:spPr>
                </pic:pic>
              </a:graphicData>
            </a:graphic>
          </wp:inline>
        </w:drawing>
      </w:r>
    </w:p>
    <w:p w14:paraId="0A90714B" w14:textId="5919CA28" w:rsidR="00AB7F52" w:rsidRPr="008B4EFA" w:rsidRDefault="00AB7F52" w:rsidP="00AB7F52">
      <w:pPr>
        <w:spacing w:line="360" w:lineRule="auto"/>
        <w:rPr>
          <w:rFonts w:cs="Arial"/>
          <w:strike/>
          <w:sz w:val="20"/>
        </w:rPr>
      </w:pPr>
      <w:r>
        <w:rPr>
          <w:rFonts w:cs="Arial"/>
          <w:b/>
          <w:bCs/>
          <w:sz w:val="20"/>
        </w:rPr>
        <w:t>Bild 2:</w:t>
      </w:r>
      <w:r>
        <w:rPr>
          <w:rFonts w:cs="Arial"/>
          <w:sz w:val="20"/>
        </w:rPr>
        <w:t xml:space="preserve"> Der Bediener positioniert den BEUMER </w:t>
      </w:r>
      <w:proofErr w:type="spellStart"/>
      <w:r>
        <w:rPr>
          <w:rFonts w:cs="Arial"/>
          <w:sz w:val="20"/>
        </w:rPr>
        <w:t>autopac</w:t>
      </w:r>
      <w:proofErr w:type="spellEnd"/>
      <w:r>
        <w:rPr>
          <w:rFonts w:cs="Arial"/>
          <w:sz w:val="20"/>
        </w:rPr>
        <w:t xml:space="preserve"> auf der Lkw-Ladefläche.</w:t>
      </w:r>
    </w:p>
    <w:p w14:paraId="625708F6" w14:textId="77777777" w:rsidR="00AB7F52" w:rsidRDefault="00AB7F52" w:rsidP="00AB7F52">
      <w:pPr>
        <w:spacing w:line="360" w:lineRule="auto"/>
        <w:rPr>
          <w:i/>
          <w:sz w:val="20"/>
        </w:rPr>
      </w:pPr>
    </w:p>
    <w:p w14:paraId="3FFFA07B" w14:textId="6B573910" w:rsidR="00AB7F52" w:rsidRDefault="00286DCF" w:rsidP="00AB7F52">
      <w:pPr>
        <w:spacing w:line="360" w:lineRule="auto"/>
        <w:rPr>
          <w:i/>
          <w:sz w:val="20"/>
        </w:rPr>
      </w:pPr>
      <w:r>
        <w:rPr>
          <w:noProof/>
        </w:rPr>
        <w:drawing>
          <wp:inline distT="0" distB="0" distL="0" distR="0" wp14:anchorId="0C34FA93" wp14:editId="3F51339D">
            <wp:extent cx="2298700" cy="1620000"/>
            <wp:effectExtent l="0" t="0" r="6350" b="0"/>
            <wp:docPr id="6" name="Grafik 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cstate="email">
                      <a:extLst>
                        <a:ext uri="{28A0092B-C50C-407E-A947-70E740481C1C}">
                          <a14:useLocalDpi xmlns:a14="http://schemas.microsoft.com/office/drawing/2010/main"/>
                        </a:ext>
                      </a:extLst>
                    </a:blip>
                    <a:stretch>
                      <a:fillRect/>
                    </a:stretch>
                  </pic:blipFill>
                  <pic:spPr>
                    <a:xfrm>
                      <a:off x="0" y="0"/>
                      <a:ext cx="2298700" cy="1620000"/>
                    </a:xfrm>
                    <a:prstGeom prst="rect">
                      <a:avLst/>
                    </a:prstGeom>
                    <a:noFill/>
                    <a:ln>
                      <a:noFill/>
                      <a:prstDash/>
                    </a:ln>
                  </pic:spPr>
                </pic:pic>
              </a:graphicData>
            </a:graphic>
          </wp:inline>
        </w:drawing>
      </w:r>
    </w:p>
    <w:p w14:paraId="4CBC63BA" w14:textId="24AC4943" w:rsidR="00AB7F52" w:rsidRPr="008B4EFA" w:rsidRDefault="00AB7F52" w:rsidP="00AB7F52">
      <w:pPr>
        <w:spacing w:line="360" w:lineRule="auto"/>
        <w:rPr>
          <w:iCs/>
          <w:sz w:val="20"/>
        </w:rPr>
      </w:pPr>
      <w:r>
        <w:rPr>
          <w:b/>
          <w:bCs/>
          <w:iCs/>
          <w:sz w:val="20"/>
        </w:rPr>
        <w:t>Bild 3:</w:t>
      </w:r>
      <w:r>
        <w:rPr>
          <w:iCs/>
          <w:sz w:val="20"/>
        </w:rPr>
        <w:t xml:space="preserve"> Der BEUMER </w:t>
      </w:r>
      <w:proofErr w:type="spellStart"/>
      <w:r>
        <w:rPr>
          <w:iCs/>
          <w:sz w:val="20"/>
        </w:rPr>
        <w:t>autopac</w:t>
      </w:r>
      <w:proofErr w:type="spellEnd"/>
      <w:r>
        <w:rPr>
          <w:iCs/>
          <w:sz w:val="20"/>
        </w:rPr>
        <w:t xml:space="preserve"> übernimmt die vollautomatische Lkw-Beladung …</w:t>
      </w:r>
    </w:p>
    <w:p w14:paraId="724AB6A0" w14:textId="77777777" w:rsidR="00AB7F52" w:rsidRDefault="00AB7F52" w:rsidP="00AB7F52">
      <w:pPr>
        <w:spacing w:line="360" w:lineRule="auto"/>
        <w:rPr>
          <w:i/>
          <w:sz w:val="20"/>
        </w:rPr>
      </w:pPr>
    </w:p>
    <w:p w14:paraId="22E1E951" w14:textId="5CF3866E" w:rsidR="00AB7F52" w:rsidRDefault="00286DCF" w:rsidP="00AB7F52">
      <w:pPr>
        <w:spacing w:line="360" w:lineRule="auto"/>
        <w:rPr>
          <w:i/>
          <w:sz w:val="20"/>
        </w:rPr>
      </w:pPr>
      <w:r>
        <w:rPr>
          <w:noProof/>
        </w:rPr>
        <w:drawing>
          <wp:inline distT="0" distB="0" distL="0" distR="0" wp14:anchorId="0637D760" wp14:editId="5F12DD90">
            <wp:extent cx="2184400" cy="1620000"/>
            <wp:effectExtent l="0" t="0" r="6350" b="0"/>
            <wp:docPr id="13" name="Grafik 1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cstate="email">
                      <a:extLst>
                        <a:ext uri="{28A0092B-C50C-407E-A947-70E740481C1C}">
                          <a14:useLocalDpi xmlns:a14="http://schemas.microsoft.com/office/drawing/2010/main"/>
                        </a:ext>
                      </a:extLst>
                    </a:blip>
                    <a:stretch>
                      <a:fillRect/>
                    </a:stretch>
                  </pic:blipFill>
                  <pic:spPr>
                    <a:xfrm>
                      <a:off x="0" y="0"/>
                      <a:ext cx="2184400" cy="1620000"/>
                    </a:xfrm>
                    <a:prstGeom prst="rect">
                      <a:avLst/>
                    </a:prstGeom>
                    <a:noFill/>
                    <a:ln>
                      <a:noFill/>
                      <a:prstDash/>
                    </a:ln>
                  </pic:spPr>
                </pic:pic>
              </a:graphicData>
            </a:graphic>
          </wp:inline>
        </w:drawing>
      </w:r>
    </w:p>
    <w:p w14:paraId="230B7756" w14:textId="4D6D5053" w:rsidR="00AB7F52" w:rsidRPr="001433D5" w:rsidRDefault="00AB7F52" w:rsidP="00AB7F52">
      <w:pPr>
        <w:spacing w:line="360" w:lineRule="auto"/>
        <w:rPr>
          <w:b/>
          <w:bCs/>
          <w:iCs/>
          <w:sz w:val="20"/>
        </w:rPr>
      </w:pPr>
      <w:r>
        <w:rPr>
          <w:b/>
          <w:bCs/>
          <w:iCs/>
          <w:sz w:val="20"/>
        </w:rPr>
        <w:t xml:space="preserve">Bild 4: </w:t>
      </w:r>
      <w:r>
        <w:rPr>
          <w:bCs/>
          <w:iCs/>
          <w:sz w:val="20"/>
        </w:rPr>
        <w:t>…</w:t>
      </w:r>
      <w:r>
        <w:rPr>
          <w:iCs/>
          <w:sz w:val="20"/>
        </w:rPr>
        <w:t xml:space="preserve"> und das äußerst zuverlässig.</w:t>
      </w:r>
    </w:p>
    <w:p w14:paraId="09EDF04B" w14:textId="77777777" w:rsidR="00AB7F52" w:rsidRDefault="00AB7F52" w:rsidP="00AB7F52">
      <w:pPr>
        <w:spacing w:line="360" w:lineRule="auto"/>
        <w:rPr>
          <w:rFonts w:cs="Arial"/>
          <w:sz w:val="20"/>
        </w:rPr>
      </w:pPr>
    </w:p>
    <w:p w14:paraId="08281CC1" w14:textId="77777777" w:rsidR="00AB7F52" w:rsidRDefault="00AB7F52" w:rsidP="00AB7F52">
      <w:pPr>
        <w:spacing w:line="360" w:lineRule="auto"/>
        <w:rPr>
          <w:rFonts w:cs="Arial"/>
          <w:sz w:val="20"/>
        </w:rPr>
      </w:pPr>
      <w:r>
        <w:rPr>
          <w:noProof/>
        </w:rPr>
        <w:lastRenderedPageBreak/>
        <w:drawing>
          <wp:inline distT="0" distB="0" distL="0" distR="0" wp14:anchorId="2942860F" wp14:editId="7C4462B1">
            <wp:extent cx="2160000" cy="1620000"/>
            <wp:effectExtent l="3175" t="0" r="0" b="0"/>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email">
                      <a:extLst>
                        <a:ext uri="{28A0092B-C50C-407E-A947-70E740481C1C}">
                          <a14:useLocalDpi xmlns:a14="http://schemas.microsoft.com/office/drawing/2010/main"/>
                        </a:ext>
                      </a:extLst>
                    </a:blip>
                    <a:srcRect/>
                    <a:stretch>
                      <a:fillRect/>
                    </a:stretch>
                  </pic:blipFill>
                  <pic:spPr bwMode="auto">
                    <a:xfrm rot="5400000">
                      <a:off x="0" y="0"/>
                      <a:ext cx="2160000" cy="1620000"/>
                    </a:xfrm>
                    <a:prstGeom prst="rect">
                      <a:avLst/>
                    </a:prstGeom>
                    <a:noFill/>
                    <a:ln>
                      <a:noFill/>
                    </a:ln>
                  </pic:spPr>
                </pic:pic>
              </a:graphicData>
            </a:graphic>
          </wp:inline>
        </w:drawing>
      </w:r>
    </w:p>
    <w:p w14:paraId="05E3D1BD" w14:textId="7F574953" w:rsidR="00AB7F52" w:rsidRDefault="00AB7F52" w:rsidP="00AB7F52">
      <w:pPr>
        <w:spacing w:line="360" w:lineRule="auto"/>
        <w:rPr>
          <w:rFonts w:cs="Arial"/>
          <w:sz w:val="20"/>
        </w:rPr>
      </w:pPr>
      <w:r>
        <w:rPr>
          <w:rFonts w:cs="Arial"/>
          <w:b/>
          <w:bCs/>
          <w:sz w:val="20"/>
        </w:rPr>
        <w:t xml:space="preserve">Bild </w:t>
      </w:r>
      <w:r w:rsidR="00286DCF">
        <w:rPr>
          <w:rFonts w:cs="Arial"/>
          <w:b/>
          <w:bCs/>
          <w:sz w:val="20"/>
        </w:rPr>
        <w:t>5</w:t>
      </w:r>
      <w:r>
        <w:rPr>
          <w:rFonts w:cs="Arial"/>
          <w:b/>
          <w:bCs/>
          <w:sz w:val="20"/>
        </w:rPr>
        <w:t>:</w:t>
      </w:r>
      <w:r>
        <w:rPr>
          <w:rFonts w:cs="Arial"/>
          <w:sz w:val="20"/>
        </w:rPr>
        <w:t xml:space="preserve"> Mit der automatischen Verladung und gleichzeitigen Palettierung entfällt die sonst körperlich schwere Arbeit der manuellen Verladung.</w:t>
      </w:r>
    </w:p>
    <w:p w14:paraId="0FF1E6ED" w14:textId="77777777" w:rsidR="00AB7F52" w:rsidRDefault="00AB7F52" w:rsidP="00AB7F52">
      <w:pPr>
        <w:spacing w:line="360" w:lineRule="auto"/>
        <w:rPr>
          <w:rFonts w:cs="Arial"/>
          <w:sz w:val="20"/>
        </w:rPr>
      </w:pPr>
    </w:p>
    <w:p w14:paraId="4E34CC77" w14:textId="77777777" w:rsidR="00AB7F52" w:rsidRDefault="00AB7F52" w:rsidP="00AB7F52">
      <w:pPr>
        <w:spacing w:line="360" w:lineRule="auto"/>
        <w:rPr>
          <w:rFonts w:cs="Arial"/>
          <w:sz w:val="20"/>
        </w:rPr>
      </w:pPr>
      <w:r w:rsidRPr="004E0FD6">
        <w:t xml:space="preserve"> </w:t>
      </w:r>
      <w:r>
        <w:rPr>
          <w:noProof/>
        </w:rPr>
        <w:drawing>
          <wp:inline distT="0" distB="0" distL="0" distR="0" wp14:anchorId="29BB1053" wp14:editId="5AF340B3">
            <wp:extent cx="2160000" cy="1620000"/>
            <wp:effectExtent l="0" t="0" r="0" b="0"/>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email">
                      <a:extLst>
                        <a:ext uri="{28A0092B-C50C-407E-A947-70E740481C1C}">
                          <a14:useLocalDpi xmlns:a14="http://schemas.microsoft.com/office/drawing/2010/main"/>
                        </a:ext>
                      </a:extLst>
                    </a:blip>
                    <a:srcRect/>
                    <a:stretch>
                      <a:fillRect/>
                    </a:stretch>
                  </pic:blipFill>
                  <pic:spPr bwMode="auto">
                    <a:xfrm>
                      <a:off x="0" y="0"/>
                      <a:ext cx="2160000" cy="1620000"/>
                    </a:xfrm>
                    <a:prstGeom prst="rect">
                      <a:avLst/>
                    </a:prstGeom>
                    <a:noFill/>
                    <a:ln>
                      <a:noFill/>
                    </a:ln>
                  </pic:spPr>
                </pic:pic>
              </a:graphicData>
            </a:graphic>
          </wp:inline>
        </w:drawing>
      </w:r>
    </w:p>
    <w:p w14:paraId="51A5D5E6" w14:textId="6013FE38" w:rsidR="00A956EB" w:rsidRPr="00A956EB" w:rsidRDefault="00AB7F52" w:rsidP="00E65939">
      <w:pPr>
        <w:spacing w:line="360" w:lineRule="auto"/>
        <w:rPr>
          <w:rFonts w:cs="Arial"/>
          <w:color w:val="000000"/>
          <w:sz w:val="20"/>
        </w:rPr>
      </w:pPr>
      <w:r>
        <w:rPr>
          <w:rFonts w:cs="Arial"/>
          <w:b/>
          <w:bCs/>
          <w:sz w:val="20"/>
        </w:rPr>
        <w:t xml:space="preserve">Bild </w:t>
      </w:r>
      <w:r w:rsidR="00286DCF">
        <w:rPr>
          <w:rFonts w:cs="Arial"/>
          <w:b/>
          <w:bCs/>
          <w:sz w:val="20"/>
        </w:rPr>
        <w:t>6</w:t>
      </w:r>
      <w:r>
        <w:rPr>
          <w:rFonts w:cs="Arial"/>
          <w:b/>
          <w:bCs/>
          <w:sz w:val="20"/>
        </w:rPr>
        <w:t>:</w:t>
      </w:r>
      <w:r>
        <w:rPr>
          <w:rFonts w:cs="Arial"/>
          <w:sz w:val="20"/>
        </w:rPr>
        <w:t xml:space="preserve"> </w:t>
      </w:r>
      <w:r>
        <w:rPr>
          <w:rFonts w:cs="Arial"/>
          <w:color w:val="000000"/>
          <w:sz w:val="20"/>
        </w:rPr>
        <w:t>Der Anwender erhält durch die vollautomatische Beladung eine konstant hohe Verladeleistung und Stapelqualität.</w:t>
      </w:r>
      <w:bookmarkEnd w:id="1"/>
    </w:p>
    <w:p w14:paraId="793D2564" w14:textId="2270C8D7" w:rsidR="001F010D" w:rsidRDefault="005936DE" w:rsidP="00A57BBB">
      <w:pPr>
        <w:spacing w:line="360" w:lineRule="auto"/>
        <w:ind w:right="-704"/>
        <w:outlineLvl w:val="0"/>
        <w:rPr>
          <w:color w:val="000000"/>
          <w:sz w:val="20"/>
        </w:rPr>
      </w:pPr>
      <w:r w:rsidRPr="00E36231">
        <w:rPr>
          <w:b/>
          <w:color w:val="000000"/>
          <w:sz w:val="20"/>
        </w:rPr>
        <w:t xml:space="preserve">Bildnachweis: </w:t>
      </w:r>
      <w:r w:rsidRPr="00E36231">
        <w:rPr>
          <w:color w:val="000000"/>
          <w:sz w:val="20"/>
        </w:rPr>
        <w:t>BEUMER Group GmbH &amp; Co. K</w:t>
      </w:r>
      <w:r w:rsidR="00C76602" w:rsidRPr="00E36231">
        <w:rPr>
          <w:color w:val="000000"/>
          <w:sz w:val="20"/>
        </w:rPr>
        <w:t>G</w:t>
      </w:r>
    </w:p>
    <w:p w14:paraId="5BD5A38A" w14:textId="77777777" w:rsidR="001433D5" w:rsidRPr="00E36231" w:rsidRDefault="001433D5" w:rsidP="00A57BBB">
      <w:pPr>
        <w:spacing w:line="360" w:lineRule="auto"/>
        <w:ind w:right="-704"/>
        <w:outlineLvl w:val="0"/>
        <w:rPr>
          <w:sz w:val="20"/>
        </w:rPr>
      </w:pPr>
    </w:p>
    <w:p w14:paraId="7CC5A2CA" w14:textId="4A57FB83" w:rsidR="005D36CE" w:rsidRPr="004870D9" w:rsidRDefault="00531F5E" w:rsidP="005D36CE">
      <w:pPr>
        <w:spacing w:line="360" w:lineRule="auto"/>
        <w:ind w:right="-704"/>
        <w:rPr>
          <w:rFonts w:cs="Arial"/>
          <w:b/>
          <w:color w:val="FF0000"/>
          <w:sz w:val="28"/>
          <w:szCs w:val="21"/>
        </w:rPr>
      </w:pPr>
      <w:r>
        <w:rPr>
          <w:rFonts w:cs="Arial"/>
          <w:b/>
          <w:color w:val="FF0000"/>
          <w:sz w:val="28"/>
          <w:szCs w:val="21"/>
        </w:rPr>
        <w:t xml:space="preserve">Die </w:t>
      </w:r>
      <w:r w:rsidR="00D62583" w:rsidRPr="00D62583">
        <w:rPr>
          <w:rFonts w:cs="Arial"/>
          <w:b/>
          <w:color w:val="FF0000"/>
          <w:sz w:val="28"/>
          <w:szCs w:val="21"/>
        </w:rPr>
        <w:t>druckfähigen</w:t>
      </w:r>
      <w:r>
        <w:rPr>
          <w:rFonts w:cs="Arial"/>
          <w:b/>
          <w:color w:val="FF0000"/>
          <w:sz w:val="28"/>
          <w:szCs w:val="21"/>
        </w:rPr>
        <w:t xml:space="preserve"> Bilder </w:t>
      </w:r>
      <w:r w:rsidR="004870D9" w:rsidRPr="004870D9">
        <w:rPr>
          <w:rFonts w:cs="Arial"/>
          <w:b/>
          <w:color w:val="FF0000"/>
          <w:sz w:val="28"/>
          <w:szCs w:val="21"/>
        </w:rPr>
        <w:t xml:space="preserve">finden Sie </w:t>
      </w:r>
      <w:hyperlink r:id="rId17" w:history="1">
        <w:r w:rsidR="004870D9" w:rsidRPr="00495F08">
          <w:rPr>
            <w:rStyle w:val="Hyperlink"/>
            <w:rFonts w:cs="Arial"/>
            <w:b/>
            <w:sz w:val="28"/>
            <w:szCs w:val="21"/>
          </w:rPr>
          <w:t>hier</w:t>
        </w:r>
      </w:hyperlink>
      <w:r w:rsidR="004870D9" w:rsidRPr="004870D9">
        <w:rPr>
          <w:rFonts w:cs="Arial"/>
          <w:b/>
          <w:color w:val="FF0000"/>
          <w:sz w:val="28"/>
          <w:szCs w:val="21"/>
        </w:rPr>
        <w:t xml:space="preserve"> zum Download.</w:t>
      </w:r>
    </w:p>
    <w:p w14:paraId="45031A57" w14:textId="77777777" w:rsidR="00E65939" w:rsidRPr="00E36231" w:rsidRDefault="00E65939" w:rsidP="001433D5">
      <w:pPr>
        <w:ind w:right="-703"/>
        <w:contextualSpacing/>
        <w:outlineLvl w:val="0"/>
        <w:rPr>
          <w:sz w:val="20"/>
        </w:rPr>
      </w:pPr>
    </w:p>
    <w:p w14:paraId="2316584B" w14:textId="1756AD6C" w:rsidR="008A381E" w:rsidRPr="00E36231" w:rsidRDefault="00823742" w:rsidP="001433D5">
      <w:pPr>
        <w:ind w:right="-703"/>
        <w:contextualSpacing/>
        <w:outlineLvl w:val="0"/>
        <w:rPr>
          <w:b/>
          <w:color w:val="000000"/>
          <w:sz w:val="20"/>
        </w:rPr>
      </w:pPr>
      <w:r w:rsidRPr="00E36231">
        <w:rPr>
          <w:sz w:val="20"/>
        </w:rPr>
        <w:t>Die BEUMER Group ist ein international führender Hersteller von Intralogistiksystemen in den Bereichen Fördern, Verladen, Palettieren, Verpacken, Sortieren und Verteilen. Mit 4.500 Mitarbeitern erwirtschaftet die BEUMER Group einen Jahresumsatz von etwa 9</w:t>
      </w:r>
      <w:r w:rsidR="001566D2">
        <w:rPr>
          <w:sz w:val="20"/>
        </w:rPr>
        <w:t>5</w:t>
      </w:r>
      <w:r w:rsidRPr="00E36231">
        <w:rPr>
          <w:sz w:val="20"/>
        </w:rPr>
        <w:t xml:space="preserve">0 Millionen Euro. Die BEUMER Group und ihre </w:t>
      </w:r>
      <w:r w:rsidR="00495F08">
        <w:rPr>
          <w:sz w:val="20"/>
        </w:rPr>
        <w:t>Gruppen</w:t>
      </w:r>
      <w:r w:rsidRPr="00E36231">
        <w:rPr>
          <w:sz w:val="20"/>
        </w:rPr>
        <w:t>gesellschaften und Vertretungen bieten ihren Kunden weltweit hochwertige Systemlösungen sowie ein ausgedehntes Customer-Support-Netzwerk in zahlreichen Branchen, wie Schütt- und Stückgut, Nahrungsmittel/Non-food, Bauwesen, Versand, Post und Gepäckabfertigung an Flughäfen. Mehr Informationen unter:</w:t>
      </w:r>
      <w:r w:rsidR="004D3F34">
        <w:rPr>
          <w:sz w:val="20"/>
        </w:rPr>
        <w:t xml:space="preserve"> </w:t>
      </w:r>
      <w:hyperlink r:id="rId18" w:history="1">
        <w:r w:rsidR="004D3F34" w:rsidRPr="003810C9">
          <w:rPr>
            <w:rStyle w:val="Hyperlink"/>
            <w:sz w:val="20"/>
          </w:rPr>
          <w:t>www.beumer.com</w:t>
        </w:r>
      </w:hyperlink>
    </w:p>
    <w:sectPr w:rsidR="008A381E" w:rsidRPr="00E36231" w:rsidSect="002F2241">
      <w:headerReference w:type="even" r:id="rId19"/>
      <w:headerReference w:type="default" r:id="rId20"/>
      <w:footerReference w:type="default" r:id="rId21"/>
      <w:headerReference w:type="first" r:id="rId22"/>
      <w:footerReference w:type="first" r:id="rId23"/>
      <w:pgSz w:w="11906" w:h="16838" w:code="9"/>
      <w:pgMar w:top="2920" w:right="1416" w:bottom="1418" w:left="1418" w:header="340"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26371D" w14:textId="77777777" w:rsidR="00B913ED" w:rsidRDefault="00B913ED">
      <w:r>
        <w:separator/>
      </w:r>
    </w:p>
  </w:endnote>
  <w:endnote w:type="continuationSeparator" w:id="0">
    <w:p w14:paraId="77CF719C" w14:textId="77777777" w:rsidR="00B913ED" w:rsidRDefault="00B913ED">
      <w:r>
        <w:continuationSeparator/>
      </w:r>
    </w:p>
  </w:endnote>
  <w:endnote w:type="continuationNotice" w:id="1">
    <w:p w14:paraId="63B5CA59" w14:textId="77777777" w:rsidR="00B913ED" w:rsidRDefault="00B913E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utiger 45 Light">
    <w:altName w:val="Century Gothic"/>
    <w:charset w:val="00"/>
    <w:family w:val="swiss"/>
    <w:pitch w:val="variable"/>
    <w:sig w:usb0="8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65CBDA" w14:textId="77777777" w:rsidR="004044B1" w:rsidRPr="001433D5" w:rsidRDefault="004044B1" w:rsidP="00F70092">
    <w:pPr>
      <w:rPr>
        <w:rStyle w:val="Seitenzahl"/>
        <w:sz w:val="16"/>
        <w:szCs w:val="16"/>
      </w:rPr>
    </w:pPr>
  </w:p>
  <w:p w14:paraId="174A6D19" w14:textId="77777777" w:rsidR="00823742" w:rsidRPr="001433D5" w:rsidRDefault="00823742" w:rsidP="00823742">
    <w:pPr>
      <w:rPr>
        <w:sz w:val="16"/>
        <w:szCs w:val="16"/>
      </w:rPr>
    </w:pPr>
    <w:r w:rsidRPr="001433D5">
      <w:rPr>
        <w:b/>
        <w:sz w:val="16"/>
        <w:szCs w:val="16"/>
      </w:rPr>
      <w:t>Regina Schnathmann:</w:t>
    </w:r>
    <w:r w:rsidRPr="001433D5">
      <w:rPr>
        <w:sz w:val="16"/>
        <w:szCs w:val="16"/>
      </w:rPr>
      <w:t xml:space="preserve"> Tel. + </w:t>
    </w:r>
    <w:r w:rsidRPr="001433D5">
      <w:rPr>
        <w:color w:val="000000"/>
        <w:sz w:val="16"/>
        <w:szCs w:val="16"/>
      </w:rPr>
      <w:t xml:space="preserve">49 (0) </w:t>
    </w:r>
    <w:r w:rsidRPr="001433D5">
      <w:rPr>
        <w:sz w:val="16"/>
        <w:szCs w:val="16"/>
      </w:rPr>
      <w:t xml:space="preserve">2521 24 381, </w:t>
    </w:r>
    <w:hyperlink r:id="rId1" w:history="1">
      <w:r w:rsidRPr="001433D5">
        <w:rPr>
          <w:rStyle w:val="Hyperlink"/>
          <w:rFonts w:cs="Arial"/>
          <w:sz w:val="16"/>
          <w:szCs w:val="16"/>
        </w:rPr>
        <w:t>Regina.Schnathmann@beumer.com</w:t>
      </w:r>
    </w:hyperlink>
    <w:r w:rsidRPr="001433D5">
      <w:rPr>
        <w:rFonts w:cs="Arial"/>
        <w:sz w:val="16"/>
        <w:szCs w:val="16"/>
      </w:rPr>
      <w:t xml:space="preserve"> </w:t>
    </w:r>
    <w:r w:rsidRPr="001433D5">
      <w:rPr>
        <w:sz w:val="16"/>
        <w:szCs w:val="16"/>
      </w:rPr>
      <w:br/>
    </w:r>
    <w:r w:rsidRPr="001433D5">
      <w:rPr>
        <w:b/>
        <w:sz w:val="16"/>
        <w:szCs w:val="16"/>
      </w:rPr>
      <w:t>Verena Breuer:</w:t>
    </w:r>
    <w:r w:rsidRPr="001433D5">
      <w:rPr>
        <w:sz w:val="16"/>
        <w:szCs w:val="16"/>
      </w:rPr>
      <w:t xml:space="preserve"> </w:t>
    </w:r>
    <w:r w:rsidRPr="001433D5">
      <w:rPr>
        <w:color w:val="000000"/>
        <w:sz w:val="16"/>
        <w:szCs w:val="16"/>
      </w:rPr>
      <w:t xml:space="preserve">Tel. + 49 (0) </w:t>
    </w:r>
    <w:r w:rsidRPr="001433D5">
      <w:rPr>
        <w:sz w:val="16"/>
        <w:szCs w:val="16"/>
      </w:rPr>
      <w:t xml:space="preserve">2521 24 317, </w:t>
    </w:r>
    <w:hyperlink r:id="rId2" w:history="1">
      <w:r w:rsidRPr="001433D5">
        <w:rPr>
          <w:rStyle w:val="Hyperlink"/>
          <w:rFonts w:cs="Arial"/>
          <w:sz w:val="16"/>
          <w:szCs w:val="16"/>
        </w:rPr>
        <w:t>Verena.Breuer@beumer.com</w:t>
      </w:r>
    </w:hyperlink>
    <w:r w:rsidRPr="001433D5">
      <w:rPr>
        <w:rFonts w:cs="Arial"/>
        <w:sz w:val="16"/>
        <w:szCs w:val="16"/>
      </w:rPr>
      <w:t xml:space="preserve">  </w:t>
    </w:r>
    <w:hyperlink r:id="rId3" w:history="1">
      <w:r w:rsidRPr="001433D5">
        <w:rPr>
          <w:rStyle w:val="Hyperlink"/>
          <w:sz w:val="16"/>
          <w:szCs w:val="16"/>
        </w:rPr>
        <w:t>www.beumer.com</w:t>
      </w:r>
    </w:hyperlink>
    <w:r w:rsidRPr="001433D5">
      <w:rPr>
        <w:sz w:val="16"/>
        <w:szCs w:val="16"/>
      </w:rPr>
      <w:t xml:space="preserve">   </w:t>
    </w:r>
  </w:p>
  <w:p w14:paraId="1D481826" w14:textId="77777777" w:rsidR="00823742" w:rsidRPr="001433D5" w:rsidRDefault="00823742" w:rsidP="00823742">
    <w:pPr>
      <w:rPr>
        <w:sz w:val="16"/>
        <w:szCs w:val="16"/>
      </w:rPr>
    </w:pPr>
  </w:p>
  <w:p w14:paraId="71D328E4" w14:textId="77777777" w:rsidR="00823742" w:rsidRPr="001433D5" w:rsidRDefault="00823742" w:rsidP="00823742">
    <w:pPr>
      <w:rPr>
        <w:color w:val="000000"/>
        <w:sz w:val="16"/>
        <w:szCs w:val="16"/>
      </w:rPr>
    </w:pPr>
    <w:r w:rsidRPr="001433D5">
      <w:rPr>
        <w:b/>
        <w:sz w:val="16"/>
        <w:szCs w:val="16"/>
      </w:rPr>
      <w:t>Agentur</w:t>
    </w:r>
    <w:r w:rsidRPr="001433D5">
      <w:rPr>
        <w:b/>
        <w:sz w:val="16"/>
        <w:szCs w:val="16"/>
      </w:rPr>
      <w:br/>
    </w:r>
    <w:r w:rsidRPr="001433D5">
      <w:rPr>
        <w:color w:val="000000"/>
        <w:sz w:val="16"/>
        <w:szCs w:val="16"/>
      </w:rPr>
      <w:t>a1kommunikation Schweizer GmbH, Frau Kirsten Ludwig</w:t>
    </w:r>
    <w:r w:rsidRPr="001433D5">
      <w:rPr>
        <w:color w:val="000000"/>
        <w:sz w:val="16"/>
        <w:szCs w:val="16"/>
      </w:rPr>
      <w:br/>
      <w:t xml:space="preserve">Tel. + 49 (0) 711 9454161 20, </w:t>
    </w:r>
    <w:hyperlink r:id="rId4" w:history="1">
      <w:r w:rsidRPr="001433D5">
        <w:rPr>
          <w:rStyle w:val="Hyperlink"/>
          <w:rFonts w:cs="Arial"/>
          <w:sz w:val="16"/>
          <w:szCs w:val="16"/>
        </w:rPr>
        <w:t>klu@a1kommunikation.de</w:t>
      </w:r>
    </w:hyperlink>
    <w:r w:rsidRPr="001433D5">
      <w:rPr>
        <w:rFonts w:cs="Arial"/>
        <w:sz w:val="16"/>
        <w:szCs w:val="16"/>
      </w:rPr>
      <w:t xml:space="preserve"> </w:t>
    </w:r>
    <w:r w:rsidRPr="001433D5">
      <w:rPr>
        <w:color w:val="000000"/>
        <w:sz w:val="16"/>
        <w:szCs w:val="16"/>
      </w:rPr>
      <w:t xml:space="preserve"> </w:t>
    </w:r>
    <w:hyperlink r:id="rId5" w:history="1">
      <w:r w:rsidRPr="001433D5">
        <w:rPr>
          <w:rStyle w:val="Hyperlink"/>
          <w:sz w:val="16"/>
          <w:szCs w:val="16"/>
        </w:rPr>
        <w:t>www.a1kommunikation.de</w:t>
      </w:r>
    </w:hyperlink>
    <w:r w:rsidRPr="001433D5">
      <w:rPr>
        <w:color w:val="000000"/>
        <w:sz w:val="16"/>
        <w:szCs w:val="16"/>
      </w:rPr>
      <w:t xml:space="preserve"> </w:t>
    </w:r>
  </w:p>
  <w:p w14:paraId="4CD4B0C8" w14:textId="77777777" w:rsidR="004044B1" w:rsidRPr="001433D5" w:rsidRDefault="004044B1" w:rsidP="00C82BE2">
    <w:pPr>
      <w:rPr>
        <w:b/>
        <w:color w:val="000000"/>
        <w:sz w:val="16"/>
        <w:szCs w:val="16"/>
      </w:rPr>
    </w:pPr>
  </w:p>
  <w:p w14:paraId="168ECF89" w14:textId="77777777" w:rsidR="004044B1" w:rsidRPr="001433D5" w:rsidRDefault="004044B1" w:rsidP="003F7F7A">
    <w:pPr>
      <w:rPr>
        <w:sz w:val="16"/>
        <w:szCs w:val="16"/>
      </w:rPr>
    </w:pPr>
    <w:r w:rsidRPr="001433D5">
      <w:rPr>
        <w:b/>
        <w:color w:val="000000"/>
        <w:sz w:val="16"/>
        <w:szCs w:val="16"/>
      </w:rPr>
      <w:t>Abdruck frei – Belegexemplar erbeten</w:t>
    </w:r>
    <w:r w:rsidRPr="001433D5">
      <w:rPr>
        <w:b/>
        <w:color w:val="000000"/>
        <w:sz w:val="16"/>
        <w:szCs w:val="16"/>
      </w:rPr>
      <w:tab/>
    </w:r>
    <w:r w:rsidRPr="001433D5">
      <w:rPr>
        <w:b/>
        <w:color w:val="000000"/>
        <w:sz w:val="16"/>
        <w:szCs w:val="16"/>
      </w:rPr>
      <w:tab/>
    </w:r>
    <w:r w:rsidRPr="001433D5">
      <w:rPr>
        <w:b/>
        <w:color w:val="000000"/>
        <w:sz w:val="16"/>
        <w:szCs w:val="16"/>
      </w:rPr>
      <w:tab/>
    </w:r>
    <w:r w:rsidRPr="001433D5">
      <w:rPr>
        <w:b/>
        <w:color w:val="000000"/>
        <w:sz w:val="16"/>
        <w:szCs w:val="16"/>
      </w:rPr>
      <w:tab/>
    </w:r>
    <w:r w:rsidRPr="001433D5">
      <w:rPr>
        <w:b/>
        <w:color w:val="000000"/>
        <w:sz w:val="16"/>
        <w:szCs w:val="16"/>
      </w:rPr>
      <w:tab/>
    </w:r>
    <w:r w:rsidRPr="001433D5">
      <w:rPr>
        <w:b/>
        <w:color w:val="000000"/>
        <w:sz w:val="16"/>
        <w:szCs w:val="16"/>
      </w:rPr>
      <w:tab/>
    </w:r>
    <w:r w:rsidRPr="001433D5">
      <w:rPr>
        <w:b/>
        <w:color w:val="000000"/>
        <w:sz w:val="16"/>
        <w:szCs w:val="16"/>
      </w:rPr>
      <w:tab/>
    </w:r>
    <w:r w:rsidRPr="001433D5">
      <w:rPr>
        <w:sz w:val="16"/>
        <w:szCs w:val="16"/>
      </w:rPr>
      <w:t xml:space="preserve">Seite </w:t>
    </w:r>
    <w:r w:rsidRPr="001433D5">
      <w:rPr>
        <w:sz w:val="16"/>
        <w:szCs w:val="16"/>
      </w:rPr>
      <w:fldChar w:fldCharType="begin"/>
    </w:r>
    <w:r w:rsidRPr="001433D5">
      <w:rPr>
        <w:noProof/>
        <w:sz w:val="16"/>
        <w:szCs w:val="16"/>
      </w:rPr>
      <w:instrText xml:space="preserve"> PAGE </w:instrText>
    </w:r>
    <w:r w:rsidRPr="001433D5">
      <w:rPr>
        <w:sz w:val="16"/>
        <w:szCs w:val="16"/>
      </w:rPr>
      <w:fldChar w:fldCharType="separate"/>
    </w:r>
    <w:r w:rsidR="00E941FE" w:rsidRPr="001433D5">
      <w:rPr>
        <w:noProof/>
        <w:sz w:val="16"/>
        <w:szCs w:val="16"/>
      </w:rPr>
      <w:t>2</w:t>
    </w:r>
    <w:r w:rsidRPr="001433D5">
      <w:rPr>
        <w:sz w:val="16"/>
        <w:szCs w:val="16"/>
      </w:rPr>
      <w:fldChar w:fldCharType="end"/>
    </w:r>
    <w:r w:rsidRPr="001433D5">
      <w:rPr>
        <w:sz w:val="16"/>
        <w:szCs w:val="16"/>
      </w:rPr>
      <w:t>/</w:t>
    </w:r>
    <w:r w:rsidRPr="001433D5">
      <w:rPr>
        <w:sz w:val="16"/>
        <w:szCs w:val="16"/>
      </w:rPr>
      <w:fldChar w:fldCharType="begin"/>
    </w:r>
    <w:r w:rsidRPr="001433D5">
      <w:rPr>
        <w:sz w:val="16"/>
        <w:szCs w:val="16"/>
      </w:rPr>
      <w:instrText xml:space="preserve"> NUMPAGES </w:instrText>
    </w:r>
    <w:r w:rsidRPr="001433D5">
      <w:rPr>
        <w:sz w:val="16"/>
        <w:szCs w:val="16"/>
      </w:rPr>
      <w:fldChar w:fldCharType="separate"/>
    </w:r>
    <w:r w:rsidR="00E941FE" w:rsidRPr="001433D5">
      <w:rPr>
        <w:noProof/>
        <w:sz w:val="16"/>
        <w:szCs w:val="16"/>
      </w:rPr>
      <w:t>8</w:t>
    </w:r>
    <w:r w:rsidRPr="001433D5">
      <w:rPr>
        <w:noProof/>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EB711F" w14:textId="08EEA7EA" w:rsidR="004044B1" w:rsidRPr="001433D5" w:rsidRDefault="001433D5" w:rsidP="001433D5">
    <w:pPr>
      <w:rPr>
        <w:rStyle w:val="Seitenzahl"/>
        <w:sz w:val="16"/>
        <w:szCs w:val="16"/>
      </w:rPr>
    </w:pPr>
    <w:r w:rsidRPr="001433D5">
      <w:rPr>
        <w:b/>
        <w:color w:val="000000"/>
        <w:sz w:val="16"/>
        <w:szCs w:val="16"/>
      </w:rPr>
      <w:t>Abdruck frei – Belegexemplar erbeten</w:t>
    </w:r>
    <w:r w:rsidRPr="001433D5">
      <w:rPr>
        <w:b/>
        <w:color w:val="000000"/>
        <w:sz w:val="16"/>
        <w:szCs w:val="16"/>
      </w:rPr>
      <w:tab/>
    </w:r>
    <w:r w:rsidRPr="001433D5">
      <w:rPr>
        <w:b/>
        <w:color w:val="000000"/>
        <w:sz w:val="16"/>
        <w:szCs w:val="16"/>
      </w:rPr>
      <w:tab/>
    </w:r>
    <w:r w:rsidRPr="001433D5">
      <w:rPr>
        <w:b/>
        <w:color w:val="000000"/>
        <w:sz w:val="16"/>
        <w:szCs w:val="16"/>
      </w:rPr>
      <w:tab/>
    </w:r>
    <w:r w:rsidRPr="001433D5">
      <w:rPr>
        <w:b/>
        <w:color w:val="000000"/>
        <w:sz w:val="16"/>
        <w:szCs w:val="16"/>
      </w:rPr>
      <w:tab/>
    </w:r>
    <w:r w:rsidRPr="001433D5">
      <w:rPr>
        <w:b/>
        <w:color w:val="000000"/>
        <w:sz w:val="16"/>
        <w:szCs w:val="16"/>
      </w:rPr>
      <w:tab/>
    </w:r>
    <w:r w:rsidRPr="001433D5">
      <w:rPr>
        <w:b/>
        <w:color w:val="000000"/>
        <w:sz w:val="16"/>
        <w:szCs w:val="16"/>
      </w:rPr>
      <w:tab/>
    </w:r>
    <w:r w:rsidRPr="001433D5">
      <w:rPr>
        <w:b/>
        <w:color w:val="000000"/>
        <w:sz w:val="16"/>
        <w:szCs w:val="16"/>
      </w:rPr>
      <w:tab/>
    </w:r>
    <w:r w:rsidRPr="001433D5">
      <w:rPr>
        <w:sz w:val="16"/>
        <w:szCs w:val="16"/>
      </w:rPr>
      <w:t xml:space="preserve">Seite </w:t>
    </w:r>
    <w:r w:rsidRPr="001433D5">
      <w:rPr>
        <w:sz w:val="16"/>
        <w:szCs w:val="16"/>
      </w:rPr>
      <w:fldChar w:fldCharType="begin"/>
    </w:r>
    <w:r w:rsidRPr="001433D5">
      <w:rPr>
        <w:noProof/>
        <w:sz w:val="16"/>
        <w:szCs w:val="16"/>
      </w:rPr>
      <w:instrText xml:space="preserve"> PAGE </w:instrText>
    </w:r>
    <w:r w:rsidRPr="001433D5">
      <w:rPr>
        <w:sz w:val="16"/>
        <w:szCs w:val="16"/>
      </w:rPr>
      <w:fldChar w:fldCharType="separate"/>
    </w:r>
    <w:r>
      <w:rPr>
        <w:sz w:val="16"/>
        <w:szCs w:val="16"/>
      </w:rPr>
      <w:t>2</w:t>
    </w:r>
    <w:r w:rsidRPr="001433D5">
      <w:rPr>
        <w:sz w:val="16"/>
        <w:szCs w:val="16"/>
      </w:rPr>
      <w:fldChar w:fldCharType="end"/>
    </w:r>
    <w:r w:rsidRPr="001433D5">
      <w:rPr>
        <w:sz w:val="16"/>
        <w:szCs w:val="16"/>
      </w:rPr>
      <w:t>/</w:t>
    </w:r>
    <w:r w:rsidRPr="001433D5">
      <w:rPr>
        <w:sz w:val="16"/>
        <w:szCs w:val="16"/>
      </w:rPr>
      <w:fldChar w:fldCharType="begin"/>
    </w:r>
    <w:r w:rsidRPr="001433D5">
      <w:rPr>
        <w:sz w:val="16"/>
        <w:szCs w:val="16"/>
      </w:rPr>
      <w:instrText xml:space="preserve"> NUMPAGES </w:instrText>
    </w:r>
    <w:r w:rsidRPr="001433D5">
      <w:rPr>
        <w:sz w:val="16"/>
        <w:szCs w:val="16"/>
      </w:rPr>
      <w:fldChar w:fldCharType="separate"/>
    </w:r>
    <w:r>
      <w:rPr>
        <w:sz w:val="16"/>
        <w:szCs w:val="16"/>
      </w:rPr>
      <w:t>7</w:t>
    </w:r>
    <w:r w:rsidRPr="001433D5">
      <w:rPr>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64C61F" w14:textId="77777777" w:rsidR="00B913ED" w:rsidRDefault="00B913ED">
      <w:r>
        <w:separator/>
      </w:r>
    </w:p>
  </w:footnote>
  <w:footnote w:type="continuationSeparator" w:id="0">
    <w:p w14:paraId="04401F62" w14:textId="77777777" w:rsidR="00B913ED" w:rsidRDefault="00B913ED">
      <w:r>
        <w:continuationSeparator/>
      </w:r>
    </w:p>
  </w:footnote>
  <w:footnote w:type="continuationNotice" w:id="1">
    <w:p w14:paraId="5101B52E" w14:textId="77777777" w:rsidR="00B913ED" w:rsidRDefault="00B913E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482A3C" w14:textId="77777777" w:rsidR="004044B1" w:rsidRDefault="004044B1" w:rsidP="00E279A4">
    <w:pPr>
      <w:pStyle w:val="Kopfzeile"/>
      <w:framePr w:wrap="around" w:vAnchor="text" w:hAnchor="margin" w:xAlign="right" w:y="1"/>
      <w:rPr>
        <w:rStyle w:val="Seitenzahl"/>
      </w:rPr>
    </w:pPr>
    <w:r>
      <w:fldChar w:fldCharType="begin"/>
    </w:r>
    <w:r>
      <w:rPr>
        <w:rStyle w:val="Seitenzahl"/>
      </w:rPr>
      <w:instrText xml:space="preserve">PAGE  </w:instrText>
    </w:r>
    <w:r>
      <w:rPr>
        <w:rStyle w:val="Seitenzahl"/>
      </w:rPr>
      <w:fldChar w:fldCharType="separate"/>
    </w:r>
    <w:r>
      <w:rPr>
        <w:rStyle w:val="Seitenzahl"/>
        <w:noProof/>
      </w:rPr>
      <w:t>7</w:t>
    </w:r>
    <w:r>
      <w:rPr>
        <w:rStyle w:val="Seitenzahl"/>
      </w:rPr>
      <w:fldChar w:fldCharType="end"/>
    </w:r>
  </w:p>
  <w:p w14:paraId="2588F0A7" w14:textId="77777777" w:rsidR="004044B1" w:rsidRDefault="004044B1" w:rsidP="00E279A4">
    <w:pPr>
      <w:pStyle w:val="Kopfzeil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8FD9AA" w14:textId="77777777" w:rsidR="004044B1" w:rsidRDefault="00944C8D" w:rsidP="00EB0684">
    <w:pPr>
      <w:ind w:left="6237"/>
      <w:rPr>
        <w:rFonts w:cs="Arial"/>
        <w:b/>
        <w:sz w:val="40"/>
        <w:szCs w:val="40"/>
      </w:rPr>
    </w:pPr>
    <w:r>
      <w:rPr>
        <w:noProof/>
      </w:rPr>
      <w:drawing>
        <wp:anchor distT="0" distB="0" distL="114300" distR="114300" simplePos="0" relativeHeight="251658240" behindDoc="0" locked="0" layoutInCell="1" allowOverlap="1" wp14:anchorId="4D9374FF" wp14:editId="2CFC2EB5">
          <wp:simplePos x="0" y="0"/>
          <wp:positionH relativeFrom="column">
            <wp:posOffset>3537585</wp:posOffset>
          </wp:positionH>
          <wp:positionV relativeFrom="paragraph">
            <wp:posOffset>208280</wp:posOffset>
          </wp:positionV>
          <wp:extent cx="2353945" cy="528955"/>
          <wp:effectExtent l="0" t="0" r="0" b="0"/>
          <wp:wrapNone/>
          <wp:docPr id="2" name="Grafik 5" descr="Logo_BEUMERGROUP_Originalfarbe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 descr="Logo_BEUMERGROUP_Originalfarbe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3945" cy="5289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A9E2D2A" w14:textId="77777777" w:rsidR="004044B1" w:rsidRDefault="004044B1" w:rsidP="00EB0684">
    <w:pPr>
      <w:ind w:left="6521"/>
      <w:rPr>
        <w:rFonts w:cs="Arial"/>
        <w:b/>
        <w:sz w:val="40"/>
        <w:szCs w:val="40"/>
      </w:rPr>
    </w:pPr>
  </w:p>
  <w:p w14:paraId="51379F5D" w14:textId="5CCBBE98" w:rsidR="004044B1" w:rsidRPr="00DC130B" w:rsidRDefault="009154FE" w:rsidP="00EB0684">
    <w:pPr>
      <w:rPr>
        <w:rFonts w:cs="Arial"/>
        <w:b/>
        <w:sz w:val="40"/>
        <w:szCs w:val="40"/>
      </w:rPr>
    </w:pPr>
    <w:r>
      <w:rPr>
        <w:rFonts w:cs="Arial"/>
        <w:b/>
        <w:bCs/>
        <w:sz w:val="40"/>
        <w:szCs w:val="40"/>
      </w:rPr>
      <w:t>Presseinformation</w:t>
    </w:r>
  </w:p>
  <w:p w14:paraId="5DE99D55" w14:textId="77777777" w:rsidR="004044B1" w:rsidRPr="003349BF" w:rsidRDefault="004044B1" w:rsidP="00EB0684">
    <w:pPr>
      <w:pStyle w:val="Kopfzeile"/>
    </w:pPr>
  </w:p>
  <w:p w14:paraId="6645AAF5" w14:textId="77777777" w:rsidR="004044B1" w:rsidRPr="00824466" w:rsidRDefault="004044B1" w:rsidP="00EB0684">
    <w:pPr>
      <w:pStyle w:val="Kopfzeile"/>
    </w:pPr>
  </w:p>
  <w:p w14:paraId="19BC541F" w14:textId="77777777" w:rsidR="004044B1" w:rsidRPr="00824466" w:rsidRDefault="004044B1" w:rsidP="00EB0684">
    <w:pPr>
      <w:pStyle w:val="Kopfzeile"/>
    </w:pPr>
  </w:p>
  <w:p w14:paraId="68F3D7F1" w14:textId="77777777" w:rsidR="004044B1" w:rsidRPr="00B0305A" w:rsidRDefault="004044B1" w:rsidP="00EB0684">
    <w:pPr>
      <w:pStyle w:val="Kopfzeile"/>
    </w:pPr>
  </w:p>
  <w:p w14:paraId="6DB0189B" w14:textId="77777777" w:rsidR="004044B1" w:rsidRPr="00EB0684" w:rsidRDefault="004044B1" w:rsidP="00EB0684">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1FFE90" w14:textId="77777777" w:rsidR="004044B1" w:rsidRDefault="00944C8D" w:rsidP="00EB0684">
    <w:pPr>
      <w:ind w:left="6237"/>
      <w:rPr>
        <w:rFonts w:cs="Arial"/>
        <w:b/>
        <w:sz w:val="40"/>
        <w:szCs w:val="40"/>
      </w:rPr>
    </w:pPr>
    <w:r>
      <w:rPr>
        <w:noProof/>
      </w:rPr>
      <w:drawing>
        <wp:anchor distT="0" distB="0" distL="114300" distR="114300" simplePos="0" relativeHeight="251657216" behindDoc="0" locked="0" layoutInCell="1" allowOverlap="1" wp14:anchorId="6198A7F3" wp14:editId="386FF915">
          <wp:simplePos x="0" y="0"/>
          <wp:positionH relativeFrom="column">
            <wp:posOffset>3537585</wp:posOffset>
          </wp:positionH>
          <wp:positionV relativeFrom="paragraph">
            <wp:posOffset>208280</wp:posOffset>
          </wp:positionV>
          <wp:extent cx="2353945" cy="528955"/>
          <wp:effectExtent l="0" t="0" r="0" b="0"/>
          <wp:wrapNone/>
          <wp:docPr id="1" name="Grafik 3" descr="Logo_BEUMERGROUP_Originalfarbe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descr="Logo_BEUMERGROUP_Originalfarbe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3945" cy="5289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F75C370" w14:textId="77777777" w:rsidR="004044B1" w:rsidRDefault="004044B1" w:rsidP="00EB0684">
    <w:pPr>
      <w:ind w:left="6521"/>
      <w:rPr>
        <w:rFonts w:cs="Arial"/>
        <w:b/>
        <w:sz w:val="40"/>
        <w:szCs w:val="40"/>
      </w:rPr>
    </w:pPr>
  </w:p>
  <w:p w14:paraId="73D77388" w14:textId="76398ED7" w:rsidR="004044B1" w:rsidRPr="00DC130B" w:rsidRDefault="00ED12A2" w:rsidP="00EB0684">
    <w:pPr>
      <w:rPr>
        <w:rFonts w:cs="Arial"/>
        <w:b/>
        <w:sz w:val="40"/>
        <w:szCs w:val="40"/>
      </w:rPr>
    </w:pPr>
    <w:r>
      <w:rPr>
        <w:rFonts w:cs="Arial"/>
        <w:b/>
        <w:bCs/>
        <w:sz w:val="40"/>
        <w:szCs w:val="40"/>
      </w:rPr>
      <w:t>Presseinformation</w:t>
    </w:r>
  </w:p>
  <w:p w14:paraId="2B780C10" w14:textId="77777777" w:rsidR="004044B1" w:rsidRPr="003349BF" w:rsidRDefault="004044B1" w:rsidP="00EB0684">
    <w:pPr>
      <w:pStyle w:val="Kopfzeile"/>
    </w:pPr>
  </w:p>
  <w:p w14:paraId="37738BC4" w14:textId="77777777" w:rsidR="004044B1" w:rsidRPr="00824466" w:rsidRDefault="004044B1" w:rsidP="00EB0684">
    <w:pPr>
      <w:pStyle w:val="Kopfzeile"/>
    </w:pPr>
  </w:p>
  <w:p w14:paraId="66C5C2C1" w14:textId="77777777" w:rsidR="004044B1" w:rsidRPr="00824466" w:rsidRDefault="004044B1" w:rsidP="00EB0684">
    <w:pPr>
      <w:pStyle w:val="Kopfzeile"/>
    </w:pPr>
  </w:p>
  <w:p w14:paraId="4BCD5D2D" w14:textId="77777777" w:rsidR="004044B1" w:rsidRPr="00B0305A" w:rsidRDefault="004044B1" w:rsidP="00EB0684">
    <w:pPr>
      <w:pStyle w:val="Kopfzeile"/>
    </w:pPr>
  </w:p>
  <w:p w14:paraId="207C52E1" w14:textId="77777777" w:rsidR="004044B1" w:rsidRPr="00EB0684" w:rsidRDefault="004044B1" w:rsidP="00EB0684">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B0D4316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efaultTabStop w:val="708"/>
  <w:hyphenationZone w:val="425"/>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AC9"/>
    <w:rsid w:val="00001BD0"/>
    <w:rsid w:val="00003B72"/>
    <w:rsid w:val="00004A55"/>
    <w:rsid w:val="000104D9"/>
    <w:rsid w:val="000136DA"/>
    <w:rsid w:val="00014C6A"/>
    <w:rsid w:val="00014D3A"/>
    <w:rsid w:val="00016FB6"/>
    <w:rsid w:val="00017F99"/>
    <w:rsid w:val="000207D9"/>
    <w:rsid w:val="000212E2"/>
    <w:rsid w:val="00024237"/>
    <w:rsid w:val="00024998"/>
    <w:rsid w:val="0002499B"/>
    <w:rsid w:val="000277D5"/>
    <w:rsid w:val="00031152"/>
    <w:rsid w:val="00032F6A"/>
    <w:rsid w:val="00032FA2"/>
    <w:rsid w:val="000331E8"/>
    <w:rsid w:val="000337CF"/>
    <w:rsid w:val="00037548"/>
    <w:rsid w:val="00041D51"/>
    <w:rsid w:val="00043EE7"/>
    <w:rsid w:val="000508F8"/>
    <w:rsid w:val="00061FC4"/>
    <w:rsid w:val="000621A7"/>
    <w:rsid w:val="000632FE"/>
    <w:rsid w:val="00063B5A"/>
    <w:rsid w:val="00067D1F"/>
    <w:rsid w:val="00073048"/>
    <w:rsid w:val="000740CD"/>
    <w:rsid w:val="0007787B"/>
    <w:rsid w:val="000818C6"/>
    <w:rsid w:val="000832A9"/>
    <w:rsid w:val="000925A8"/>
    <w:rsid w:val="000935A5"/>
    <w:rsid w:val="00094710"/>
    <w:rsid w:val="0009590D"/>
    <w:rsid w:val="000A0152"/>
    <w:rsid w:val="000A3133"/>
    <w:rsid w:val="000A5352"/>
    <w:rsid w:val="000A7111"/>
    <w:rsid w:val="000B139B"/>
    <w:rsid w:val="000B2C4B"/>
    <w:rsid w:val="000B3C8C"/>
    <w:rsid w:val="000B41B9"/>
    <w:rsid w:val="000B72AD"/>
    <w:rsid w:val="000C0B81"/>
    <w:rsid w:val="000C1AE8"/>
    <w:rsid w:val="000C3C0E"/>
    <w:rsid w:val="000C463B"/>
    <w:rsid w:val="000D10A5"/>
    <w:rsid w:val="000D1884"/>
    <w:rsid w:val="000D1FD3"/>
    <w:rsid w:val="000D3F73"/>
    <w:rsid w:val="000D4E0D"/>
    <w:rsid w:val="000D62B9"/>
    <w:rsid w:val="000D7358"/>
    <w:rsid w:val="000D7663"/>
    <w:rsid w:val="000E0019"/>
    <w:rsid w:val="000E2877"/>
    <w:rsid w:val="000E4A0F"/>
    <w:rsid w:val="000E5C06"/>
    <w:rsid w:val="000E6309"/>
    <w:rsid w:val="000F1267"/>
    <w:rsid w:val="000F38B6"/>
    <w:rsid w:val="000F4E9B"/>
    <w:rsid w:val="000F5F24"/>
    <w:rsid w:val="000F7D62"/>
    <w:rsid w:val="001022BD"/>
    <w:rsid w:val="00104123"/>
    <w:rsid w:val="001045CC"/>
    <w:rsid w:val="00106CB3"/>
    <w:rsid w:val="001143EE"/>
    <w:rsid w:val="00116919"/>
    <w:rsid w:val="001212E1"/>
    <w:rsid w:val="00121D7F"/>
    <w:rsid w:val="001223FC"/>
    <w:rsid w:val="001279EA"/>
    <w:rsid w:val="00127CA4"/>
    <w:rsid w:val="00130E97"/>
    <w:rsid w:val="0013274A"/>
    <w:rsid w:val="0013316A"/>
    <w:rsid w:val="00133AF7"/>
    <w:rsid w:val="00137D47"/>
    <w:rsid w:val="00140B12"/>
    <w:rsid w:val="00142CF8"/>
    <w:rsid w:val="001433C9"/>
    <w:rsid w:val="001433D5"/>
    <w:rsid w:val="00144A9A"/>
    <w:rsid w:val="00145869"/>
    <w:rsid w:val="00146637"/>
    <w:rsid w:val="001467E0"/>
    <w:rsid w:val="00146DF4"/>
    <w:rsid w:val="00151840"/>
    <w:rsid w:val="00151F2A"/>
    <w:rsid w:val="001544A9"/>
    <w:rsid w:val="0015546D"/>
    <w:rsid w:val="001566D2"/>
    <w:rsid w:val="0016440F"/>
    <w:rsid w:val="00165FD7"/>
    <w:rsid w:val="00167648"/>
    <w:rsid w:val="001678AC"/>
    <w:rsid w:val="00173D72"/>
    <w:rsid w:val="0018241B"/>
    <w:rsid w:val="00182670"/>
    <w:rsid w:val="00182699"/>
    <w:rsid w:val="00186312"/>
    <w:rsid w:val="00187F5A"/>
    <w:rsid w:val="00192070"/>
    <w:rsid w:val="0019256A"/>
    <w:rsid w:val="0019318F"/>
    <w:rsid w:val="001939BD"/>
    <w:rsid w:val="00197931"/>
    <w:rsid w:val="001A083E"/>
    <w:rsid w:val="001A313F"/>
    <w:rsid w:val="001A3F45"/>
    <w:rsid w:val="001A42FC"/>
    <w:rsid w:val="001A5B27"/>
    <w:rsid w:val="001B0BE3"/>
    <w:rsid w:val="001B28BD"/>
    <w:rsid w:val="001B2BC1"/>
    <w:rsid w:val="001B3B7C"/>
    <w:rsid w:val="001B6C83"/>
    <w:rsid w:val="001C198B"/>
    <w:rsid w:val="001C2EDA"/>
    <w:rsid w:val="001C309E"/>
    <w:rsid w:val="001C354C"/>
    <w:rsid w:val="001C602C"/>
    <w:rsid w:val="001C66EF"/>
    <w:rsid w:val="001C75C4"/>
    <w:rsid w:val="001D1CF5"/>
    <w:rsid w:val="001D3658"/>
    <w:rsid w:val="001D48C4"/>
    <w:rsid w:val="001D597D"/>
    <w:rsid w:val="001D5B1E"/>
    <w:rsid w:val="001E23C8"/>
    <w:rsid w:val="001E6FA7"/>
    <w:rsid w:val="001E77A2"/>
    <w:rsid w:val="001E7FCF"/>
    <w:rsid w:val="001F010D"/>
    <w:rsid w:val="001F0E1B"/>
    <w:rsid w:val="001F113C"/>
    <w:rsid w:val="001F2ACF"/>
    <w:rsid w:val="001F5D20"/>
    <w:rsid w:val="001F73E5"/>
    <w:rsid w:val="001F7D80"/>
    <w:rsid w:val="001F7D90"/>
    <w:rsid w:val="002050FE"/>
    <w:rsid w:val="00206234"/>
    <w:rsid w:val="002119FA"/>
    <w:rsid w:val="00211ADD"/>
    <w:rsid w:val="00216013"/>
    <w:rsid w:val="00222D65"/>
    <w:rsid w:val="002304C6"/>
    <w:rsid w:val="00231FE5"/>
    <w:rsid w:val="002322C8"/>
    <w:rsid w:val="00234CBC"/>
    <w:rsid w:val="00235DE3"/>
    <w:rsid w:val="00237641"/>
    <w:rsid w:val="00241703"/>
    <w:rsid w:val="00243FCE"/>
    <w:rsid w:val="0024648A"/>
    <w:rsid w:val="00246628"/>
    <w:rsid w:val="00251478"/>
    <w:rsid w:val="0025294C"/>
    <w:rsid w:val="002529FB"/>
    <w:rsid w:val="00254962"/>
    <w:rsid w:val="00261D6F"/>
    <w:rsid w:val="00261E23"/>
    <w:rsid w:val="00265358"/>
    <w:rsid w:val="0026690C"/>
    <w:rsid w:val="00270232"/>
    <w:rsid w:val="0027483A"/>
    <w:rsid w:val="002772FA"/>
    <w:rsid w:val="00280148"/>
    <w:rsid w:val="002807C5"/>
    <w:rsid w:val="00281157"/>
    <w:rsid w:val="00284D26"/>
    <w:rsid w:val="00286DCF"/>
    <w:rsid w:val="002902B7"/>
    <w:rsid w:val="00291F9E"/>
    <w:rsid w:val="00292885"/>
    <w:rsid w:val="00292DEC"/>
    <w:rsid w:val="002930A8"/>
    <w:rsid w:val="00293540"/>
    <w:rsid w:val="00293CC0"/>
    <w:rsid w:val="0029479D"/>
    <w:rsid w:val="00296810"/>
    <w:rsid w:val="002A2213"/>
    <w:rsid w:val="002A302B"/>
    <w:rsid w:val="002A500B"/>
    <w:rsid w:val="002B427B"/>
    <w:rsid w:val="002B652B"/>
    <w:rsid w:val="002C1CCC"/>
    <w:rsid w:val="002C1F17"/>
    <w:rsid w:val="002C6076"/>
    <w:rsid w:val="002D1E8E"/>
    <w:rsid w:val="002D2E20"/>
    <w:rsid w:val="002D4611"/>
    <w:rsid w:val="002D5DC0"/>
    <w:rsid w:val="002E0BC1"/>
    <w:rsid w:val="002E4F13"/>
    <w:rsid w:val="002E5423"/>
    <w:rsid w:val="002E7FC3"/>
    <w:rsid w:val="002F149F"/>
    <w:rsid w:val="002F1805"/>
    <w:rsid w:val="002F2241"/>
    <w:rsid w:val="002F259B"/>
    <w:rsid w:val="002F7605"/>
    <w:rsid w:val="00303A6A"/>
    <w:rsid w:val="00304E2C"/>
    <w:rsid w:val="00304EC0"/>
    <w:rsid w:val="00305A96"/>
    <w:rsid w:val="00307E39"/>
    <w:rsid w:val="0031175E"/>
    <w:rsid w:val="00313123"/>
    <w:rsid w:val="003154F4"/>
    <w:rsid w:val="00324AE2"/>
    <w:rsid w:val="00324E82"/>
    <w:rsid w:val="00332DD1"/>
    <w:rsid w:val="00333C67"/>
    <w:rsid w:val="003341D5"/>
    <w:rsid w:val="00335BD4"/>
    <w:rsid w:val="00344219"/>
    <w:rsid w:val="0034547D"/>
    <w:rsid w:val="003463F7"/>
    <w:rsid w:val="00346DB6"/>
    <w:rsid w:val="00350728"/>
    <w:rsid w:val="00353129"/>
    <w:rsid w:val="00355902"/>
    <w:rsid w:val="00356349"/>
    <w:rsid w:val="00356E87"/>
    <w:rsid w:val="00357178"/>
    <w:rsid w:val="00362AC2"/>
    <w:rsid w:val="00363DEC"/>
    <w:rsid w:val="00366F1C"/>
    <w:rsid w:val="00372C09"/>
    <w:rsid w:val="003778E3"/>
    <w:rsid w:val="00383723"/>
    <w:rsid w:val="00387D8F"/>
    <w:rsid w:val="0039252A"/>
    <w:rsid w:val="003934C1"/>
    <w:rsid w:val="0039694F"/>
    <w:rsid w:val="00397F48"/>
    <w:rsid w:val="003A08BB"/>
    <w:rsid w:val="003A1D9A"/>
    <w:rsid w:val="003A235C"/>
    <w:rsid w:val="003A240B"/>
    <w:rsid w:val="003B217E"/>
    <w:rsid w:val="003B36CA"/>
    <w:rsid w:val="003B6890"/>
    <w:rsid w:val="003B6D7A"/>
    <w:rsid w:val="003C154C"/>
    <w:rsid w:val="003C2CA2"/>
    <w:rsid w:val="003C310C"/>
    <w:rsid w:val="003C3368"/>
    <w:rsid w:val="003C4F03"/>
    <w:rsid w:val="003D002D"/>
    <w:rsid w:val="003D3E26"/>
    <w:rsid w:val="003D7333"/>
    <w:rsid w:val="003D7B04"/>
    <w:rsid w:val="003D7BC6"/>
    <w:rsid w:val="003E3BE6"/>
    <w:rsid w:val="003F249F"/>
    <w:rsid w:val="003F325F"/>
    <w:rsid w:val="003F3B1A"/>
    <w:rsid w:val="003F414B"/>
    <w:rsid w:val="003F5C05"/>
    <w:rsid w:val="003F6C34"/>
    <w:rsid w:val="003F6E58"/>
    <w:rsid w:val="003F7F7A"/>
    <w:rsid w:val="004032DB"/>
    <w:rsid w:val="004044B1"/>
    <w:rsid w:val="004048E2"/>
    <w:rsid w:val="00405CCE"/>
    <w:rsid w:val="004115EF"/>
    <w:rsid w:val="0041648B"/>
    <w:rsid w:val="004172BE"/>
    <w:rsid w:val="0042319A"/>
    <w:rsid w:val="00430783"/>
    <w:rsid w:val="004336E8"/>
    <w:rsid w:val="0043517B"/>
    <w:rsid w:val="00435CC4"/>
    <w:rsid w:val="0043735C"/>
    <w:rsid w:val="00440BE0"/>
    <w:rsid w:val="00442EF1"/>
    <w:rsid w:val="004501AC"/>
    <w:rsid w:val="0045155B"/>
    <w:rsid w:val="0045316A"/>
    <w:rsid w:val="00454795"/>
    <w:rsid w:val="00460BD3"/>
    <w:rsid w:val="004614B7"/>
    <w:rsid w:val="00462C87"/>
    <w:rsid w:val="004633E7"/>
    <w:rsid w:val="004652B8"/>
    <w:rsid w:val="00475C13"/>
    <w:rsid w:val="00476A72"/>
    <w:rsid w:val="00477A91"/>
    <w:rsid w:val="00480CAC"/>
    <w:rsid w:val="00481316"/>
    <w:rsid w:val="004827D1"/>
    <w:rsid w:val="004839DC"/>
    <w:rsid w:val="004870D9"/>
    <w:rsid w:val="00491291"/>
    <w:rsid w:val="00495673"/>
    <w:rsid w:val="00495F08"/>
    <w:rsid w:val="004A7296"/>
    <w:rsid w:val="004B0481"/>
    <w:rsid w:val="004B1DAF"/>
    <w:rsid w:val="004B1F6E"/>
    <w:rsid w:val="004B2E49"/>
    <w:rsid w:val="004C6730"/>
    <w:rsid w:val="004C771A"/>
    <w:rsid w:val="004D10E9"/>
    <w:rsid w:val="004D162E"/>
    <w:rsid w:val="004D3F34"/>
    <w:rsid w:val="004D7C3E"/>
    <w:rsid w:val="004E0FD6"/>
    <w:rsid w:val="004E5001"/>
    <w:rsid w:val="004F14A9"/>
    <w:rsid w:val="004F14B0"/>
    <w:rsid w:val="004F3069"/>
    <w:rsid w:val="004F76AD"/>
    <w:rsid w:val="00502943"/>
    <w:rsid w:val="00507AA3"/>
    <w:rsid w:val="00507CD9"/>
    <w:rsid w:val="00507CE7"/>
    <w:rsid w:val="005101C4"/>
    <w:rsid w:val="0051127A"/>
    <w:rsid w:val="00511512"/>
    <w:rsid w:val="00514B76"/>
    <w:rsid w:val="005177B9"/>
    <w:rsid w:val="00522550"/>
    <w:rsid w:val="00523E12"/>
    <w:rsid w:val="0052429C"/>
    <w:rsid w:val="00531037"/>
    <w:rsid w:val="00531F5E"/>
    <w:rsid w:val="005324E7"/>
    <w:rsid w:val="005336ED"/>
    <w:rsid w:val="005351A3"/>
    <w:rsid w:val="0053523D"/>
    <w:rsid w:val="005409D8"/>
    <w:rsid w:val="00542180"/>
    <w:rsid w:val="005425DB"/>
    <w:rsid w:val="00543078"/>
    <w:rsid w:val="00545613"/>
    <w:rsid w:val="005512BA"/>
    <w:rsid w:val="005526DA"/>
    <w:rsid w:val="00553040"/>
    <w:rsid w:val="00553E14"/>
    <w:rsid w:val="005543FD"/>
    <w:rsid w:val="005612E6"/>
    <w:rsid w:val="005617D9"/>
    <w:rsid w:val="00563010"/>
    <w:rsid w:val="00564CD3"/>
    <w:rsid w:val="00566867"/>
    <w:rsid w:val="00566B83"/>
    <w:rsid w:val="005718AE"/>
    <w:rsid w:val="00574989"/>
    <w:rsid w:val="005753E2"/>
    <w:rsid w:val="00576B8C"/>
    <w:rsid w:val="005827DE"/>
    <w:rsid w:val="00586864"/>
    <w:rsid w:val="00586BC1"/>
    <w:rsid w:val="005936DE"/>
    <w:rsid w:val="00593FA5"/>
    <w:rsid w:val="00595A82"/>
    <w:rsid w:val="00596574"/>
    <w:rsid w:val="005A0082"/>
    <w:rsid w:val="005A668A"/>
    <w:rsid w:val="005B070C"/>
    <w:rsid w:val="005B21F7"/>
    <w:rsid w:val="005B28D4"/>
    <w:rsid w:val="005B3687"/>
    <w:rsid w:val="005B3F53"/>
    <w:rsid w:val="005B41D4"/>
    <w:rsid w:val="005B4C11"/>
    <w:rsid w:val="005B595F"/>
    <w:rsid w:val="005B60BE"/>
    <w:rsid w:val="005B6EF7"/>
    <w:rsid w:val="005B754F"/>
    <w:rsid w:val="005C1952"/>
    <w:rsid w:val="005C20B7"/>
    <w:rsid w:val="005C2BDC"/>
    <w:rsid w:val="005C51D9"/>
    <w:rsid w:val="005C620F"/>
    <w:rsid w:val="005D260A"/>
    <w:rsid w:val="005D36CE"/>
    <w:rsid w:val="005D4612"/>
    <w:rsid w:val="005D4664"/>
    <w:rsid w:val="005D71FF"/>
    <w:rsid w:val="005E3726"/>
    <w:rsid w:val="005E4B53"/>
    <w:rsid w:val="005E5E52"/>
    <w:rsid w:val="005E6489"/>
    <w:rsid w:val="005E7415"/>
    <w:rsid w:val="005E7448"/>
    <w:rsid w:val="005E7DA1"/>
    <w:rsid w:val="005F120A"/>
    <w:rsid w:val="005F58C6"/>
    <w:rsid w:val="005F5ADD"/>
    <w:rsid w:val="005F61CB"/>
    <w:rsid w:val="005F7D1B"/>
    <w:rsid w:val="006018D5"/>
    <w:rsid w:val="0060462C"/>
    <w:rsid w:val="006056E6"/>
    <w:rsid w:val="006066ED"/>
    <w:rsid w:val="00606A1D"/>
    <w:rsid w:val="00607EA2"/>
    <w:rsid w:val="00614321"/>
    <w:rsid w:val="00615395"/>
    <w:rsid w:val="00616C4E"/>
    <w:rsid w:val="00620F23"/>
    <w:rsid w:val="00624D58"/>
    <w:rsid w:val="0062600E"/>
    <w:rsid w:val="00631071"/>
    <w:rsid w:val="0063112C"/>
    <w:rsid w:val="00632D48"/>
    <w:rsid w:val="006348EC"/>
    <w:rsid w:val="00634CB6"/>
    <w:rsid w:val="006373E7"/>
    <w:rsid w:val="00640731"/>
    <w:rsid w:val="00641AF0"/>
    <w:rsid w:val="006422D2"/>
    <w:rsid w:val="00644DD2"/>
    <w:rsid w:val="00645862"/>
    <w:rsid w:val="00650C7B"/>
    <w:rsid w:val="00656596"/>
    <w:rsid w:val="00660125"/>
    <w:rsid w:val="006675A4"/>
    <w:rsid w:val="006679B2"/>
    <w:rsid w:val="00667AB9"/>
    <w:rsid w:val="00670A7F"/>
    <w:rsid w:val="00672854"/>
    <w:rsid w:val="00673B69"/>
    <w:rsid w:val="0068131D"/>
    <w:rsid w:val="006818A2"/>
    <w:rsid w:val="00683A75"/>
    <w:rsid w:val="00685837"/>
    <w:rsid w:val="006906EA"/>
    <w:rsid w:val="00691347"/>
    <w:rsid w:val="00691F4B"/>
    <w:rsid w:val="006927A6"/>
    <w:rsid w:val="006A207C"/>
    <w:rsid w:val="006A3809"/>
    <w:rsid w:val="006A3896"/>
    <w:rsid w:val="006A6CCA"/>
    <w:rsid w:val="006A6CCE"/>
    <w:rsid w:val="006B0F40"/>
    <w:rsid w:val="006B1EB0"/>
    <w:rsid w:val="006B2742"/>
    <w:rsid w:val="006B4058"/>
    <w:rsid w:val="006B6185"/>
    <w:rsid w:val="006C0080"/>
    <w:rsid w:val="006C27B7"/>
    <w:rsid w:val="006C2D1E"/>
    <w:rsid w:val="006C52A6"/>
    <w:rsid w:val="006C63AA"/>
    <w:rsid w:val="006C74BA"/>
    <w:rsid w:val="006D0762"/>
    <w:rsid w:val="006D35C4"/>
    <w:rsid w:val="006D6D6E"/>
    <w:rsid w:val="006E3994"/>
    <w:rsid w:val="006E4792"/>
    <w:rsid w:val="006E7CF9"/>
    <w:rsid w:val="006F1673"/>
    <w:rsid w:val="00702E43"/>
    <w:rsid w:val="00703AE7"/>
    <w:rsid w:val="00705162"/>
    <w:rsid w:val="00707B21"/>
    <w:rsid w:val="007135CA"/>
    <w:rsid w:val="00715032"/>
    <w:rsid w:val="00721BF6"/>
    <w:rsid w:val="00723BF5"/>
    <w:rsid w:val="00723E09"/>
    <w:rsid w:val="00727892"/>
    <w:rsid w:val="00730E20"/>
    <w:rsid w:val="00734A0A"/>
    <w:rsid w:val="00734CA9"/>
    <w:rsid w:val="00735D3D"/>
    <w:rsid w:val="007377F1"/>
    <w:rsid w:val="007504A3"/>
    <w:rsid w:val="00751971"/>
    <w:rsid w:val="00751EB0"/>
    <w:rsid w:val="00755C5A"/>
    <w:rsid w:val="00755D12"/>
    <w:rsid w:val="0075674B"/>
    <w:rsid w:val="00757249"/>
    <w:rsid w:val="0075733C"/>
    <w:rsid w:val="00761FC3"/>
    <w:rsid w:val="00766032"/>
    <w:rsid w:val="007660B4"/>
    <w:rsid w:val="00770257"/>
    <w:rsid w:val="0077429C"/>
    <w:rsid w:val="007743CF"/>
    <w:rsid w:val="00777626"/>
    <w:rsid w:val="00780626"/>
    <w:rsid w:val="00781EA8"/>
    <w:rsid w:val="0078585F"/>
    <w:rsid w:val="00786050"/>
    <w:rsid w:val="00786A57"/>
    <w:rsid w:val="00786BCE"/>
    <w:rsid w:val="007870C4"/>
    <w:rsid w:val="00790FF2"/>
    <w:rsid w:val="007913CA"/>
    <w:rsid w:val="00793299"/>
    <w:rsid w:val="007A0033"/>
    <w:rsid w:val="007A2222"/>
    <w:rsid w:val="007A2908"/>
    <w:rsid w:val="007A3AC9"/>
    <w:rsid w:val="007A64B3"/>
    <w:rsid w:val="007B28F0"/>
    <w:rsid w:val="007B28F7"/>
    <w:rsid w:val="007B3283"/>
    <w:rsid w:val="007B7110"/>
    <w:rsid w:val="007C2F76"/>
    <w:rsid w:val="007C33AE"/>
    <w:rsid w:val="007D73AC"/>
    <w:rsid w:val="007D7B5B"/>
    <w:rsid w:val="007D7D94"/>
    <w:rsid w:val="007E4E33"/>
    <w:rsid w:val="007E60F2"/>
    <w:rsid w:val="007E7548"/>
    <w:rsid w:val="007F26B3"/>
    <w:rsid w:val="007F3780"/>
    <w:rsid w:val="007F3832"/>
    <w:rsid w:val="007F67DA"/>
    <w:rsid w:val="008102FE"/>
    <w:rsid w:val="00810DC6"/>
    <w:rsid w:val="0082067C"/>
    <w:rsid w:val="0082258D"/>
    <w:rsid w:val="00823727"/>
    <w:rsid w:val="00823742"/>
    <w:rsid w:val="00825A17"/>
    <w:rsid w:val="00830C6C"/>
    <w:rsid w:val="008404D3"/>
    <w:rsid w:val="00842352"/>
    <w:rsid w:val="008437D6"/>
    <w:rsid w:val="00844C29"/>
    <w:rsid w:val="008462A5"/>
    <w:rsid w:val="00861F38"/>
    <w:rsid w:val="0086220A"/>
    <w:rsid w:val="008640A5"/>
    <w:rsid w:val="00871052"/>
    <w:rsid w:val="008715AD"/>
    <w:rsid w:val="00872D27"/>
    <w:rsid w:val="0087317F"/>
    <w:rsid w:val="00875C9E"/>
    <w:rsid w:val="00876589"/>
    <w:rsid w:val="00886AEC"/>
    <w:rsid w:val="00887301"/>
    <w:rsid w:val="008909B3"/>
    <w:rsid w:val="00890FC5"/>
    <w:rsid w:val="008912B5"/>
    <w:rsid w:val="00891EF7"/>
    <w:rsid w:val="00894DD3"/>
    <w:rsid w:val="008A1476"/>
    <w:rsid w:val="008A289B"/>
    <w:rsid w:val="008A381E"/>
    <w:rsid w:val="008A47C5"/>
    <w:rsid w:val="008A4A2B"/>
    <w:rsid w:val="008A5F1A"/>
    <w:rsid w:val="008A7224"/>
    <w:rsid w:val="008A7BDC"/>
    <w:rsid w:val="008B4EFA"/>
    <w:rsid w:val="008B7A6B"/>
    <w:rsid w:val="008C0A53"/>
    <w:rsid w:val="008C3844"/>
    <w:rsid w:val="008C4917"/>
    <w:rsid w:val="008C763E"/>
    <w:rsid w:val="008D1207"/>
    <w:rsid w:val="008D7C78"/>
    <w:rsid w:val="008E0026"/>
    <w:rsid w:val="008E1A76"/>
    <w:rsid w:val="008E2108"/>
    <w:rsid w:val="008E5CD5"/>
    <w:rsid w:val="008E6B7D"/>
    <w:rsid w:val="008F0AB1"/>
    <w:rsid w:val="008F38BF"/>
    <w:rsid w:val="008F3DA3"/>
    <w:rsid w:val="008F594E"/>
    <w:rsid w:val="008F6C28"/>
    <w:rsid w:val="008F7C29"/>
    <w:rsid w:val="00902D62"/>
    <w:rsid w:val="00904630"/>
    <w:rsid w:val="00906636"/>
    <w:rsid w:val="00910BDD"/>
    <w:rsid w:val="00911943"/>
    <w:rsid w:val="009154FE"/>
    <w:rsid w:val="00915AE0"/>
    <w:rsid w:val="00917747"/>
    <w:rsid w:val="009178D0"/>
    <w:rsid w:val="009209D1"/>
    <w:rsid w:val="009244C2"/>
    <w:rsid w:val="009246E0"/>
    <w:rsid w:val="00927232"/>
    <w:rsid w:val="0092753F"/>
    <w:rsid w:val="00933869"/>
    <w:rsid w:val="00934618"/>
    <w:rsid w:val="009357A9"/>
    <w:rsid w:val="00944C8D"/>
    <w:rsid w:val="009465C8"/>
    <w:rsid w:val="00946733"/>
    <w:rsid w:val="0094789E"/>
    <w:rsid w:val="00951410"/>
    <w:rsid w:val="00952095"/>
    <w:rsid w:val="00954BD5"/>
    <w:rsid w:val="00954EF8"/>
    <w:rsid w:val="00955634"/>
    <w:rsid w:val="0096675F"/>
    <w:rsid w:val="00966B77"/>
    <w:rsid w:val="00974F11"/>
    <w:rsid w:val="00980DB9"/>
    <w:rsid w:val="00980E8A"/>
    <w:rsid w:val="009814CB"/>
    <w:rsid w:val="00983774"/>
    <w:rsid w:val="00985456"/>
    <w:rsid w:val="00990536"/>
    <w:rsid w:val="009A2AC2"/>
    <w:rsid w:val="009A3997"/>
    <w:rsid w:val="009A3C48"/>
    <w:rsid w:val="009A6448"/>
    <w:rsid w:val="009A7A91"/>
    <w:rsid w:val="009B0422"/>
    <w:rsid w:val="009B228A"/>
    <w:rsid w:val="009B3465"/>
    <w:rsid w:val="009B48F8"/>
    <w:rsid w:val="009B6B30"/>
    <w:rsid w:val="009B6EF2"/>
    <w:rsid w:val="009C21CB"/>
    <w:rsid w:val="009C34F6"/>
    <w:rsid w:val="009D064C"/>
    <w:rsid w:val="009D1C57"/>
    <w:rsid w:val="009D28FA"/>
    <w:rsid w:val="009D546A"/>
    <w:rsid w:val="009E15D2"/>
    <w:rsid w:val="009E2EA8"/>
    <w:rsid w:val="009E5997"/>
    <w:rsid w:val="009E64D6"/>
    <w:rsid w:val="009F0565"/>
    <w:rsid w:val="009F0F08"/>
    <w:rsid w:val="009F6D1F"/>
    <w:rsid w:val="009F7195"/>
    <w:rsid w:val="00A01FB9"/>
    <w:rsid w:val="00A026A1"/>
    <w:rsid w:val="00A050DC"/>
    <w:rsid w:val="00A05466"/>
    <w:rsid w:val="00A1116C"/>
    <w:rsid w:val="00A13AE2"/>
    <w:rsid w:val="00A14700"/>
    <w:rsid w:val="00A15C54"/>
    <w:rsid w:val="00A20D9D"/>
    <w:rsid w:val="00A22E48"/>
    <w:rsid w:val="00A25662"/>
    <w:rsid w:val="00A33AE1"/>
    <w:rsid w:val="00A4278B"/>
    <w:rsid w:val="00A433FD"/>
    <w:rsid w:val="00A43CD0"/>
    <w:rsid w:val="00A44E35"/>
    <w:rsid w:val="00A452F5"/>
    <w:rsid w:val="00A4613C"/>
    <w:rsid w:val="00A473A9"/>
    <w:rsid w:val="00A50641"/>
    <w:rsid w:val="00A54189"/>
    <w:rsid w:val="00A56664"/>
    <w:rsid w:val="00A56F34"/>
    <w:rsid w:val="00A57BBB"/>
    <w:rsid w:val="00A57C0B"/>
    <w:rsid w:val="00A622C5"/>
    <w:rsid w:val="00A63F7E"/>
    <w:rsid w:val="00A66217"/>
    <w:rsid w:val="00A72423"/>
    <w:rsid w:val="00A7468C"/>
    <w:rsid w:val="00A74904"/>
    <w:rsid w:val="00A80E0A"/>
    <w:rsid w:val="00A81BC1"/>
    <w:rsid w:val="00A824CC"/>
    <w:rsid w:val="00A8273D"/>
    <w:rsid w:val="00A84118"/>
    <w:rsid w:val="00A907AA"/>
    <w:rsid w:val="00A91315"/>
    <w:rsid w:val="00A92EEF"/>
    <w:rsid w:val="00A93542"/>
    <w:rsid w:val="00A956EB"/>
    <w:rsid w:val="00A96700"/>
    <w:rsid w:val="00AA2939"/>
    <w:rsid w:val="00AA2D62"/>
    <w:rsid w:val="00AA2E15"/>
    <w:rsid w:val="00AA5E71"/>
    <w:rsid w:val="00AA646A"/>
    <w:rsid w:val="00AA71BF"/>
    <w:rsid w:val="00AA749D"/>
    <w:rsid w:val="00AB153A"/>
    <w:rsid w:val="00AB46AF"/>
    <w:rsid w:val="00AB7F52"/>
    <w:rsid w:val="00AC1372"/>
    <w:rsid w:val="00AC288C"/>
    <w:rsid w:val="00AC34D0"/>
    <w:rsid w:val="00AC3556"/>
    <w:rsid w:val="00AC7143"/>
    <w:rsid w:val="00AD0850"/>
    <w:rsid w:val="00AD0B9D"/>
    <w:rsid w:val="00AD31A3"/>
    <w:rsid w:val="00AD50AF"/>
    <w:rsid w:val="00AD7BF6"/>
    <w:rsid w:val="00AE054C"/>
    <w:rsid w:val="00AE2889"/>
    <w:rsid w:val="00AE4C86"/>
    <w:rsid w:val="00AF14ED"/>
    <w:rsid w:val="00AF2A0F"/>
    <w:rsid w:val="00AF4714"/>
    <w:rsid w:val="00AF5807"/>
    <w:rsid w:val="00AF6896"/>
    <w:rsid w:val="00AF6F68"/>
    <w:rsid w:val="00AF6FD3"/>
    <w:rsid w:val="00AF7AB7"/>
    <w:rsid w:val="00B002F0"/>
    <w:rsid w:val="00B006C5"/>
    <w:rsid w:val="00B00C22"/>
    <w:rsid w:val="00B0117F"/>
    <w:rsid w:val="00B046F6"/>
    <w:rsid w:val="00B06DF3"/>
    <w:rsid w:val="00B07962"/>
    <w:rsid w:val="00B07CB6"/>
    <w:rsid w:val="00B103C6"/>
    <w:rsid w:val="00B115D9"/>
    <w:rsid w:val="00B1537B"/>
    <w:rsid w:val="00B15758"/>
    <w:rsid w:val="00B16D6C"/>
    <w:rsid w:val="00B179B3"/>
    <w:rsid w:val="00B2042F"/>
    <w:rsid w:val="00B20442"/>
    <w:rsid w:val="00B2586B"/>
    <w:rsid w:val="00B277F8"/>
    <w:rsid w:val="00B30C7E"/>
    <w:rsid w:val="00B30D68"/>
    <w:rsid w:val="00B325BC"/>
    <w:rsid w:val="00B4193B"/>
    <w:rsid w:val="00B53437"/>
    <w:rsid w:val="00B54E6B"/>
    <w:rsid w:val="00B55074"/>
    <w:rsid w:val="00B575F0"/>
    <w:rsid w:val="00B57F86"/>
    <w:rsid w:val="00B61111"/>
    <w:rsid w:val="00B617DE"/>
    <w:rsid w:val="00B633E6"/>
    <w:rsid w:val="00B67005"/>
    <w:rsid w:val="00B809A9"/>
    <w:rsid w:val="00B8121C"/>
    <w:rsid w:val="00B83820"/>
    <w:rsid w:val="00B845D1"/>
    <w:rsid w:val="00B854CB"/>
    <w:rsid w:val="00B904FA"/>
    <w:rsid w:val="00B913ED"/>
    <w:rsid w:val="00B95EA0"/>
    <w:rsid w:val="00BA3CD6"/>
    <w:rsid w:val="00BB1320"/>
    <w:rsid w:val="00BB198A"/>
    <w:rsid w:val="00BB2C78"/>
    <w:rsid w:val="00BB5045"/>
    <w:rsid w:val="00BB584B"/>
    <w:rsid w:val="00BC0B6D"/>
    <w:rsid w:val="00BC0B98"/>
    <w:rsid w:val="00BC23F5"/>
    <w:rsid w:val="00BC6686"/>
    <w:rsid w:val="00BD1633"/>
    <w:rsid w:val="00BD29F2"/>
    <w:rsid w:val="00BE11AB"/>
    <w:rsid w:val="00BE2519"/>
    <w:rsid w:val="00BE3CD8"/>
    <w:rsid w:val="00BE3F08"/>
    <w:rsid w:val="00BE43EE"/>
    <w:rsid w:val="00BF09CF"/>
    <w:rsid w:val="00BF3EDC"/>
    <w:rsid w:val="00BF424C"/>
    <w:rsid w:val="00BF4A93"/>
    <w:rsid w:val="00C01EF5"/>
    <w:rsid w:val="00C04BDD"/>
    <w:rsid w:val="00C04D83"/>
    <w:rsid w:val="00C06FB0"/>
    <w:rsid w:val="00C073FC"/>
    <w:rsid w:val="00C11DB1"/>
    <w:rsid w:val="00C126FF"/>
    <w:rsid w:val="00C13062"/>
    <w:rsid w:val="00C140A5"/>
    <w:rsid w:val="00C171E0"/>
    <w:rsid w:val="00C176A4"/>
    <w:rsid w:val="00C2062E"/>
    <w:rsid w:val="00C20E34"/>
    <w:rsid w:val="00C23EAA"/>
    <w:rsid w:val="00C279EA"/>
    <w:rsid w:val="00C33E6D"/>
    <w:rsid w:val="00C34755"/>
    <w:rsid w:val="00C3714F"/>
    <w:rsid w:val="00C37B34"/>
    <w:rsid w:val="00C37E9C"/>
    <w:rsid w:val="00C470E6"/>
    <w:rsid w:val="00C533C4"/>
    <w:rsid w:val="00C541AA"/>
    <w:rsid w:val="00C61CA2"/>
    <w:rsid w:val="00C65073"/>
    <w:rsid w:val="00C6671A"/>
    <w:rsid w:val="00C67F07"/>
    <w:rsid w:val="00C712E4"/>
    <w:rsid w:val="00C72BF5"/>
    <w:rsid w:val="00C7449D"/>
    <w:rsid w:val="00C76602"/>
    <w:rsid w:val="00C81256"/>
    <w:rsid w:val="00C82BE2"/>
    <w:rsid w:val="00C84599"/>
    <w:rsid w:val="00C84F97"/>
    <w:rsid w:val="00C85478"/>
    <w:rsid w:val="00C85534"/>
    <w:rsid w:val="00C85639"/>
    <w:rsid w:val="00C85B40"/>
    <w:rsid w:val="00C86424"/>
    <w:rsid w:val="00C86A47"/>
    <w:rsid w:val="00C914E6"/>
    <w:rsid w:val="00C96A40"/>
    <w:rsid w:val="00CA19B6"/>
    <w:rsid w:val="00CA3A65"/>
    <w:rsid w:val="00CA436E"/>
    <w:rsid w:val="00CA47D7"/>
    <w:rsid w:val="00CA6A2D"/>
    <w:rsid w:val="00CB1A8C"/>
    <w:rsid w:val="00CB4F66"/>
    <w:rsid w:val="00CB50DE"/>
    <w:rsid w:val="00CC1221"/>
    <w:rsid w:val="00CC1878"/>
    <w:rsid w:val="00CC1DC3"/>
    <w:rsid w:val="00CC4A17"/>
    <w:rsid w:val="00CC5CB9"/>
    <w:rsid w:val="00CD07E6"/>
    <w:rsid w:val="00CD4E57"/>
    <w:rsid w:val="00CD633E"/>
    <w:rsid w:val="00CE2E5D"/>
    <w:rsid w:val="00CE3B04"/>
    <w:rsid w:val="00CE5C07"/>
    <w:rsid w:val="00CE6CBF"/>
    <w:rsid w:val="00CE75B5"/>
    <w:rsid w:val="00CE7C27"/>
    <w:rsid w:val="00CF3619"/>
    <w:rsid w:val="00D00DF6"/>
    <w:rsid w:val="00D01567"/>
    <w:rsid w:val="00D03236"/>
    <w:rsid w:val="00D03B98"/>
    <w:rsid w:val="00D046F2"/>
    <w:rsid w:val="00D05188"/>
    <w:rsid w:val="00D07BD5"/>
    <w:rsid w:val="00D109E8"/>
    <w:rsid w:val="00D1279A"/>
    <w:rsid w:val="00D1799A"/>
    <w:rsid w:val="00D21193"/>
    <w:rsid w:val="00D2136C"/>
    <w:rsid w:val="00D21694"/>
    <w:rsid w:val="00D24311"/>
    <w:rsid w:val="00D2659F"/>
    <w:rsid w:val="00D32C5A"/>
    <w:rsid w:val="00D3496F"/>
    <w:rsid w:val="00D355B8"/>
    <w:rsid w:val="00D37E2A"/>
    <w:rsid w:val="00D42AB2"/>
    <w:rsid w:val="00D46A67"/>
    <w:rsid w:val="00D46ACA"/>
    <w:rsid w:val="00D52F2F"/>
    <w:rsid w:val="00D5594F"/>
    <w:rsid w:val="00D62583"/>
    <w:rsid w:val="00D6374E"/>
    <w:rsid w:val="00D638D1"/>
    <w:rsid w:val="00D64945"/>
    <w:rsid w:val="00D64D15"/>
    <w:rsid w:val="00D65836"/>
    <w:rsid w:val="00D70D13"/>
    <w:rsid w:val="00D70F3A"/>
    <w:rsid w:val="00D728D7"/>
    <w:rsid w:val="00D73498"/>
    <w:rsid w:val="00D75858"/>
    <w:rsid w:val="00D77E1E"/>
    <w:rsid w:val="00D801E2"/>
    <w:rsid w:val="00D80308"/>
    <w:rsid w:val="00D80800"/>
    <w:rsid w:val="00D839A5"/>
    <w:rsid w:val="00D86014"/>
    <w:rsid w:val="00D923FC"/>
    <w:rsid w:val="00D93E70"/>
    <w:rsid w:val="00D945F8"/>
    <w:rsid w:val="00D94D5C"/>
    <w:rsid w:val="00DA1E37"/>
    <w:rsid w:val="00DA31D2"/>
    <w:rsid w:val="00DA3C0F"/>
    <w:rsid w:val="00DA4F83"/>
    <w:rsid w:val="00DA5EB8"/>
    <w:rsid w:val="00DA754C"/>
    <w:rsid w:val="00DB7179"/>
    <w:rsid w:val="00DB72C1"/>
    <w:rsid w:val="00DC130B"/>
    <w:rsid w:val="00DC14CE"/>
    <w:rsid w:val="00DC178A"/>
    <w:rsid w:val="00DC501E"/>
    <w:rsid w:val="00DC528C"/>
    <w:rsid w:val="00DC5517"/>
    <w:rsid w:val="00DD1FF6"/>
    <w:rsid w:val="00DD248E"/>
    <w:rsid w:val="00DD38A6"/>
    <w:rsid w:val="00DD46B9"/>
    <w:rsid w:val="00DD5451"/>
    <w:rsid w:val="00DD6B55"/>
    <w:rsid w:val="00DD7123"/>
    <w:rsid w:val="00DE4DC7"/>
    <w:rsid w:val="00DF011C"/>
    <w:rsid w:val="00DF112B"/>
    <w:rsid w:val="00DF30B3"/>
    <w:rsid w:val="00DF3A36"/>
    <w:rsid w:val="00DF71CB"/>
    <w:rsid w:val="00E001B1"/>
    <w:rsid w:val="00E00FEB"/>
    <w:rsid w:val="00E02590"/>
    <w:rsid w:val="00E04039"/>
    <w:rsid w:val="00E065D1"/>
    <w:rsid w:val="00E11FE7"/>
    <w:rsid w:val="00E136E5"/>
    <w:rsid w:val="00E15633"/>
    <w:rsid w:val="00E16D64"/>
    <w:rsid w:val="00E17F11"/>
    <w:rsid w:val="00E20112"/>
    <w:rsid w:val="00E21CE7"/>
    <w:rsid w:val="00E27169"/>
    <w:rsid w:val="00E279A4"/>
    <w:rsid w:val="00E27BF5"/>
    <w:rsid w:val="00E33FD5"/>
    <w:rsid w:val="00E361E3"/>
    <w:rsid w:val="00E36231"/>
    <w:rsid w:val="00E369B6"/>
    <w:rsid w:val="00E42788"/>
    <w:rsid w:val="00E43ECF"/>
    <w:rsid w:val="00E44875"/>
    <w:rsid w:val="00E44E27"/>
    <w:rsid w:val="00E46A1F"/>
    <w:rsid w:val="00E4757E"/>
    <w:rsid w:val="00E47B28"/>
    <w:rsid w:val="00E5019D"/>
    <w:rsid w:val="00E50879"/>
    <w:rsid w:val="00E51105"/>
    <w:rsid w:val="00E523FB"/>
    <w:rsid w:val="00E535FB"/>
    <w:rsid w:val="00E547AB"/>
    <w:rsid w:val="00E559A4"/>
    <w:rsid w:val="00E5762C"/>
    <w:rsid w:val="00E63045"/>
    <w:rsid w:val="00E630E9"/>
    <w:rsid w:val="00E65939"/>
    <w:rsid w:val="00E66A86"/>
    <w:rsid w:val="00E71D62"/>
    <w:rsid w:val="00E73C2B"/>
    <w:rsid w:val="00E73D6C"/>
    <w:rsid w:val="00E81804"/>
    <w:rsid w:val="00E83252"/>
    <w:rsid w:val="00E84178"/>
    <w:rsid w:val="00E84684"/>
    <w:rsid w:val="00E862D9"/>
    <w:rsid w:val="00E92E98"/>
    <w:rsid w:val="00E93F5B"/>
    <w:rsid w:val="00E941FE"/>
    <w:rsid w:val="00E94325"/>
    <w:rsid w:val="00E96179"/>
    <w:rsid w:val="00E966ED"/>
    <w:rsid w:val="00E96973"/>
    <w:rsid w:val="00EB0684"/>
    <w:rsid w:val="00EB1D57"/>
    <w:rsid w:val="00EB4681"/>
    <w:rsid w:val="00EC7844"/>
    <w:rsid w:val="00EC78DD"/>
    <w:rsid w:val="00ED12A2"/>
    <w:rsid w:val="00EE40B9"/>
    <w:rsid w:val="00EE4FB9"/>
    <w:rsid w:val="00EE51FC"/>
    <w:rsid w:val="00EF107E"/>
    <w:rsid w:val="00F02489"/>
    <w:rsid w:val="00F039FB"/>
    <w:rsid w:val="00F047AD"/>
    <w:rsid w:val="00F12818"/>
    <w:rsid w:val="00F136C8"/>
    <w:rsid w:val="00F14553"/>
    <w:rsid w:val="00F14580"/>
    <w:rsid w:val="00F15DE0"/>
    <w:rsid w:val="00F1605B"/>
    <w:rsid w:val="00F161DE"/>
    <w:rsid w:val="00F1759D"/>
    <w:rsid w:val="00F22181"/>
    <w:rsid w:val="00F23D6C"/>
    <w:rsid w:val="00F256FA"/>
    <w:rsid w:val="00F26DC2"/>
    <w:rsid w:val="00F2745A"/>
    <w:rsid w:val="00F30771"/>
    <w:rsid w:val="00F307CB"/>
    <w:rsid w:val="00F31815"/>
    <w:rsid w:val="00F31D9F"/>
    <w:rsid w:val="00F31E0E"/>
    <w:rsid w:val="00F324B1"/>
    <w:rsid w:val="00F35A7D"/>
    <w:rsid w:val="00F35AA3"/>
    <w:rsid w:val="00F40CD2"/>
    <w:rsid w:val="00F4110F"/>
    <w:rsid w:val="00F437E1"/>
    <w:rsid w:val="00F44BA0"/>
    <w:rsid w:val="00F456D1"/>
    <w:rsid w:val="00F46B9E"/>
    <w:rsid w:val="00F5270D"/>
    <w:rsid w:val="00F52923"/>
    <w:rsid w:val="00F52B4B"/>
    <w:rsid w:val="00F5347C"/>
    <w:rsid w:val="00F55EEE"/>
    <w:rsid w:val="00F55FB6"/>
    <w:rsid w:val="00F618C4"/>
    <w:rsid w:val="00F61FEF"/>
    <w:rsid w:val="00F6501E"/>
    <w:rsid w:val="00F663E2"/>
    <w:rsid w:val="00F70092"/>
    <w:rsid w:val="00F7623D"/>
    <w:rsid w:val="00F76DAD"/>
    <w:rsid w:val="00F842B3"/>
    <w:rsid w:val="00F848EB"/>
    <w:rsid w:val="00F84A0A"/>
    <w:rsid w:val="00F91271"/>
    <w:rsid w:val="00F9182E"/>
    <w:rsid w:val="00F920F1"/>
    <w:rsid w:val="00F9241C"/>
    <w:rsid w:val="00F92477"/>
    <w:rsid w:val="00F9390A"/>
    <w:rsid w:val="00F941A5"/>
    <w:rsid w:val="00F95152"/>
    <w:rsid w:val="00F97A03"/>
    <w:rsid w:val="00FA3D55"/>
    <w:rsid w:val="00FA73C5"/>
    <w:rsid w:val="00FB04AC"/>
    <w:rsid w:val="00FB0D70"/>
    <w:rsid w:val="00FB2FAF"/>
    <w:rsid w:val="00FB3779"/>
    <w:rsid w:val="00FB5B08"/>
    <w:rsid w:val="00FB5F12"/>
    <w:rsid w:val="00FB6CAA"/>
    <w:rsid w:val="00FC5DA0"/>
    <w:rsid w:val="00FC5FD5"/>
    <w:rsid w:val="00FC609A"/>
    <w:rsid w:val="00FD371A"/>
    <w:rsid w:val="00FD608E"/>
    <w:rsid w:val="00FD7632"/>
    <w:rsid w:val="00FE1E8F"/>
    <w:rsid w:val="00FE2072"/>
    <w:rsid w:val="00FE5FB0"/>
    <w:rsid w:val="00FF17C2"/>
    <w:rsid w:val="00FF4CFE"/>
    <w:rsid w:val="00FF6524"/>
    <w:rsid w:val="00FF6B99"/>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13774E4"/>
  <w15:docId w15:val="{D5043DA0-2C22-4186-9627-82B64F445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de-DE" w:eastAsia="ja-JP"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F120A"/>
    <w:rPr>
      <w:rFonts w:ascii="Arial" w:eastAsia="Times New Roman" w:hAnsi="Arial"/>
      <w:sz w:val="22"/>
      <w:lang w:eastAsia="de-DE"/>
    </w:rPr>
  </w:style>
  <w:style w:type="paragraph" w:styleId="berschrift1">
    <w:name w:val="heading 1"/>
    <w:basedOn w:val="Standard"/>
    <w:next w:val="Standard"/>
    <w:link w:val="berschrift1Zchn"/>
    <w:uiPriority w:val="99"/>
    <w:qFormat/>
    <w:rsid w:val="007A3AC9"/>
    <w:pPr>
      <w:keepNext/>
      <w:outlineLvl w:val="0"/>
    </w:pPr>
    <w:rPr>
      <w:rFonts w:ascii="Frutiger 45 Light" w:hAnsi="Frutiger 45 Light"/>
      <w:color w:val="808080"/>
      <w:sz w:val="52"/>
      <w:lang w:val="x-none" w:eastAsia="x-none"/>
    </w:rPr>
  </w:style>
  <w:style w:type="paragraph" w:styleId="berschrift2">
    <w:name w:val="heading 2"/>
    <w:basedOn w:val="Standard"/>
    <w:next w:val="Standard"/>
    <w:link w:val="berschrift2Zchn"/>
    <w:uiPriority w:val="9"/>
    <w:semiHidden/>
    <w:unhideWhenUsed/>
    <w:qFormat/>
    <w:rsid w:val="0045316A"/>
    <w:pPr>
      <w:keepNext/>
      <w:spacing w:before="240" w:after="60"/>
      <w:outlineLvl w:val="1"/>
    </w:pPr>
    <w:rPr>
      <w:rFonts w:ascii="Cambria" w:hAnsi="Cambria"/>
      <w:b/>
      <w:bCs/>
      <w:i/>
      <w:iCs/>
      <w:sz w:val="28"/>
      <w:szCs w:val="28"/>
    </w:rPr>
  </w:style>
  <w:style w:type="paragraph" w:styleId="berschrift3">
    <w:name w:val="heading 3"/>
    <w:basedOn w:val="Standard"/>
    <w:next w:val="Standard"/>
    <w:link w:val="berschrift3Zchn"/>
    <w:uiPriority w:val="9"/>
    <w:semiHidden/>
    <w:unhideWhenUsed/>
    <w:qFormat/>
    <w:rsid w:val="0045316A"/>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9"/>
    <w:rsid w:val="007A3AC9"/>
    <w:rPr>
      <w:rFonts w:ascii="Frutiger 45 Light" w:eastAsia="Times New Roman" w:hAnsi="Frutiger 45 Light" w:cs="Times New Roman"/>
      <w:color w:val="808080"/>
      <w:sz w:val="52"/>
      <w:szCs w:val="20"/>
    </w:rPr>
  </w:style>
  <w:style w:type="paragraph" w:styleId="Kopfzeile">
    <w:name w:val="header"/>
    <w:basedOn w:val="Standard"/>
    <w:link w:val="KopfzeileZchn"/>
    <w:uiPriority w:val="99"/>
    <w:rsid w:val="007A3AC9"/>
    <w:pPr>
      <w:tabs>
        <w:tab w:val="center" w:pos="4536"/>
        <w:tab w:val="right" w:pos="9072"/>
      </w:tabs>
    </w:pPr>
    <w:rPr>
      <w:sz w:val="20"/>
      <w:lang w:val="x-none" w:eastAsia="x-none"/>
    </w:rPr>
  </w:style>
  <w:style w:type="character" w:customStyle="1" w:styleId="KopfzeileZchn">
    <w:name w:val="Kopfzeile Zchn"/>
    <w:link w:val="Kopfzeile"/>
    <w:uiPriority w:val="99"/>
    <w:rsid w:val="007A3AC9"/>
    <w:rPr>
      <w:rFonts w:ascii="Arial" w:eastAsia="Times New Roman" w:hAnsi="Arial" w:cs="Times New Roman"/>
      <w:szCs w:val="20"/>
    </w:rPr>
  </w:style>
  <w:style w:type="character" w:styleId="Seitenzahl">
    <w:name w:val="page number"/>
    <w:uiPriority w:val="99"/>
    <w:rsid w:val="007A3AC9"/>
    <w:rPr>
      <w:rFonts w:cs="Times New Roman"/>
    </w:rPr>
  </w:style>
  <w:style w:type="paragraph" w:styleId="Fuzeile">
    <w:name w:val="footer"/>
    <w:basedOn w:val="Standard"/>
    <w:link w:val="FuzeileZchn"/>
    <w:uiPriority w:val="99"/>
    <w:rsid w:val="007A3AC9"/>
    <w:pPr>
      <w:tabs>
        <w:tab w:val="center" w:pos="4536"/>
        <w:tab w:val="right" w:pos="9072"/>
      </w:tabs>
    </w:pPr>
    <w:rPr>
      <w:sz w:val="20"/>
      <w:lang w:val="x-none" w:eastAsia="x-none"/>
    </w:rPr>
  </w:style>
  <w:style w:type="character" w:customStyle="1" w:styleId="FuzeileZchn">
    <w:name w:val="Fußzeile Zchn"/>
    <w:link w:val="Fuzeile"/>
    <w:uiPriority w:val="99"/>
    <w:rsid w:val="007A3AC9"/>
    <w:rPr>
      <w:rFonts w:ascii="Arial" w:eastAsia="Times New Roman" w:hAnsi="Arial" w:cs="Times New Roman"/>
      <w:szCs w:val="20"/>
    </w:rPr>
  </w:style>
  <w:style w:type="character" w:styleId="Hyperlink">
    <w:name w:val="Hyperlink"/>
    <w:uiPriority w:val="99"/>
    <w:rsid w:val="007A3AC9"/>
    <w:rPr>
      <w:rFonts w:cs="Times New Roman"/>
      <w:color w:val="0000FF"/>
      <w:u w:val="single"/>
    </w:rPr>
  </w:style>
  <w:style w:type="paragraph" w:styleId="Sprechblasentext">
    <w:name w:val="Balloon Text"/>
    <w:basedOn w:val="Standard"/>
    <w:link w:val="SprechblasentextZchn"/>
    <w:uiPriority w:val="99"/>
    <w:semiHidden/>
    <w:unhideWhenUsed/>
    <w:rsid w:val="007A3AC9"/>
    <w:rPr>
      <w:rFonts w:ascii="Tahoma" w:hAnsi="Tahoma"/>
      <w:sz w:val="16"/>
      <w:szCs w:val="16"/>
      <w:lang w:val="x-none" w:eastAsia="x-none"/>
    </w:rPr>
  </w:style>
  <w:style w:type="character" w:customStyle="1" w:styleId="SprechblasentextZchn">
    <w:name w:val="Sprechblasentext Zchn"/>
    <w:link w:val="Sprechblasentext"/>
    <w:uiPriority w:val="99"/>
    <w:semiHidden/>
    <w:rsid w:val="007A3AC9"/>
    <w:rPr>
      <w:rFonts w:ascii="Tahoma" w:eastAsia="Times New Roman" w:hAnsi="Tahoma" w:cs="Tahoma"/>
      <w:sz w:val="16"/>
      <w:szCs w:val="16"/>
    </w:rPr>
  </w:style>
  <w:style w:type="character" w:styleId="Kommentarzeichen">
    <w:name w:val="annotation reference"/>
    <w:uiPriority w:val="99"/>
    <w:semiHidden/>
    <w:unhideWhenUsed/>
    <w:rsid w:val="006D35C4"/>
    <w:rPr>
      <w:sz w:val="16"/>
      <w:szCs w:val="16"/>
    </w:rPr>
  </w:style>
  <w:style w:type="paragraph" w:styleId="Kommentartext">
    <w:name w:val="annotation text"/>
    <w:basedOn w:val="Standard"/>
    <w:link w:val="KommentartextZchn"/>
    <w:uiPriority w:val="99"/>
    <w:semiHidden/>
    <w:unhideWhenUsed/>
    <w:rsid w:val="006D35C4"/>
    <w:rPr>
      <w:sz w:val="20"/>
      <w:lang w:val="x-none" w:eastAsia="x-none"/>
    </w:rPr>
  </w:style>
  <w:style w:type="character" w:customStyle="1" w:styleId="KommentartextZchn">
    <w:name w:val="Kommentartext Zchn"/>
    <w:link w:val="Kommentartext"/>
    <w:uiPriority w:val="99"/>
    <w:semiHidden/>
    <w:rsid w:val="006D35C4"/>
    <w:rPr>
      <w:rFonts w:ascii="Arial" w:eastAsia="Times New Roman" w:hAnsi="Arial"/>
    </w:rPr>
  </w:style>
  <w:style w:type="paragraph" w:styleId="Kommentarthema">
    <w:name w:val="annotation subject"/>
    <w:basedOn w:val="Kommentartext"/>
    <w:next w:val="Kommentartext"/>
    <w:link w:val="KommentarthemaZchn"/>
    <w:uiPriority w:val="99"/>
    <w:semiHidden/>
    <w:unhideWhenUsed/>
    <w:rsid w:val="006D35C4"/>
    <w:rPr>
      <w:b/>
      <w:bCs/>
    </w:rPr>
  </w:style>
  <w:style w:type="character" w:customStyle="1" w:styleId="KommentarthemaZchn">
    <w:name w:val="Kommentarthema Zchn"/>
    <w:link w:val="Kommentarthema"/>
    <w:uiPriority w:val="99"/>
    <w:semiHidden/>
    <w:rsid w:val="006D35C4"/>
    <w:rPr>
      <w:rFonts w:ascii="Arial" w:eastAsia="Times New Roman" w:hAnsi="Arial"/>
      <w:b/>
      <w:bCs/>
    </w:rPr>
  </w:style>
  <w:style w:type="paragraph" w:styleId="NurText">
    <w:name w:val="Plain Text"/>
    <w:basedOn w:val="Standard"/>
    <w:link w:val="NurTextZchn"/>
    <w:uiPriority w:val="99"/>
    <w:unhideWhenUsed/>
    <w:rsid w:val="00173D72"/>
    <w:rPr>
      <w:rFonts w:ascii="Consolas" w:hAnsi="Consolas"/>
      <w:sz w:val="21"/>
      <w:szCs w:val="21"/>
      <w:lang w:val="x-none" w:eastAsia="x-none"/>
    </w:rPr>
  </w:style>
  <w:style w:type="character" w:customStyle="1" w:styleId="NurTextZchn">
    <w:name w:val="Nur Text Zchn"/>
    <w:link w:val="NurText"/>
    <w:uiPriority w:val="99"/>
    <w:rsid w:val="00173D72"/>
    <w:rPr>
      <w:rFonts w:ascii="Consolas" w:eastAsia="Times New Roman" w:hAnsi="Consolas" w:cs="Consolas"/>
      <w:sz w:val="21"/>
      <w:szCs w:val="21"/>
    </w:rPr>
  </w:style>
  <w:style w:type="paragraph" w:customStyle="1" w:styleId="FarbigeSchattierung-Akzent11">
    <w:name w:val="Farbige Schattierung - Akzent 11"/>
    <w:hidden/>
    <w:uiPriority w:val="71"/>
    <w:rsid w:val="001A5B27"/>
    <w:rPr>
      <w:rFonts w:ascii="Arial" w:eastAsia="Times New Roman" w:hAnsi="Arial"/>
      <w:sz w:val="22"/>
      <w:lang w:eastAsia="de-DE"/>
    </w:rPr>
  </w:style>
  <w:style w:type="character" w:customStyle="1" w:styleId="st">
    <w:name w:val="st"/>
    <w:basedOn w:val="Absatz-Standardschriftart"/>
    <w:rsid w:val="00D80800"/>
  </w:style>
  <w:style w:type="paragraph" w:styleId="berarbeitung">
    <w:name w:val="Revision"/>
    <w:hidden/>
    <w:uiPriority w:val="99"/>
    <w:semiHidden/>
    <w:rsid w:val="00DD46B9"/>
    <w:rPr>
      <w:rFonts w:ascii="Arial" w:eastAsia="Times New Roman" w:hAnsi="Arial"/>
      <w:sz w:val="22"/>
      <w:lang w:eastAsia="de-DE"/>
    </w:rPr>
  </w:style>
  <w:style w:type="character" w:customStyle="1" w:styleId="a">
    <w:uiPriority w:val="99"/>
    <w:semiHidden/>
    <w:unhideWhenUsed/>
    <w:rsid w:val="00A1116C"/>
    <w:rPr>
      <w:color w:val="800080"/>
      <w:u w:val="single"/>
    </w:rPr>
  </w:style>
  <w:style w:type="character" w:customStyle="1" w:styleId="BesuchterHyperlink1">
    <w:name w:val="BesuchterHyperlink1"/>
    <w:uiPriority w:val="99"/>
    <w:semiHidden/>
    <w:unhideWhenUsed/>
    <w:rsid w:val="00A1116C"/>
    <w:rPr>
      <w:color w:val="954F72"/>
      <w:u w:val="single"/>
    </w:rPr>
  </w:style>
  <w:style w:type="character" w:customStyle="1" w:styleId="BesuchterHyperlink10">
    <w:name w:val="BesuchterHyperlink1"/>
    <w:uiPriority w:val="99"/>
    <w:semiHidden/>
    <w:unhideWhenUsed/>
    <w:rsid w:val="00A1116C"/>
    <w:rPr>
      <w:color w:val="800080"/>
      <w:u w:val="single"/>
    </w:rPr>
  </w:style>
  <w:style w:type="character" w:customStyle="1" w:styleId="NichtaufgelsteErwhnung1">
    <w:name w:val="Nicht aufgelöste Erwähnung1"/>
    <w:uiPriority w:val="99"/>
    <w:semiHidden/>
    <w:unhideWhenUsed/>
    <w:rsid w:val="008C4917"/>
    <w:rPr>
      <w:color w:val="808080"/>
      <w:shd w:val="clear" w:color="auto" w:fill="E6E6E6"/>
    </w:rPr>
  </w:style>
  <w:style w:type="character" w:styleId="BesuchterLink">
    <w:name w:val="FollowedHyperlink"/>
    <w:uiPriority w:val="99"/>
    <w:semiHidden/>
    <w:unhideWhenUsed/>
    <w:rsid w:val="005D36CE"/>
    <w:rPr>
      <w:color w:val="954F72"/>
      <w:u w:val="single"/>
    </w:rPr>
  </w:style>
  <w:style w:type="character" w:customStyle="1" w:styleId="NichtaufgelsteErwhnung2">
    <w:name w:val="Nicht aufgelöste Erwähnung2"/>
    <w:uiPriority w:val="99"/>
    <w:semiHidden/>
    <w:unhideWhenUsed/>
    <w:rsid w:val="004D3F34"/>
    <w:rPr>
      <w:color w:val="808080"/>
      <w:shd w:val="clear" w:color="auto" w:fill="E6E6E6"/>
    </w:rPr>
  </w:style>
  <w:style w:type="character" w:customStyle="1" w:styleId="berschrift2Zchn">
    <w:name w:val="Überschrift 2 Zchn"/>
    <w:link w:val="berschrift2"/>
    <w:uiPriority w:val="9"/>
    <w:semiHidden/>
    <w:rsid w:val="0045316A"/>
    <w:rPr>
      <w:rFonts w:ascii="Cambria" w:eastAsia="Times New Roman" w:hAnsi="Cambria" w:cs="Times New Roman"/>
      <w:b/>
      <w:bCs/>
      <w:i/>
      <w:iCs/>
      <w:sz w:val="28"/>
      <w:szCs w:val="28"/>
    </w:rPr>
  </w:style>
  <w:style w:type="character" w:customStyle="1" w:styleId="berschrift3Zchn">
    <w:name w:val="Überschrift 3 Zchn"/>
    <w:link w:val="berschrift3"/>
    <w:uiPriority w:val="9"/>
    <w:semiHidden/>
    <w:rsid w:val="0045316A"/>
    <w:rPr>
      <w:rFonts w:ascii="Cambria" w:eastAsia="Times New Roman" w:hAnsi="Cambria" w:cs="Times New Roman"/>
      <w:b/>
      <w:bCs/>
      <w:sz w:val="26"/>
      <w:szCs w:val="26"/>
    </w:rPr>
  </w:style>
  <w:style w:type="character" w:styleId="NichtaufgelsteErwhnung">
    <w:name w:val="Unresolved Mention"/>
    <w:basedOn w:val="Absatz-Standardschriftart"/>
    <w:uiPriority w:val="99"/>
    <w:semiHidden/>
    <w:unhideWhenUsed/>
    <w:rsid w:val="00495F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5366393">
      <w:bodyDiv w:val="1"/>
      <w:marLeft w:val="0"/>
      <w:marRight w:val="0"/>
      <w:marTop w:val="0"/>
      <w:marBottom w:val="0"/>
      <w:divBdr>
        <w:top w:val="none" w:sz="0" w:space="0" w:color="auto"/>
        <w:left w:val="none" w:sz="0" w:space="0" w:color="auto"/>
        <w:bottom w:val="none" w:sz="0" w:space="0" w:color="auto"/>
        <w:right w:val="none" w:sz="0" w:space="0" w:color="auto"/>
      </w:divBdr>
    </w:div>
    <w:div w:id="325675089">
      <w:bodyDiv w:val="1"/>
      <w:marLeft w:val="0"/>
      <w:marRight w:val="0"/>
      <w:marTop w:val="0"/>
      <w:marBottom w:val="0"/>
      <w:divBdr>
        <w:top w:val="none" w:sz="0" w:space="0" w:color="auto"/>
        <w:left w:val="none" w:sz="0" w:space="0" w:color="auto"/>
        <w:bottom w:val="none" w:sz="0" w:space="0" w:color="auto"/>
        <w:right w:val="none" w:sz="0" w:space="0" w:color="auto"/>
      </w:divBdr>
    </w:div>
    <w:div w:id="510686548">
      <w:bodyDiv w:val="1"/>
      <w:marLeft w:val="0"/>
      <w:marRight w:val="0"/>
      <w:marTop w:val="0"/>
      <w:marBottom w:val="0"/>
      <w:divBdr>
        <w:top w:val="none" w:sz="0" w:space="0" w:color="auto"/>
        <w:left w:val="none" w:sz="0" w:space="0" w:color="auto"/>
        <w:bottom w:val="none" w:sz="0" w:space="0" w:color="auto"/>
        <w:right w:val="none" w:sz="0" w:space="0" w:color="auto"/>
      </w:divBdr>
    </w:div>
    <w:div w:id="682829215">
      <w:bodyDiv w:val="1"/>
      <w:marLeft w:val="0"/>
      <w:marRight w:val="0"/>
      <w:marTop w:val="0"/>
      <w:marBottom w:val="0"/>
      <w:divBdr>
        <w:top w:val="none" w:sz="0" w:space="0" w:color="auto"/>
        <w:left w:val="none" w:sz="0" w:space="0" w:color="auto"/>
        <w:bottom w:val="none" w:sz="0" w:space="0" w:color="auto"/>
        <w:right w:val="none" w:sz="0" w:space="0" w:color="auto"/>
      </w:divBdr>
    </w:div>
    <w:div w:id="1849178027">
      <w:bodyDiv w:val="1"/>
      <w:marLeft w:val="0"/>
      <w:marRight w:val="0"/>
      <w:marTop w:val="0"/>
      <w:marBottom w:val="0"/>
      <w:divBdr>
        <w:top w:val="none" w:sz="0" w:space="0" w:color="auto"/>
        <w:left w:val="none" w:sz="0" w:space="0" w:color="auto"/>
        <w:bottom w:val="none" w:sz="0" w:space="0" w:color="auto"/>
        <w:right w:val="none" w:sz="0" w:space="0" w:color="auto"/>
      </w:divBdr>
      <w:divsChild>
        <w:div w:id="1051424165">
          <w:marLeft w:val="0"/>
          <w:marRight w:val="0"/>
          <w:marTop w:val="0"/>
          <w:marBottom w:val="0"/>
          <w:divBdr>
            <w:top w:val="none" w:sz="0" w:space="0" w:color="auto"/>
            <w:left w:val="none" w:sz="0" w:space="0" w:color="auto"/>
            <w:bottom w:val="none" w:sz="0" w:space="0" w:color="auto"/>
            <w:right w:val="none" w:sz="0" w:space="0" w:color="auto"/>
          </w:divBdr>
          <w:divsChild>
            <w:div w:id="809977112">
              <w:marLeft w:val="0"/>
              <w:marRight w:val="0"/>
              <w:marTop w:val="0"/>
              <w:marBottom w:val="0"/>
              <w:divBdr>
                <w:top w:val="none" w:sz="0" w:space="0" w:color="auto"/>
                <w:left w:val="none" w:sz="0" w:space="0" w:color="auto"/>
                <w:bottom w:val="none" w:sz="0" w:space="0" w:color="auto"/>
                <w:right w:val="none" w:sz="0" w:space="0" w:color="auto"/>
              </w:divBdr>
              <w:divsChild>
                <w:div w:id="776678658">
                  <w:marLeft w:val="0"/>
                  <w:marRight w:val="0"/>
                  <w:marTop w:val="0"/>
                  <w:marBottom w:val="0"/>
                  <w:divBdr>
                    <w:top w:val="none" w:sz="0" w:space="0" w:color="auto"/>
                    <w:left w:val="none" w:sz="0" w:space="0" w:color="auto"/>
                    <w:bottom w:val="none" w:sz="0" w:space="0" w:color="auto"/>
                    <w:right w:val="none" w:sz="0" w:space="0" w:color="auto"/>
                  </w:divBdr>
                  <w:divsChild>
                    <w:div w:id="477264055">
                      <w:marLeft w:val="0"/>
                      <w:marRight w:val="0"/>
                      <w:marTop w:val="0"/>
                      <w:marBottom w:val="0"/>
                      <w:divBdr>
                        <w:top w:val="none" w:sz="0" w:space="0" w:color="auto"/>
                        <w:left w:val="none" w:sz="0" w:space="0" w:color="auto"/>
                        <w:bottom w:val="none" w:sz="0" w:space="0" w:color="auto"/>
                        <w:right w:val="none" w:sz="0" w:space="0" w:color="auto"/>
                      </w:divBdr>
                      <w:divsChild>
                        <w:div w:id="555316016">
                          <w:marLeft w:val="0"/>
                          <w:marRight w:val="0"/>
                          <w:marTop w:val="0"/>
                          <w:marBottom w:val="0"/>
                          <w:divBdr>
                            <w:top w:val="none" w:sz="0" w:space="0" w:color="auto"/>
                            <w:left w:val="none" w:sz="0" w:space="0" w:color="auto"/>
                            <w:bottom w:val="none" w:sz="0" w:space="0" w:color="auto"/>
                            <w:right w:val="none" w:sz="0" w:space="0" w:color="auto"/>
                          </w:divBdr>
                          <w:divsChild>
                            <w:div w:id="1333146612">
                              <w:marLeft w:val="0"/>
                              <w:marRight w:val="0"/>
                              <w:marTop w:val="0"/>
                              <w:marBottom w:val="0"/>
                              <w:divBdr>
                                <w:top w:val="none" w:sz="0" w:space="0" w:color="auto"/>
                                <w:left w:val="none" w:sz="0" w:space="0" w:color="auto"/>
                                <w:bottom w:val="none" w:sz="0" w:space="0" w:color="auto"/>
                                <w:right w:val="none" w:sz="0" w:space="0" w:color="auto"/>
                              </w:divBdr>
                              <w:divsChild>
                                <w:div w:id="1986930553">
                                  <w:marLeft w:val="0"/>
                                  <w:marRight w:val="0"/>
                                  <w:marTop w:val="0"/>
                                  <w:marBottom w:val="0"/>
                                  <w:divBdr>
                                    <w:top w:val="none" w:sz="0" w:space="0" w:color="auto"/>
                                    <w:left w:val="none" w:sz="0" w:space="0" w:color="auto"/>
                                    <w:bottom w:val="none" w:sz="0" w:space="0" w:color="auto"/>
                                    <w:right w:val="none" w:sz="0" w:space="0" w:color="auto"/>
                                  </w:divBdr>
                                  <w:divsChild>
                                    <w:div w:id="1703240584">
                                      <w:marLeft w:val="0"/>
                                      <w:marRight w:val="0"/>
                                      <w:marTop w:val="0"/>
                                      <w:marBottom w:val="0"/>
                                      <w:divBdr>
                                        <w:top w:val="none" w:sz="0" w:space="0" w:color="auto"/>
                                        <w:left w:val="none" w:sz="0" w:space="0" w:color="auto"/>
                                        <w:bottom w:val="none" w:sz="0" w:space="0" w:color="auto"/>
                                        <w:right w:val="none" w:sz="0" w:space="0" w:color="auto"/>
                                      </w:divBdr>
                                      <w:divsChild>
                                        <w:div w:id="1969163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hyperlink" Target="http://www.beumer.com"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s://newcloud.a1kommunikation.de/index.php/s/vp7ycfJzL1V6411"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6.jpe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5.jpeg"/><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 Id="rId22" Type="http://schemas.openxmlformats.org/officeDocument/2006/relationships/header" Target="header3.xml"/></Relationships>
</file>

<file path=word/_rels/footer1.xml.rels><?xml version="1.0" encoding="UTF-8" standalone="yes"?>
<Relationships xmlns="http://schemas.openxmlformats.org/package/2006/relationships"><Relationship Id="rId3" Type="http://schemas.openxmlformats.org/officeDocument/2006/relationships/hyperlink" Target="http://www.beumer.com" TargetMode="External"/><Relationship Id="rId2" Type="http://schemas.openxmlformats.org/officeDocument/2006/relationships/hyperlink" Target="mailto:Verena.Breuer@beumer.com" TargetMode="External"/><Relationship Id="rId1" Type="http://schemas.openxmlformats.org/officeDocument/2006/relationships/hyperlink" Target="mailto:Regina.Schnathmann@beumer.com" TargetMode="External"/><Relationship Id="rId5" Type="http://schemas.openxmlformats.org/officeDocument/2006/relationships/hyperlink" Target="http://www.a1kommunikation.de" TargetMode="External"/><Relationship Id="rId4" Type="http://schemas.openxmlformats.org/officeDocument/2006/relationships/hyperlink" Target="mailto:klu@a1kommunikation.d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7.png"/></Relationships>
</file>

<file path=word/_rels/header3.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264001-89FB-4ED4-BD76-D73A2FF0005B}">
  <ds:schemaRefs>
    <ds:schemaRef ds:uri="http://schemas.openxmlformats.org/officeDocument/2006/bibliography"/>
  </ds:schemaRefs>
</ds:datastoreItem>
</file>

<file path=customXml/itemProps2.xml><?xml version="1.0" encoding="utf-8"?>
<ds:datastoreItem xmlns:ds="http://schemas.openxmlformats.org/officeDocument/2006/customXml" ds:itemID="{F4E9B475-69C3-404B-87D3-5E601BC59A02}">
  <ds:schemaRefs>
    <ds:schemaRef ds:uri="http://schemas.openxmlformats.org/officeDocument/2006/bibliography"/>
  </ds:schemaRefs>
</ds:datastoreItem>
</file>

<file path=customXml/itemProps3.xml><?xml version="1.0" encoding="utf-8"?>
<ds:datastoreItem xmlns:ds="http://schemas.openxmlformats.org/officeDocument/2006/customXml" ds:itemID="{838EB66B-B1B6-4E4E-A77C-359F154E8FCB}">
  <ds:schemaRefs>
    <ds:schemaRef ds:uri="http://schemas.openxmlformats.org/officeDocument/2006/bibliography"/>
  </ds:schemaRefs>
</ds:datastoreItem>
</file>

<file path=customXml/itemProps4.xml><?xml version="1.0" encoding="utf-8"?>
<ds:datastoreItem xmlns:ds="http://schemas.openxmlformats.org/officeDocument/2006/customXml" ds:itemID="{D4A743B5-5236-48B1-8F39-22084605E4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1251</Words>
  <Characters>7884</Characters>
  <Application>Microsoft Office Word</Application>
  <DocSecurity>0</DocSecurity>
  <Lines>65</Lines>
  <Paragraphs>18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BEUMER Group</Company>
  <LinksUpToDate>false</LinksUpToDate>
  <CharactersWithSpaces>9117</CharactersWithSpaces>
  <SharedDoc>false</SharedDoc>
  <HLinks>
    <vt:vector size="42" baseType="variant">
      <vt:variant>
        <vt:i4>3604516</vt:i4>
      </vt:variant>
      <vt:variant>
        <vt:i4>3</vt:i4>
      </vt:variant>
      <vt:variant>
        <vt:i4>0</vt:i4>
      </vt:variant>
      <vt:variant>
        <vt:i4>5</vt:i4>
      </vt:variant>
      <vt:variant>
        <vt:lpwstr>http://www.beumer.com/</vt:lpwstr>
      </vt:variant>
      <vt:variant>
        <vt:lpwstr/>
      </vt:variant>
      <vt:variant>
        <vt:i4>2883708</vt:i4>
      </vt:variant>
      <vt:variant>
        <vt:i4>0</vt:i4>
      </vt:variant>
      <vt:variant>
        <vt:i4>0</vt:i4>
      </vt:variant>
      <vt:variant>
        <vt:i4>5</vt:i4>
      </vt:variant>
      <vt:variant>
        <vt:lpwstr>https://newcloud.a1kommunikation.de/index.php/s/GysuWvAEm7nkShP</vt:lpwstr>
      </vt:variant>
      <vt:variant>
        <vt:lpwstr/>
      </vt:variant>
      <vt:variant>
        <vt:i4>8192054</vt:i4>
      </vt:variant>
      <vt:variant>
        <vt:i4>15</vt:i4>
      </vt:variant>
      <vt:variant>
        <vt:i4>0</vt:i4>
      </vt:variant>
      <vt:variant>
        <vt:i4>5</vt:i4>
      </vt:variant>
      <vt:variant>
        <vt:lpwstr>http://www.a1kommunikation.de/</vt:lpwstr>
      </vt:variant>
      <vt:variant>
        <vt:lpwstr/>
      </vt:variant>
      <vt:variant>
        <vt:i4>327781</vt:i4>
      </vt:variant>
      <vt:variant>
        <vt:i4>12</vt:i4>
      </vt:variant>
      <vt:variant>
        <vt:i4>0</vt:i4>
      </vt:variant>
      <vt:variant>
        <vt:i4>5</vt:i4>
      </vt:variant>
      <vt:variant>
        <vt:lpwstr>mailto:klu@a1kommunikation.de</vt:lpwstr>
      </vt:variant>
      <vt:variant>
        <vt:lpwstr/>
      </vt:variant>
      <vt:variant>
        <vt:i4>3604516</vt:i4>
      </vt:variant>
      <vt:variant>
        <vt:i4>9</vt:i4>
      </vt:variant>
      <vt:variant>
        <vt:i4>0</vt:i4>
      </vt:variant>
      <vt:variant>
        <vt:i4>5</vt:i4>
      </vt:variant>
      <vt:variant>
        <vt:lpwstr>http://www.beumer.com/</vt:lpwstr>
      </vt:variant>
      <vt:variant>
        <vt:lpwstr/>
      </vt:variant>
      <vt:variant>
        <vt:i4>6291472</vt:i4>
      </vt:variant>
      <vt:variant>
        <vt:i4>6</vt:i4>
      </vt:variant>
      <vt:variant>
        <vt:i4>0</vt:i4>
      </vt:variant>
      <vt:variant>
        <vt:i4>5</vt:i4>
      </vt:variant>
      <vt:variant>
        <vt:lpwstr>mailto:Verena.Breuer@beumer.com</vt:lpwstr>
      </vt:variant>
      <vt:variant>
        <vt:lpwstr/>
      </vt:variant>
      <vt:variant>
        <vt:i4>7929865</vt:i4>
      </vt:variant>
      <vt:variant>
        <vt:i4>3</vt:i4>
      </vt:variant>
      <vt:variant>
        <vt:i4>0</vt:i4>
      </vt:variant>
      <vt:variant>
        <vt:i4>5</vt:i4>
      </vt:variant>
      <vt:variant>
        <vt:lpwstr>mailto:Regina.Schnathmann@beumer.com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Schnathmann, Regina</dc:creator>
  <cp:lastModifiedBy>Ludwig Kirsten</cp:lastModifiedBy>
  <cp:revision>9</cp:revision>
  <cp:lastPrinted>2019-01-10T13:40:00Z</cp:lastPrinted>
  <dcterms:created xsi:type="dcterms:W3CDTF">2020-12-01T08:00:00Z</dcterms:created>
  <dcterms:modified xsi:type="dcterms:W3CDTF">2020-12-10T14:42:00Z</dcterms:modified>
</cp:coreProperties>
</file>