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4318C" w14:textId="77777777" w:rsidR="00A35D90" w:rsidRPr="00E05508" w:rsidRDefault="003E409A" w:rsidP="003E409A">
      <w:pPr>
        <w:spacing w:line="360" w:lineRule="auto"/>
        <w:rPr>
          <w:rFonts w:cs="Arial"/>
          <w:i/>
          <w:szCs w:val="22"/>
          <w:lang w:val="en-GB"/>
        </w:rPr>
      </w:pPr>
      <w:r w:rsidRPr="003E409A">
        <w:rPr>
          <w:rFonts w:cs="Arial"/>
          <w:i/>
          <w:iCs/>
          <w:szCs w:val="22"/>
        </w:rPr>
        <w:t xml:space="preserve">BEUMER Group auf der POWTECH Special Edition: </w:t>
      </w:r>
    </w:p>
    <w:p w14:paraId="16FDB1E3" w14:textId="77777777" w:rsidR="00A35D90" w:rsidRDefault="003E409A" w:rsidP="003E409A">
      <w:pPr>
        <w:spacing w:line="360" w:lineRule="auto"/>
        <w:rPr>
          <w:rFonts w:cs="Arial"/>
          <w:b/>
          <w:bCs/>
          <w:sz w:val="28"/>
          <w:szCs w:val="28"/>
        </w:rPr>
      </w:pPr>
      <w:r w:rsidRPr="003E409A">
        <w:rPr>
          <w:rFonts w:cs="Arial"/>
          <w:b/>
          <w:bCs/>
          <w:sz w:val="28"/>
          <w:szCs w:val="28"/>
        </w:rPr>
        <w:t>Bis ins Detail angepasst</w:t>
      </w:r>
    </w:p>
    <w:p w14:paraId="1D9E05D8" w14:textId="77777777" w:rsidR="00325FE4" w:rsidRPr="005F5ADD" w:rsidRDefault="00325FE4" w:rsidP="00A35D90">
      <w:pPr>
        <w:spacing w:line="360" w:lineRule="auto"/>
        <w:rPr>
          <w:rFonts w:cs="Arial"/>
          <w:b/>
          <w:color w:val="000000"/>
          <w:sz w:val="28"/>
          <w:szCs w:val="28"/>
        </w:rPr>
      </w:pPr>
    </w:p>
    <w:p w14:paraId="5252E1AB" w14:textId="77777777" w:rsidR="003E40C7" w:rsidRPr="00323FAE" w:rsidRDefault="003E409A" w:rsidP="003E409A">
      <w:pPr>
        <w:spacing w:line="360" w:lineRule="auto"/>
        <w:rPr>
          <w:rFonts w:cs="Arial"/>
          <w:b/>
          <w:bCs/>
          <w:szCs w:val="22"/>
        </w:rPr>
      </w:pPr>
      <w:r w:rsidRPr="003E409A">
        <w:rPr>
          <w:rFonts w:cs="Arial"/>
          <w:b/>
          <w:bCs/>
          <w:szCs w:val="22"/>
        </w:rPr>
        <w:t>Auf der POWTECH Special Edition, die vom 30. September bis 1. Oktober in Nürnberg stattfindet, zeigt die BEUMER Group ihre Kompetenz im Fördern, Verladen, Palettieren und Verpacken von Baustoffen und (petro-)chemischen Produkten. Als Systemlieferant unter anderem für komplette Hochleistungs-Verpackungslinien legt der Anbieter die Leistung der einzelnen Maschinen und Komponenten und der übergeordneten Steuerung optimal aus.</w:t>
      </w:r>
    </w:p>
    <w:p w14:paraId="50A851C9" w14:textId="77777777" w:rsidR="008E1220" w:rsidRDefault="008E1220" w:rsidP="00325FE4">
      <w:pPr>
        <w:spacing w:line="360" w:lineRule="auto"/>
        <w:rPr>
          <w:rFonts w:cs="Arial"/>
          <w:b/>
          <w:szCs w:val="22"/>
        </w:rPr>
      </w:pPr>
    </w:p>
    <w:p w14:paraId="64565EBD" w14:textId="77777777" w:rsidR="00664F66" w:rsidRDefault="003E409A" w:rsidP="003E409A">
      <w:pPr>
        <w:spacing w:line="360" w:lineRule="auto"/>
        <w:rPr>
          <w:rFonts w:cs="Arial"/>
          <w:szCs w:val="22"/>
        </w:rPr>
      </w:pPr>
      <w:r>
        <w:rPr>
          <w:rFonts w:cs="Arial"/>
          <w:szCs w:val="22"/>
        </w:rPr>
        <w:t xml:space="preserve">Ein bisschen anders wird es in diesem Jahr schon. Wegen den COVID-19-Auswirkungen nennt sich die erfolgreiche Schüttgutmesse in Nürnberg Powtech Special Edition, findet an zwei statt an drei Tagen statt und ist etwas kompakter. Auf ihrem Messestand informiert die BEUMER Group unter anderem über die optimale Auslegung von Förderanlagen und kompletten Verpackungslinien für die Baustoff- und (petro-)chemische Industrie. </w:t>
      </w:r>
    </w:p>
    <w:p w14:paraId="607D66E1" w14:textId="77777777" w:rsidR="00996C65" w:rsidRDefault="00996C65" w:rsidP="005E5D25">
      <w:pPr>
        <w:spacing w:line="360" w:lineRule="auto"/>
        <w:rPr>
          <w:rFonts w:cs="Arial"/>
          <w:szCs w:val="22"/>
        </w:rPr>
      </w:pPr>
    </w:p>
    <w:p w14:paraId="45E0A6FF" w14:textId="77777777" w:rsidR="00DE6EE6" w:rsidRDefault="003E409A" w:rsidP="003E409A">
      <w:pPr>
        <w:spacing w:line="360" w:lineRule="auto"/>
        <w:rPr>
          <w:rFonts w:cs="Arial"/>
          <w:szCs w:val="22"/>
        </w:rPr>
      </w:pPr>
      <w:r>
        <w:rPr>
          <w:rFonts w:cs="Arial"/>
          <w:szCs w:val="22"/>
        </w:rPr>
        <w:t xml:space="preserve">Mit den Überlandförderern und dem Pipe Conveyor der BEUMER Group können Anwender unterschiedliche Schüttgüter auch über lange Strecken und über oft unwegsames Gelände transportieren. Große Steigungswinkel und enge Kurvenradien ermöglichen eine individuelle und an die jeweilige Aufgabenstellung und Topographie angepasste Streckenführung. </w:t>
      </w:r>
    </w:p>
    <w:p w14:paraId="567355A2" w14:textId="77777777" w:rsidR="00DE6EE6" w:rsidRDefault="00DE6EE6" w:rsidP="00DE6EE6">
      <w:pPr>
        <w:spacing w:line="360" w:lineRule="auto"/>
        <w:rPr>
          <w:rFonts w:cs="Arial"/>
          <w:szCs w:val="22"/>
        </w:rPr>
      </w:pPr>
    </w:p>
    <w:p w14:paraId="21A90F41" w14:textId="77777777" w:rsidR="00DE6EE6" w:rsidRDefault="003E409A" w:rsidP="003E409A">
      <w:pPr>
        <w:spacing w:line="360" w:lineRule="auto"/>
        <w:rPr>
          <w:rFonts w:cs="Arial"/>
          <w:szCs w:val="22"/>
        </w:rPr>
      </w:pPr>
      <w:r>
        <w:rPr>
          <w:rFonts w:cs="Arial"/>
          <w:szCs w:val="22"/>
        </w:rPr>
        <w:t xml:space="preserve">Um die Schüttgüter schnell und staubfrei in Silofahrzeuge zu verladen, bietet die BEUMER Group Losebeladeköpfe an. Diese sind nach dem Doppelwandsystem konstruiert: Materialeinlauf und Entstaubungssystem sind voneinander getrennt. Um geringe Positionsungenauigkeiten des Fahrzeugs auszugleichen, lässt sich der Losebeladekopf zum Aufsetzen seitlich bewegen. </w:t>
      </w:r>
    </w:p>
    <w:p w14:paraId="6DBAFD90" w14:textId="77777777" w:rsidR="00DE6EE6" w:rsidRDefault="00DE6EE6" w:rsidP="00DE6EE6">
      <w:pPr>
        <w:spacing w:line="360" w:lineRule="auto"/>
        <w:rPr>
          <w:rFonts w:cs="Arial"/>
          <w:szCs w:val="22"/>
        </w:rPr>
      </w:pPr>
    </w:p>
    <w:p w14:paraId="399E6C0F" w14:textId="77777777" w:rsidR="00DE6EE6" w:rsidRDefault="003E409A" w:rsidP="003E409A">
      <w:pPr>
        <w:spacing w:line="360" w:lineRule="auto"/>
        <w:rPr>
          <w:rFonts w:cs="Arial"/>
          <w:szCs w:val="22"/>
        </w:rPr>
      </w:pPr>
      <w:r>
        <w:rPr>
          <w:rFonts w:cs="Arial"/>
          <w:szCs w:val="22"/>
        </w:rPr>
        <w:t xml:space="preserve">In Nürnberg informiert die BEUMER Group zudem über Be- und Entladeanlagen für Säcke, mit denen sich Eisenbahnwaggons und Schiffe schnell abfertigen lassen – mit minimaler Staubentwicklung und ohne Verlust von Schüttgut. Die BEUMER Group liefert dafür effiziente Systeme, die unterschiedliche Schiffsgrößen ebenso berücksichtigen wie die Platzverhältnisse an den Entladestellen. Das modulare Design der Anlagen ermöglicht es </w:t>
      </w:r>
      <w:r>
        <w:rPr>
          <w:rFonts w:cs="Arial"/>
          <w:szCs w:val="22"/>
        </w:rPr>
        <w:lastRenderedPageBreak/>
        <w:t>der BEUMER Group, für jede Anforderung eine genau zugeschnittene Lösung anbieten zu können.</w:t>
      </w:r>
    </w:p>
    <w:p w14:paraId="0DA440E9" w14:textId="77777777" w:rsidR="00DE6EE6" w:rsidRDefault="00DE6EE6" w:rsidP="00DE6EE6">
      <w:pPr>
        <w:spacing w:line="360" w:lineRule="auto"/>
        <w:rPr>
          <w:rFonts w:cs="Arial"/>
          <w:szCs w:val="22"/>
        </w:rPr>
      </w:pPr>
    </w:p>
    <w:p w14:paraId="715AECBB" w14:textId="77777777" w:rsidR="00931BDF" w:rsidRPr="00931BDF" w:rsidRDefault="003E409A" w:rsidP="003E409A">
      <w:pPr>
        <w:spacing w:line="360" w:lineRule="auto"/>
        <w:rPr>
          <w:rFonts w:cs="Arial"/>
          <w:color w:val="000000"/>
          <w:szCs w:val="22"/>
        </w:rPr>
      </w:pPr>
      <w:r w:rsidRPr="003E409A">
        <w:rPr>
          <w:rFonts w:cs="Arial"/>
          <w:color w:val="000000"/>
          <w:szCs w:val="22"/>
        </w:rPr>
        <w:t xml:space="preserve">Der BEUMER </w:t>
      </w:r>
      <w:proofErr w:type="spellStart"/>
      <w:r w:rsidRPr="003E409A">
        <w:rPr>
          <w:rFonts w:cs="Arial"/>
          <w:color w:val="000000"/>
          <w:szCs w:val="22"/>
        </w:rPr>
        <w:t>autopac</w:t>
      </w:r>
      <w:proofErr w:type="spellEnd"/>
      <w:r w:rsidRPr="003E409A">
        <w:rPr>
          <w:rFonts w:cs="Arial"/>
          <w:color w:val="000000"/>
          <w:szCs w:val="22"/>
        </w:rPr>
        <w:t xml:space="preserve"> kann in Säcken abgefüllte Schüttgüter wie Baustoffe oder Dünger automatisch auf Lkw-Ladeflächen verladen und gleichzeitig palettieren – und das äußerst schonend und mit dem gewünschten Packmuster. Der BEUMER </w:t>
      </w:r>
      <w:proofErr w:type="spellStart"/>
      <w:r w:rsidRPr="003E409A">
        <w:rPr>
          <w:rFonts w:cs="Arial"/>
          <w:color w:val="000000"/>
          <w:szCs w:val="22"/>
        </w:rPr>
        <w:t>autopac</w:t>
      </w:r>
      <w:proofErr w:type="spellEnd"/>
      <w:r w:rsidRPr="003E409A">
        <w:rPr>
          <w:rFonts w:cs="Arial"/>
          <w:color w:val="000000"/>
          <w:szCs w:val="22"/>
        </w:rPr>
        <w:t xml:space="preserve"> arbeitet energiearm, lässt sich leicht bedienen und warten. Die Maschine eignet sich unter anderem für Papier-, HDPE- oder PP-Ventilsäcke. </w:t>
      </w:r>
    </w:p>
    <w:p w14:paraId="4838A3B7" w14:textId="77777777" w:rsidR="00DE6EE6" w:rsidRDefault="00DE6EE6" w:rsidP="005E5D25">
      <w:pPr>
        <w:spacing w:line="360" w:lineRule="auto"/>
        <w:rPr>
          <w:rFonts w:cs="Arial"/>
          <w:szCs w:val="22"/>
        </w:rPr>
      </w:pPr>
    </w:p>
    <w:p w14:paraId="3FED7EF8" w14:textId="77777777" w:rsidR="00E76FAB" w:rsidRDefault="003E409A" w:rsidP="003E409A">
      <w:pPr>
        <w:spacing w:line="360" w:lineRule="auto"/>
        <w:rPr>
          <w:rFonts w:cs="Arial"/>
          <w:szCs w:val="22"/>
        </w:rPr>
      </w:pPr>
      <w:r w:rsidRPr="003E409A">
        <w:rPr>
          <w:rFonts w:cs="Arial"/>
          <w:color w:val="000000"/>
          <w:szCs w:val="22"/>
        </w:rPr>
        <w:t>Für</w:t>
      </w:r>
      <w:r>
        <w:rPr>
          <w:rFonts w:cs="Arial"/>
          <w:szCs w:val="22"/>
        </w:rPr>
        <w:t xml:space="preserve"> Hochleistungs-Verpackungslinien </w:t>
      </w:r>
      <w:r w:rsidRPr="003E409A">
        <w:rPr>
          <w:rFonts w:cs="Arial"/>
          <w:color w:val="000000"/>
          <w:szCs w:val="22"/>
        </w:rPr>
        <w:t>bietet die BEUMER Group je nach Gebinde verschiedene Palettierlösungen an. Handelt es sich um abgesacktes Schüttgut, bietet der Full-Liner seinen Kunden den</w:t>
      </w:r>
      <w:r>
        <w:rPr>
          <w:rFonts w:cs="Arial"/>
          <w:szCs w:val="22"/>
        </w:rPr>
        <w:t xml:space="preserve"> BEUMER </w:t>
      </w:r>
      <w:proofErr w:type="spellStart"/>
      <w:r>
        <w:rPr>
          <w:rFonts w:cs="Arial"/>
          <w:szCs w:val="22"/>
        </w:rPr>
        <w:t>paletpac</w:t>
      </w:r>
      <w:proofErr w:type="spellEnd"/>
      <w:r w:rsidRPr="003E409A">
        <w:rPr>
          <w:rFonts w:cs="Arial"/>
          <w:szCs w:val="22"/>
          <w:vertAlign w:val="superscript"/>
        </w:rPr>
        <w:t xml:space="preserve"> </w:t>
      </w:r>
      <w:r w:rsidRPr="003E409A">
        <w:rPr>
          <w:rFonts w:cs="Arial"/>
          <w:color w:val="000000"/>
          <w:szCs w:val="22"/>
        </w:rPr>
        <w:t>an.</w:t>
      </w:r>
      <w:r>
        <w:rPr>
          <w:rFonts w:cs="Arial"/>
          <w:szCs w:val="22"/>
        </w:rPr>
        <w:t xml:space="preserve"> Diese Anlage palettiert auch sensible und hochwertige Produkte und solche mit besonderem Fließverhalten schonend und effizient. Je nach Produktanforderung ist er mit einer Klammer- oder Doppelbanddrehvorrichtung ausgestattet, </w:t>
      </w:r>
      <w:r w:rsidRPr="003E409A">
        <w:rPr>
          <w:rFonts w:cs="Arial"/>
          <w:color w:val="000000"/>
          <w:szCs w:val="22"/>
        </w:rPr>
        <w:t>die die Säcke schnell und formstabil in die geforderte Position bringt.</w:t>
      </w:r>
      <w:r>
        <w:rPr>
          <w:rFonts w:cs="Arial"/>
          <w:szCs w:val="22"/>
        </w:rPr>
        <w:t xml:space="preserve"> </w:t>
      </w:r>
    </w:p>
    <w:p w14:paraId="152CC19E" w14:textId="77777777" w:rsidR="00E76FAB" w:rsidRDefault="00E76FAB" w:rsidP="005E5D25">
      <w:pPr>
        <w:spacing w:line="360" w:lineRule="auto"/>
        <w:rPr>
          <w:rFonts w:cs="Arial"/>
          <w:szCs w:val="22"/>
        </w:rPr>
      </w:pPr>
    </w:p>
    <w:p w14:paraId="710C95D9" w14:textId="77777777" w:rsidR="008502CD" w:rsidRPr="00664F66" w:rsidRDefault="003E409A" w:rsidP="003E409A">
      <w:pPr>
        <w:spacing w:line="360" w:lineRule="auto"/>
        <w:rPr>
          <w:rFonts w:cs="Arial"/>
          <w:szCs w:val="22"/>
        </w:rPr>
      </w:pPr>
      <w:r w:rsidRPr="003E409A">
        <w:rPr>
          <w:rFonts w:cs="Arial"/>
          <w:color w:val="000000"/>
          <w:szCs w:val="22"/>
        </w:rPr>
        <w:t>In der (petro-)chemischen und Konsumgüterindustrie können Produkte in speziellen Säcken, Fässern, Kanistern, Kartons oder Eimern abgefüllt sein.</w:t>
      </w:r>
      <w:r>
        <w:rPr>
          <w:rFonts w:cs="Arial"/>
          <w:szCs w:val="22"/>
        </w:rPr>
        <w:t xml:space="preserve"> Um diese zu palettieren, liefert die BEUMER Group den platzsparenden Knickarmroboter BEUMER </w:t>
      </w:r>
      <w:proofErr w:type="spellStart"/>
      <w:r>
        <w:rPr>
          <w:rFonts w:cs="Arial"/>
          <w:szCs w:val="22"/>
        </w:rPr>
        <w:t>robotpac</w:t>
      </w:r>
      <w:proofErr w:type="spellEnd"/>
      <w:r>
        <w:rPr>
          <w:rFonts w:cs="Arial"/>
          <w:szCs w:val="22"/>
        </w:rPr>
        <w:t xml:space="preserve">. </w:t>
      </w:r>
      <w:r w:rsidRPr="003E409A">
        <w:rPr>
          <w:rFonts w:cs="Arial"/>
          <w:color w:val="000000"/>
          <w:szCs w:val="22"/>
        </w:rPr>
        <w:t>Je nach Gebinde stattet der Systemlieferant diesen mit dem entsprechenden Greifwerkzeug aus, das der Kunde flexibel und automatisch auswechseln kann, falls auch andere Gebinde palettiert werden müssen. Der Gabelgreifer ist zum Beispiel für die Palettierung von Kartonagen konzipiert, der Fingergreifer speziell für Sackware. Für maximale Leistung bietet die BEUMER Group für beide Typen einen Doppelgreifer an. Dazu kommen Parallelgreifer für formstabile Gebinde, Sauggreifer für Güter mit saugfähigen, glatten Oberflächen sowie eine große Anzahl von Sondergreifern und Kombinationswerkzeugen.</w:t>
      </w:r>
    </w:p>
    <w:p w14:paraId="0ADDA2AB" w14:textId="77777777" w:rsidR="008502CD" w:rsidRPr="00C02B23" w:rsidRDefault="008502CD" w:rsidP="008502CD">
      <w:pPr>
        <w:spacing w:line="360" w:lineRule="auto"/>
        <w:rPr>
          <w:rFonts w:cs="Arial"/>
          <w:color w:val="000000"/>
          <w:szCs w:val="22"/>
        </w:rPr>
      </w:pPr>
    </w:p>
    <w:p w14:paraId="73B61EE8" w14:textId="77777777" w:rsidR="00664F66" w:rsidRDefault="003E409A" w:rsidP="003E409A">
      <w:pPr>
        <w:spacing w:line="360" w:lineRule="auto"/>
        <w:rPr>
          <w:rFonts w:cs="Arial"/>
          <w:szCs w:val="22"/>
        </w:rPr>
      </w:pPr>
      <w:r w:rsidRPr="003E409A">
        <w:rPr>
          <w:rFonts w:cs="Arial"/>
          <w:color w:val="000000"/>
          <w:szCs w:val="22"/>
        </w:rPr>
        <w:lastRenderedPageBreak/>
        <w:t xml:space="preserve">Die auf Paletten akkurat gestapelten Gebinde können anschließend problemlos in die nachgelagerte Verpackungsanlage – zum Beispiel den </w:t>
      </w:r>
      <w:r>
        <w:rPr>
          <w:rFonts w:cs="Arial"/>
          <w:szCs w:val="22"/>
        </w:rPr>
        <w:t xml:space="preserve">BEUMER stretch </w:t>
      </w:r>
      <w:proofErr w:type="spellStart"/>
      <w:r>
        <w:rPr>
          <w:rFonts w:cs="Arial"/>
          <w:szCs w:val="22"/>
        </w:rPr>
        <w:t>hood</w:t>
      </w:r>
      <w:proofErr w:type="spellEnd"/>
      <w:r w:rsidRPr="003E409A">
        <w:rPr>
          <w:rFonts w:cs="Arial"/>
          <w:color w:val="000000"/>
          <w:szCs w:val="22"/>
        </w:rPr>
        <w:t xml:space="preserve"> – gefördert werden.</w:t>
      </w:r>
      <w:r>
        <w:rPr>
          <w:rFonts w:cs="Arial"/>
          <w:szCs w:val="22"/>
        </w:rPr>
        <w:t xml:space="preserve"> Diese überzieht die palettierte Ware mit einer hochdehnbaren Stretchhaubenfolie. Die Ware ist so sowohl beim Umschlag als auch bei einer Außenlagerung sicher vor Umwelteinflüssen wie Sonne, Schmutz und Nässe geschützt.</w:t>
      </w:r>
    </w:p>
    <w:p w14:paraId="2CCCB19A" w14:textId="77777777" w:rsidR="00ED11AE" w:rsidRDefault="00ED11AE" w:rsidP="00ED11AE">
      <w:pPr>
        <w:spacing w:line="360" w:lineRule="auto"/>
        <w:rPr>
          <w:rFonts w:cs="Arial"/>
          <w:i/>
          <w:iCs/>
          <w:szCs w:val="22"/>
        </w:rPr>
      </w:pPr>
    </w:p>
    <w:p w14:paraId="43C63C95" w14:textId="77777777" w:rsidR="000C02CD" w:rsidRDefault="003E409A" w:rsidP="003E409A">
      <w:pPr>
        <w:spacing w:line="360" w:lineRule="auto"/>
        <w:rPr>
          <w:rFonts w:cs="Arial"/>
          <w:bCs/>
          <w:i/>
          <w:szCs w:val="22"/>
        </w:rPr>
      </w:pPr>
      <w:r w:rsidRPr="003E409A">
        <w:rPr>
          <w:rFonts w:cs="Arial"/>
          <w:i/>
          <w:iCs/>
          <w:szCs w:val="22"/>
        </w:rPr>
        <w:t>4.</w:t>
      </w:r>
      <w:r w:rsidR="006D5250">
        <w:rPr>
          <w:rFonts w:cs="Arial"/>
          <w:i/>
          <w:iCs/>
          <w:szCs w:val="22"/>
        </w:rPr>
        <w:t>246</w:t>
      </w:r>
      <w:r w:rsidRPr="003E409A">
        <w:rPr>
          <w:rFonts w:cs="Arial"/>
          <w:i/>
          <w:iCs/>
          <w:szCs w:val="22"/>
        </w:rPr>
        <w:t xml:space="preserve"> Zeichen inkl. Leerzeichen</w:t>
      </w:r>
    </w:p>
    <w:p w14:paraId="270EFF97" w14:textId="77777777" w:rsidR="003240DB" w:rsidRDefault="003240DB" w:rsidP="00F97AE9">
      <w:pPr>
        <w:spacing w:line="360" w:lineRule="auto"/>
        <w:rPr>
          <w:rFonts w:cs="Arial"/>
          <w:bCs/>
          <w:i/>
          <w:szCs w:val="22"/>
        </w:rPr>
      </w:pPr>
    </w:p>
    <w:p w14:paraId="05700712" w14:textId="77777777" w:rsidR="003240DB" w:rsidRDefault="003240DB" w:rsidP="00F97AE9">
      <w:pPr>
        <w:spacing w:line="360" w:lineRule="auto"/>
        <w:rPr>
          <w:rFonts w:cs="Arial"/>
          <w:bCs/>
          <w:i/>
          <w:szCs w:val="22"/>
        </w:rPr>
      </w:pPr>
    </w:p>
    <w:p w14:paraId="35CBEE65" w14:textId="77777777" w:rsidR="00D065CC" w:rsidRPr="003240DB" w:rsidRDefault="00D065CC" w:rsidP="00F97AE9">
      <w:pPr>
        <w:spacing w:line="360" w:lineRule="auto"/>
        <w:rPr>
          <w:rFonts w:cs="Arial"/>
          <w:bCs/>
          <w:i/>
          <w:szCs w:val="22"/>
        </w:rPr>
      </w:pPr>
    </w:p>
    <w:p w14:paraId="6B855CA6" w14:textId="77777777" w:rsidR="003E5045" w:rsidRPr="005C1BE5" w:rsidRDefault="003E409A" w:rsidP="003E409A">
      <w:pPr>
        <w:spacing w:line="360" w:lineRule="auto"/>
        <w:rPr>
          <w:rFonts w:cs="Arial"/>
          <w:i/>
          <w:sz w:val="20"/>
        </w:rPr>
      </w:pPr>
      <w:proofErr w:type="spellStart"/>
      <w:r w:rsidRPr="003E409A">
        <w:rPr>
          <w:rFonts w:cs="Arial"/>
          <w:b/>
          <w:bCs/>
          <w:i/>
          <w:iCs/>
          <w:sz w:val="20"/>
        </w:rPr>
        <w:t>Meta</w:t>
      </w:r>
      <w:proofErr w:type="spellEnd"/>
      <w:r w:rsidR="00F1352E">
        <w:rPr>
          <w:rFonts w:cs="Arial"/>
          <w:b/>
          <w:bCs/>
          <w:i/>
          <w:iCs/>
          <w:sz w:val="20"/>
        </w:rPr>
        <w:t xml:space="preserve"> </w:t>
      </w:r>
      <w:r w:rsidRPr="003E409A">
        <w:rPr>
          <w:rFonts w:cs="Arial"/>
          <w:b/>
          <w:bCs/>
          <w:i/>
          <w:iCs/>
          <w:sz w:val="20"/>
        </w:rPr>
        <w:t>Title</w:t>
      </w:r>
      <w:r w:rsidRPr="003E409A">
        <w:rPr>
          <w:rFonts w:cs="Arial"/>
          <w:i/>
          <w:iCs/>
          <w:sz w:val="20"/>
        </w:rPr>
        <w:t>: POWTECH Special Edition: BEUMER Group zeigt hohe Kompetenz als Komplettanbieter für Verpackungslinien</w:t>
      </w:r>
    </w:p>
    <w:p w14:paraId="764042D7" w14:textId="77777777" w:rsidR="003E5045" w:rsidRPr="005C1BE5" w:rsidRDefault="003E5045" w:rsidP="003E5045">
      <w:pPr>
        <w:spacing w:line="360" w:lineRule="auto"/>
        <w:rPr>
          <w:rFonts w:cs="Arial"/>
          <w:i/>
          <w:sz w:val="20"/>
        </w:rPr>
      </w:pPr>
    </w:p>
    <w:p w14:paraId="1A5119BC" w14:textId="77777777" w:rsidR="003E5045" w:rsidRPr="005C1BE5" w:rsidRDefault="003E409A" w:rsidP="003E409A">
      <w:pPr>
        <w:spacing w:line="360" w:lineRule="auto"/>
        <w:rPr>
          <w:rFonts w:cs="Arial"/>
          <w:i/>
          <w:sz w:val="20"/>
        </w:rPr>
      </w:pPr>
      <w:proofErr w:type="spellStart"/>
      <w:r w:rsidRPr="003E409A">
        <w:rPr>
          <w:rFonts w:cs="Arial"/>
          <w:b/>
          <w:bCs/>
          <w:i/>
          <w:iCs/>
          <w:sz w:val="20"/>
        </w:rPr>
        <w:t>Meta</w:t>
      </w:r>
      <w:proofErr w:type="spellEnd"/>
      <w:r w:rsidR="00F1352E">
        <w:rPr>
          <w:rFonts w:cs="Arial"/>
          <w:b/>
          <w:bCs/>
          <w:i/>
          <w:iCs/>
          <w:sz w:val="20"/>
        </w:rPr>
        <w:t xml:space="preserve"> </w:t>
      </w:r>
      <w:r w:rsidRPr="003E409A">
        <w:rPr>
          <w:rFonts w:cs="Arial"/>
          <w:b/>
          <w:bCs/>
          <w:i/>
          <w:iCs/>
          <w:sz w:val="20"/>
        </w:rPr>
        <w:t>Description</w:t>
      </w:r>
      <w:r w:rsidRPr="003E409A">
        <w:rPr>
          <w:rFonts w:cs="Arial"/>
          <w:i/>
          <w:iCs/>
          <w:sz w:val="20"/>
        </w:rPr>
        <w:t>: Ob chemische Produkte oder Baustoffe – der Komplettanbieter legt die Leistung der einzelnen Maschinen und Komponenten optimal aus.</w:t>
      </w:r>
    </w:p>
    <w:p w14:paraId="3454FCDE" w14:textId="77777777" w:rsidR="003E5045" w:rsidRPr="005C1BE5" w:rsidRDefault="003E5045" w:rsidP="003E5045">
      <w:pPr>
        <w:spacing w:line="360" w:lineRule="auto"/>
        <w:rPr>
          <w:rFonts w:cs="Arial"/>
          <w:i/>
          <w:sz w:val="20"/>
        </w:rPr>
      </w:pPr>
    </w:p>
    <w:p w14:paraId="3B7593A3" w14:textId="77777777" w:rsidR="00A94845" w:rsidRPr="005C1BE5" w:rsidRDefault="003E409A" w:rsidP="003E409A">
      <w:pPr>
        <w:spacing w:line="360" w:lineRule="auto"/>
        <w:rPr>
          <w:rFonts w:cs="Arial"/>
          <w:i/>
          <w:sz w:val="20"/>
        </w:rPr>
      </w:pPr>
      <w:r w:rsidRPr="003E409A">
        <w:rPr>
          <w:rFonts w:cs="Arial"/>
          <w:b/>
          <w:bCs/>
          <w:i/>
          <w:iCs/>
          <w:sz w:val="20"/>
        </w:rPr>
        <w:t>Keywords</w:t>
      </w:r>
      <w:r w:rsidRPr="003E409A">
        <w:rPr>
          <w:rFonts w:cs="Arial"/>
          <w:i/>
          <w:iCs/>
          <w:sz w:val="20"/>
        </w:rPr>
        <w:t>: BEUMER Group; POWTECH Special Edition; BEUMER paletpac; BEUMER robotpac; BEUMER stretch hood; Schüttgut; Chemie; Baustoffe; Komplettanbieter; Schiffsverladung; BEUMER autopac</w:t>
      </w:r>
    </w:p>
    <w:p w14:paraId="28AD9687" w14:textId="77777777" w:rsidR="008E4CFD" w:rsidRPr="005C1BE5" w:rsidRDefault="008E4CFD" w:rsidP="00F97AE9">
      <w:pPr>
        <w:spacing w:line="360" w:lineRule="auto"/>
        <w:rPr>
          <w:rFonts w:cs="Arial"/>
          <w:i/>
          <w:sz w:val="20"/>
        </w:rPr>
      </w:pPr>
    </w:p>
    <w:p w14:paraId="2674895E" w14:textId="77777777" w:rsidR="008E4CFD" w:rsidRPr="005C1BE5" w:rsidRDefault="003E409A" w:rsidP="003E409A">
      <w:pPr>
        <w:spacing w:line="360" w:lineRule="auto"/>
        <w:rPr>
          <w:i/>
          <w:sz w:val="20"/>
        </w:rPr>
      </w:pPr>
      <w:r w:rsidRPr="003E409A">
        <w:rPr>
          <w:rFonts w:cs="Arial"/>
          <w:b/>
          <w:bCs/>
          <w:i/>
          <w:iCs/>
          <w:sz w:val="20"/>
        </w:rPr>
        <w:t>Social</w:t>
      </w:r>
      <w:r w:rsidR="00F1352E">
        <w:rPr>
          <w:rFonts w:cs="Arial"/>
          <w:b/>
          <w:bCs/>
          <w:i/>
          <w:iCs/>
          <w:sz w:val="20"/>
        </w:rPr>
        <w:t xml:space="preserve"> </w:t>
      </w:r>
      <w:r w:rsidRPr="003E409A">
        <w:rPr>
          <w:rFonts w:cs="Arial"/>
          <w:b/>
          <w:bCs/>
          <w:i/>
          <w:iCs/>
          <w:sz w:val="20"/>
        </w:rPr>
        <w:t>Media:</w:t>
      </w:r>
      <w:r w:rsidRPr="003E409A">
        <w:rPr>
          <w:rFonts w:cs="Arial"/>
          <w:i/>
          <w:iCs/>
          <w:sz w:val="20"/>
        </w:rPr>
        <w:t xml:space="preserve"> Auf der POWTECH Special Edition, die vom </w:t>
      </w:r>
      <w:r w:rsidR="004A5BB4">
        <w:rPr>
          <w:rFonts w:cs="Arial"/>
          <w:i/>
          <w:iCs/>
          <w:sz w:val="20"/>
        </w:rPr>
        <w:t>30</w:t>
      </w:r>
      <w:r w:rsidRPr="003E409A">
        <w:rPr>
          <w:rFonts w:cs="Arial"/>
          <w:i/>
          <w:iCs/>
          <w:sz w:val="20"/>
        </w:rPr>
        <w:t>. September bis 1. Oktober in Nürnberg stattfindet, zeigt die BEUMER Group ihre Kompetenz im Fördern, Verladen, Palettieren und Verpacken von Baustoffen und (petro-)chemischen Produkten. Als Systemlieferant unter anderem für komplette Hochleistungs-Verpackungslinien legt der Anbieter die Leistung der einzelnen Maschinen und Komponenten und der übergeordneten Steuerung optimal aus.</w:t>
      </w:r>
    </w:p>
    <w:p w14:paraId="5FC6AA32" w14:textId="77777777" w:rsidR="005C1BE5" w:rsidRDefault="005C1BE5" w:rsidP="005E5D25">
      <w:pPr>
        <w:rPr>
          <w:rFonts w:eastAsia="MS Mincho" w:cs="Arial"/>
          <w:b/>
          <w:bCs/>
          <w:sz w:val="20"/>
        </w:rPr>
      </w:pPr>
    </w:p>
    <w:p w14:paraId="637C3234" w14:textId="77777777" w:rsidR="00996C65" w:rsidRDefault="00996C65" w:rsidP="005E5D25">
      <w:pPr>
        <w:rPr>
          <w:rFonts w:eastAsia="MS Mincho" w:cs="Arial"/>
          <w:b/>
          <w:bCs/>
          <w:sz w:val="20"/>
        </w:rPr>
      </w:pPr>
    </w:p>
    <w:p w14:paraId="2E9EE044" w14:textId="77777777" w:rsidR="00D8532C" w:rsidRDefault="00D8532C" w:rsidP="005E5D25">
      <w:pPr>
        <w:rPr>
          <w:rFonts w:eastAsia="MS Mincho" w:cs="Arial"/>
          <w:b/>
          <w:bCs/>
          <w:sz w:val="20"/>
        </w:rPr>
      </w:pPr>
    </w:p>
    <w:p w14:paraId="200E4F58" w14:textId="77777777" w:rsidR="00D8532C" w:rsidRDefault="00D8532C" w:rsidP="005E5D25">
      <w:pPr>
        <w:rPr>
          <w:rFonts w:eastAsia="MS Mincho" w:cs="Arial"/>
          <w:b/>
          <w:bCs/>
          <w:sz w:val="20"/>
        </w:rPr>
      </w:pPr>
    </w:p>
    <w:p w14:paraId="6006B71D" w14:textId="77777777" w:rsidR="00D8532C" w:rsidRDefault="00D8532C" w:rsidP="005E5D25">
      <w:pPr>
        <w:rPr>
          <w:rFonts w:eastAsia="MS Mincho" w:cs="Arial"/>
          <w:b/>
          <w:bCs/>
          <w:sz w:val="20"/>
        </w:rPr>
      </w:pPr>
    </w:p>
    <w:p w14:paraId="7CABACB2" w14:textId="77777777" w:rsidR="00996C65" w:rsidRDefault="00996C65" w:rsidP="005E5D25">
      <w:pPr>
        <w:rPr>
          <w:rFonts w:eastAsia="MS Mincho" w:cs="Arial"/>
          <w:b/>
          <w:bCs/>
          <w:sz w:val="20"/>
        </w:rPr>
      </w:pPr>
    </w:p>
    <w:p w14:paraId="610D2EB6" w14:textId="77777777" w:rsidR="00996C65" w:rsidRDefault="00996C65" w:rsidP="005E5D25">
      <w:pPr>
        <w:rPr>
          <w:rFonts w:eastAsia="MS Mincho" w:cs="Arial"/>
          <w:b/>
          <w:bCs/>
          <w:sz w:val="20"/>
        </w:rPr>
      </w:pPr>
    </w:p>
    <w:p w14:paraId="51C5D44F" w14:textId="77777777" w:rsidR="00DF10BE" w:rsidRPr="003240DB" w:rsidRDefault="003E409A" w:rsidP="003E409A">
      <w:pPr>
        <w:rPr>
          <w:rFonts w:eastAsia="MS Mincho" w:cs="Arial"/>
          <w:b/>
          <w:bCs/>
          <w:sz w:val="20"/>
        </w:rPr>
      </w:pPr>
      <w:r w:rsidRPr="003E409A">
        <w:rPr>
          <w:rFonts w:eastAsia="MS Mincho" w:cs="Arial"/>
          <w:b/>
          <w:bCs/>
          <w:sz w:val="20"/>
        </w:rPr>
        <w:lastRenderedPageBreak/>
        <w:t>Bildunterschrift:</w:t>
      </w:r>
    </w:p>
    <w:p w14:paraId="2D6EAC86" w14:textId="465421D3" w:rsidR="00EF6A69" w:rsidRPr="003240DB" w:rsidRDefault="00D14F0E" w:rsidP="00EF6A69">
      <w:pPr>
        <w:spacing w:line="360" w:lineRule="auto"/>
        <w:rPr>
          <w:rFonts w:cs="Arial"/>
          <w:color w:val="000000"/>
          <w:sz w:val="20"/>
        </w:rPr>
      </w:pPr>
      <w:r w:rsidRPr="003E409A">
        <w:rPr>
          <w:rFonts w:cs="Arial"/>
          <w:b/>
          <w:noProof/>
          <w:sz w:val="20"/>
        </w:rPr>
        <w:drawing>
          <wp:inline distT="0" distB="0" distL="0" distR="0" wp14:anchorId="3424B2D9" wp14:editId="5A7E9CD9">
            <wp:extent cx="2018665" cy="1531620"/>
            <wp:effectExtent l="0" t="0" r="0" b="0"/>
            <wp:docPr id="3" name="Bild 3" descr="5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550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8665" cy="1531620"/>
                    </a:xfrm>
                    <a:prstGeom prst="rect">
                      <a:avLst/>
                    </a:prstGeom>
                    <a:noFill/>
                    <a:ln>
                      <a:noFill/>
                    </a:ln>
                  </pic:spPr>
                </pic:pic>
              </a:graphicData>
            </a:graphic>
          </wp:inline>
        </w:drawing>
      </w:r>
    </w:p>
    <w:p w14:paraId="09DD51A5" w14:textId="77777777" w:rsidR="00EF6A69" w:rsidRDefault="003E409A" w:rsidP="003E409A">
      <w:pPr>
        <w:spacing w:line="360" w:lineRule="auto"/>
        <w:rPr>
          <w:rFonts w:eastAsia="MS Mincho" w:cs="Arial"/>
          <w:sz w:val="20"/>
        </w:rPr>
      </w:pPr>
      <w:r w:rsidRPr="003E409A">
        <w:rPr>
          <w:rFonts w:eastAsia="MS Mincho" w:cs="Arial"/>
          <w:sz w:val="20"/>
        </w:rPr>
        <w:t>D</w:t>
      </w:r>
      <w:r w:rsidR="00D8532C">
        <w:rPr>
          <w:rFonts w:eastAsia="MS Mincho" w:cs="Arial"/>
          <w:sz w:val="20"/>
        </w:rPr>
        <w:t>ie</w:t>
      </w:r>
      <w:r w:rsidRPr="003E409A">
        <w:rPr>
          <w:rFonts w:eastAsia="MS Mincho" w:cs="Arial"/>
          <w:sz w:val="20"/>
        </w:rPr>
        <w:t xml:space="preserve"> BEUMER stretch </w:t>
      </w:r>
      <w:proofErr w:type="spellStart"/>
      <w:r w:rsidRPr="003E409A">
        <w:rPr>
          <w:rFonts w:eastAsia="MS Mincho" w:cs="Arial"/>
          <w:sz w:val="20"/>
        </w:rPr>
        <w:t>hood</w:t>
      </w:r>
      <w:proofErr w:type="spellEnd"/>
      <w:r w:rsidRPr="003E409A">
        <w:rPr>
          <w:rFonts w:eastAsia="MS Mincho" w:cs="Arial"/>
          <w:sz w:val="20"/>
        </w:rPr>
        <w:t xml:space="preserve"> A überzeugt die Kunden insbesondere durch seine einfache, intuitive und sichere Bedienung.</w:t>
      </w:r>
    </w:p>
    <w:p w14:paraId="0A91ECEE" w14:textId="77777777" w:rsidR="0078345F" w:rsidRPr="00802391" w:rsidRDefault="0078345F" w:rsidP="0078345F">
      <w:pPr>
        <w:spacing w:line="360" w:lineRule="auto"/>
        <w:ind w:right="-704"/>
        <w:outlineLvl w:val="0"/>
        <w:rPr>
          <w:b/>
          <w:color w:val="000000"/>
          <w:sz w:val="20"/>
        </w:rPr>
      </w:pPr>
      <w:r w:rsidRPr="00802391">
        <w:rPr>
          <w:rFonts w:cs="Arial"/>
          <w:b/>
          <w:bCs/>
          <w:color w:val="000000"/>
          <w:sz w:val="20"/>
        </w:rPr>
        <w:t>Bildnachweis: BEUMER Group GmbH &amp; Co. KG</w:t>
      </w:r>
    </w:p>
    <w:p w14:paraId="1B3B0C9A" w14:textId="77777777" w:rsidR="0078345F" w:rsidRPr="00802391" w:rsidRDefault="0078345F" w:rsidP="0078345F">
      <w:pPr>
        <w:spacing w:line="360" w:lineRule="auto"/>
        <w:ind w:right="-704"/>
        <w:outlineLvl w:val="0"/>
        <w:rPr>
          <w:color w:val="FF0000"/>
          <w:sz w:val="28"/>
        </w:rPr>
      </w:pPr>
      <w:r w:rsidRPr="00802391">
        <w:rPr>
          <w:b/>
          <w:color w:val="FF0000"/>
          <w:sz w:val="28"/>
        </w:rPr>
        <w:t xml:space="preserve">Die </w:t>
      </w:r>
      <w:r>
        <w:rPr>
          <w:b/>
          <w:color w:val="FF0000"/>
          <w:sz w:val="28"/>
        </w:rPr>
        <w:t>druckfähigen</w:t>
      </w:r>
      <w:r w:rsidRPr="00802391">
        <w:rPr>
          <w:b/>
          <w:color w:val="FF0000"/>
          <w:sz w:val="28"/>
        </w:rPr>
        <w:t xml:space="preserve"> Bilder finden Sie</w:t>
      </w:r>
      <w:r>
        <w:rPr>
          <w:b/>
          <w:color w:val="FF0000"/>
          <w:sz w:val="28"/>
        </w:rPr>
        <w:t xml:space="preserve"> </w:t>
      </w:r>
      <w:hyperlink r:id="rId12" w:history="1">
        <w:r w:rsidRPr="0078345F">
          <w:rPr>
            <w:rStyle w:val="Hyperlink"/>
            <w:b/>
            <w:sz w:val="28"/>
          </w:rPr>
          <w:t>hier</w:t>
        </w:r>
      </w:hyperlink>
      <w:r w:rsidRPr="00802391">
        <w:rPr>
          <w:b/>
          <w:color w:val="FF0000"/>
          <w:sz w:val="28"/>
        </w:rPr>
        <w:t xml:space="preserve"> zum Download</w:t>
      </w:r>
      <w:r>
        <w:rPr>
          <w:b/>
          <w:color w:val="FF0000"/>
          <w:sz w:val="28"/>
        </w:rPr>
        <w:t>.</w:t>
      </w:r>
    </w:p>
    <w:p w14:paraId="435F34E1" w14:textId="77777777" w:rsidR="0078345F" w:rsidRPr="00802391" w:rsidRDefault="0078345F" w:rsidP="0078345F">
      <w:pPr>
        <w:spacing w:line="360" w:lineRule="auto"/>
        <w:ind w:right="-704"/>
        <w:outlineLvl w:val="0"/>
        <w:rPr>
          <w:color w:val="000000"/>
          <w:sz w:val="20"/>
        </w:rPr>
      </w:pPr>
    </w:p>
    <w:p w14:paraId="367C79C6" w14:textId="77777777" w:rsidR="0078345F" w:rsidRPr="006D5453" w:rsidRDefault="0078345F" w:rsidP="0078345F">
      <w:pPr>
        <w:spacing w:line="360" w:lineRule="auto"/>
        <w:ind w:right="-704"/>
        <w:outlineLvl w:val="0"/>
        <w:rPr>
          <w:rFonts w:cs="Arial"/>
          <w:sz w:val="20"/>
        </w:rPr>
      </w:pPr>
      <w:bookmarkStart w:id="0" w:name="_Hlk3819609"/>
      <w:r w:rsidRPr="00A432D9">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Tochtergesellschaften und Vertretungen </w:t>
      </w:r>
      <w:r w:rsidRPr="006D5453">
        <w:rPr>
          <w:rFonts w:cs="Arial"/>
          <w:sz w:val="20"/>
        </w:rPr>
        <w:t xml:space="preserve">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3" w:history="1">
        <w:r w:rsidRPr="006D5453">
          <w:rPr>
            <w:rStyle w:val="Hyperlink"/>
            <w:rFonts w:cs="Arial"/>
            <w:sz w:val="20"/>
          </w:rPr>
          <w:t>www.beumer.com</w:t>
        </w:r>
      </w:hyperlink>
      <w:r w:rsidRPr="006D5453">
        <w:rPr>
          <w:rFonts w:cs="Arial"/>
          <w:sz w:val="20"/>
        </w:rPr>
        <w:t xml:space="preserve">. </w:t>
      </w:r>
      <w:bookmarkEnd w:id="0"/>
    </w:p>
    <w:p w14:paraId="60587932" w14:textId="77777777" w:rsidR="0078345F" w:rsidRDefault="0078345F" w:rsidP="0078345F">
      <w:pPr>
        <w:spacing w:line="360" w:lineRule="auto"/>
        <w:ind w:right="-704"/>
        <w:outlineLvl w:val="0"/>
        <w:rPr>
          <w:rFonts w:cs="Arial"/>
          <w:sz w:val="20"/>
        </w:rPr>
      </w:pPr>
    </w:p>
    <w:p w14:paraId="3D2E4BF4" w14:textId="77777777" w:rsidR="0078345F" w:rsidRDefault="0078345F" w:rsidP="003E409A">
      <w:pPr>
        <w:spacing w:line="360" w:lineRule="auto"/>
        <w:rPr>
          <w:rFonts w:eastAsia="MS Mincho" w:cs="Arial"/>
          <w:sz w:val="20"/>
        </w:rPr>
      </w:pPr>
    </w:p>
    <w:sectPr w:rsidR="0078345F" w:rsidSect="00F97AE9">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827A0" w14:textId="77777777" w:rsidR="008C60B2" w:rsidRDefault="008C60B2">
      <w:r>
        <w:separator/>
      </w:r>
    </w:p>
  </w:endnote>
  <w:endnote w:type="continuationSeparator" w:id="0">
    <w:p w14:paraId="28AB7579" w14:textId="77777777" w:rsidR="008C60B2" w:rsidRDefault="008C60B2">
      <w:r>
        <w:continuationSeparator/>
      </w:r>
    </w:p>
  </w:endnote>
  <w:endnote w:type="continuationNotice" w:id="1">
    <w:p w14:paraId="59366340" w14:textId="77777777" w:rsidR="008C60B2" w:rsidRDefault="008C6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6CA87" w14:textId="77777777" w:rsidR="00270F16" w:rsidRPr="003240DB" w:rsidRDefault="00270F16" w:rsidP="00F70092">
    <w:pPr>
      <w:rPr>
        <w:rStyle w:val="Seitenzahl"/>
        <w:sz w:val="18"/>
        <w:szCs w:val="18"/>
      </w:rPr>
    </w:pPr>
  </w:p>
  <w:p w14:paraId="46D48412" w14:textId="0C2610B1" w:rsidR="00746C8B" w:rsidRPr="00383723" w:rsidRDefault="00746C8B" w:rsidP="00746C8B">
    <w:pPr>
      <w:rPr>
        <w:sz w:val="16"/>
        <w:szCs w:val="16"/>
      </w:rPr>
    </w:pPr>
    <w:bookmarkStart w:id="1" w:name="_Hlk3819565"/>
    <w:r w:rsidRPr="003E409A">
      <w:rPr>
        <w:b/>
        <w:sz w:val="16"/>
        <w:szCs w:val="16"/>
      </w:rPr>
      <w:t xml:space="preserve">PR </w:t>
    </w:r>
    <w:r w:rsidR="00791278">
      <w:rPr>
        <w:b/>
        <w:sz w:val="16"/>
        <w:szCs w:val="16"/>
      </w:rPr>
      <w:t>Kontakt</w:t>
    </w:r>
    <w:r w:rsidRPr="003E409A">
      <w:rPr>
        <w:b/>
        <w:sz w:val="16"/>
        <w:szCs w:val="16"/>
      </w:rPr>
      <w:t xml:space="preserve"> BEUMER Group GmbH &amp; Co. KG</w:t>
    </w:r>
    <w:r w:rsidRPr="003E409A">
      <w:rPr>
        <w:b/>
        <w:sz w:val="16"/>
        <w:szCs w:val="16"/>
      </w:rPr>
      <w:br/>
      <w:t>Regina Schnathmann:</w:t>
    </w:r>
    <w:r w:rsidRPr="003E409A">
      <w:rPr>
        <w:sz w:val="16"/>
        <w:szCs w:val="16"/>
      </w:rPr>
      <w:t xml:space="preserve"> Tel. + 49 (0) 2521 24 381, </w:t>
    </w:r>
    <w:hyperlink r:id="rId1" w:history="1">
      <w:r w:rsidR="003E409A" w:rsidRPr="003E409A">
        <w:rPr>
          <w:rStyle w:val="Hyperlink"/>
          <w:rFonts w:cs="Arial"/>
          <w:sz w:val="16"/>
          <w:szCs w:val="16"/>
        </w:rPr>
        <w:t>Regina.Schnathmann@beumer.com</w:t>
      </w:r>
    </w:hyperlink>
    <w:r w:rsidRPr="003E409A">
      <w:rPr>
        <w:sz w:val="16"/>
        <w:szCs w:val="16"/>
      </w:rPr>
      <w:t xml:space="preserve"> </w:t>
    </w:r>
    <w:r w:rsidRPr="003E409A">
      <w:rPr>
        <w:b/>
        <w:sz w:val="16"/>
        <w:szCs w:val="16"/>
      </w:rPr>
      <w:br/>
      <w:t xml:space="preserve">Verena Breuer: </w:t>
    </w:r>
    <w:r w:rsidRPr="003E409A">
      <w:rPr>
        <w:sz w:val="16"/>
        <w:szCs w:val="16"/>
      </w:rPr>
      <w:t xml:space="preserve">Tel. + 49 (0) 2521 24 317, </w:t>
    </w:r>
    <w:hyperlink r:id="rId2" w:history="1">
      <w:r w:rsidR="003E409A" w:rsidRPr="003E409A">
        <w:rPr>
          <w:rStyle w:val="Hyperlink"/>
          <w:rFonts w:cs="Arial"/>
          <w:sz w:val="16"/>
          <w:szCs w:val="16"/>
        </w:rPr>
        <w:t>Verena.Breuer@beumer.com</w:t>
      </w:r>
    </w:hyperlink>
    <w:r w:rsidRPr="003E409A">
      <w:rPr>
        <w:sz w:val="16"/>
        <w:szCs w:val="16"/>
      </w:rPr>
      <w:t xml:space="preserve">  </w:t>
    </w:r>
    <w:hyperlink r:id="rId3" w:history="1">
      <w:r w:rsidR="003E409A" w:rsidRPr="003E409A">
        <w:rPr>
          <w:rStyle w:val="Hyperlink"/>
          <w:sz w:val="16"/>
          <w:szCs w:val="16"/>
        </w:rPr>
        <w:t>www.beumer.com</w:t>
      </w:r>
    </w:hyperlink>
    <w:r w:rsidRPr="003E409A">
      <w:rPr>
        <w:sz w:val="16"/>
        <w:szCs w:val="16"/>
      </w:rPr>
      <w:t xml:space="preserve">   </w:t>
    </w:r>
  </w:p>
  <w:p w14:paraId="61DB7703" w14:textId="77777777" w:rsidR="00746C8B" w:rsidRPr="00383723" w:rsidRDefault="00746C8B" w:rsidP="00746C8B">
    <w:pPr>
      <w:rPr>
        <w:sz w:val="16"/>
        <w:szCs w:val="16"/>
      </w:rPr>
    </w:pPr>
  </w:p>
  <w:p w14:paraId="3B718B14" w14:textId="77777777" w:rsidR="00746C8B" w:rsidRPr="00383723" w:rsidRDefault="00746C8B" w:rsidP="00746C8B">
    <w:pPr>
      <w:rPr>
        <w:color w:val="000000"/>
        <w:sz w:val="16"/>
        <w:szCs w:val="16"/>
      </w:rPr>
    </w:pPr>
    <w:r w:rsidRPr="003E409A">
      <w:rPr>
        <w:b/>
        <w:sz w:val="16"/>
        <w:szCs w:val="16"/>
      </w:rPr>
      <w:t>Agentur</w:t>
    </w:r>
    <w:r w:rsidRPr="003E409A">
      <w:rPr>
        <w:b/>
        <w:sz w:val="16"/>
        <w:szCs w:val="16"/>
      </w:rPr>
      <w:br/>
    </w:r>
    <w:r w:rsidRPr="003E409A">
      <w:rPr>
        <w:color w:val="000000"/>
        <w:sz w:val="16"/>
        <w:szCs w:val="16"/>
      </w:rPr>
      <w:t>a1kommunikation Schweizer GmbH, Frau Kirsten Ludwig</w:t>
    </w:r>
    <w:r w:rsidRPr="003E409A">
      <w:rPr>
        <w:color w:val="000000"/>
        <w:sz w:val="16"/>
        <w:szCs w:val="16"/>
      </w:rPr>
      <w:br/>
      <w:t xml:space="preserve">Tel. + 49 (0) 711 9454161 20, </w:t>
    </w:r>
    <w:hyperlink r:id="rId4" w:history="1">
      <w:r w:rsidR="003E409A" w:rsidRPr="003E409A">
        <w:rPr>
          <w:rStyle w:val="Hyperlink"/>
          <w:rFonts w:cs="Arial"/>
          <w:sz w:val="16"/>
          <w:szCs w:val="16"/>
        </w:rPr>
        <w:t>klu@a1kommunikation.de</w:t>
      </w:r>
    </w:hyperlink>
    <w:r w:rsidRPr="003E409A">
      <w:rPr>
        <w:rFonts w:cs="Arial"/>
        <w:sz w:val="16"/>
        <w:szCs w:val="16"/>
      </w:rPr>
      <w:t xml:space="preserve"> </w:t>
    </w:r>
    <w:r w:rsidRPr="003E409A">
      <w:rPr>
        <w:color w:val="000000"/>
        <w:sz w:val="16"/>
        <w:szCs w:val="16"/>
      </w:rPr>
      <w:t xml:space="preserve"> </w:t>
    </w:r>
    <w:hyperlink r:id="rId5" w:history="1">
      <w:r w:rsidR="003E409A" w:rsidRPr="003E409A">
        <w:rPr>
          <w:rStyle w:val="Hyperlink"/>
          <w:sz w:val="16"/>
          <w:szCs w:val="16"/>
        </w:rPr>
        <w:t>www.a1kommunikation.de</w:t>
      </w:r>
    </w:hyperlink>
    <w:r w:rsidRPr="003E409A">
      <w:rPr>
        <w:color w:val="000000"/>
        <w:sz w:val="16"/>
        <w:szCs w:val="16"/>
      </w:rPr>
      <w:t xml:space="preserve"> </w:t>
    </w:r>
  </w:p>
  <w:p w14:paraId="0DF141B4" w14:textId="77777777" w:rsidR="00746C8B" w:rsidRPr="00383723" w:rsidRDefault="00746C8B" w:rsidP="00746C8B">
    <w:pPr>
      <w:rPr>
        <w:b/>
        <w:color w:val="000000"/>
        <w:sz w:val="16"/>
        <w:szCs w:val="16"/>
      </w:rPr>
    </w:pPr>
  </w:p>
  <w:p w14:paraId="7B725C25" w14:textId="2C13C6B7" w:rsidR="00746C8B" w:rsidRPr="00EC62E7" w:rsidRDefault="003E409A" w:rsidP="003E409A">
    <w:pPr>
      <w:rPr>
        <w:sz w:val="16"/>
        <w:szCs w:val="16"/>
      </w:rPr>
    </w:pPr>
    <w:r w:rsidRPr="003E409A">
      <w:rPr>
        <w:rFonts w:cs="Arial"/>
        <w:b/>
        <w:bCs/>
        <w:color w:val="000000"/>
        <w:sz w:val="16"/>
        <w:szCs w:val="16"/>
      </w:rPr>
      <w:t>Abdruck frei – Belegexemplar erbeten</w:t>
    </w:r>
    <w:bookmarkEnd w:id="1"/>
    <w:r w:rsidRPr="003E409A">
      <w:rPr>
        <w:rFonts w:cs="Arial"/>
        <w:b/>
        <w:bCs/>
        <w:color w:val="000000"/>
        <w:sz w:val="16"/>
        <w:szCs w:val="16"/>
      </w:rPr>
      <w:tab/>
    </w:r>
    <w:r w:rsidRPr="003E409A">
      <w:rPr>
        <w:rFonts w:cs="Arial"/>
        <w:b/>
        <w:bCs/>
        <w:color w:val="000000"/>
        <w:sz w:val="16"/>
        <w:szCs w:val="16"/>
      </w:rPr>
      <w:tab/>
    </w:r>
    <w:r w:rsidRPr="003E409A">
      <w:rPr>
        <w:rFonts w:cs="Arial"/>
        <w:b/>
        <w:bCs/>
        <w:color w:val="000000"/>
        <w:sz w:val="16"/>
        <w:szCs w:val="16"/>
      </w:rPr>
      <w:tab/>
    </w:r>
    <w:r w:rsidRPr="003E409A">
      <w:rPr>
        <w:rFonts w:cs="Arial"/>
        <w:b/>
        <w:bCs/>
        <w:color w:val="000000"/>
        <w:sz w:val="16"/>
        <w:szCs w:val="16"/>
      </w:rPr>
      <w:tab/>
    </w:r>
    <w:r w:rsidRPr="003E409A">
      <w:rPr>
        <w:rFonts w:cs="Arial"/>
        <w:b/>
        <w:bCs/>
        <w:color w:val="000000"/>
        <w:sz w:val="16"/>
        <w:szCs w:val="16"/>
      </w:rPr>
      <w:tab/>
    </w:r>
    <w:r w:rsidRPr="003E409A">
      <w:rPr>
        <w:rFonts w:cs="Arial"/>
        <w:b/>
        <w:bCs/>
        <w:color w:val="000000"/>
        <w:sz w:val="16"/>
        <w:szCs w:val="16"/>
      </w:rPr>
      <w:tab/>
    </w:r>
    <w:r w:rsidRPr="003E409A">
      <w:rPr>
        <w:rFonts w:cs="Arial"/>
        <w:sz w:val="16"/>
        <w:szCs w:val="16"/>
      </w:rPr>
      <w:t xml:space="preserve">Seite </w:t>
    </w:r>
    <w:r w:rsidRPr="003E409A">
      <w:rPr>
        <w:sz w:val="16"/>
        <w:szCs w:val="16"/>
      </w:rPr>
      <w:fldChar w:fldCharType="begin"/>
    </w:r>
    <w:r w:rsidRPr="003E409A">
      <w:rPr>
        <w:noProof/>
        <w:sz w:val="16"/>
        <w:szCs w:val="16"/>
      </w:rPr>
      <w:instrText xml:space="preserve"> PAGE </w:instrText>
    </w:r>
    <w:r w:rsidRPr="003E409A">
      <w:rPr>
        <w:sz w:val="16"/>
        <w:szCs w:val="16"/>
      </w:rPr>
      <w:fldChar w:fldCharType="separate"/>
    </w:r>
    <w:r w:rsidRPr="003E409A">
      <w:rPr>
        <w:sz w:val="16"/>
        <w:szCs w:val="16"/>
      </w:rPr>
      <w:t>2</w:t>
    </w:r>
    <w:r w:rsidRPr="003E409A">
      <w:fldChar w:fldCharType="end"/>
    </w:r>
    <w:r w:rsidRPr="003E409A">
      <w:rPr>
        <w:rFonts w:cs="Arial"/>
        <w:sz w:val="16"/>
        <w:szCs w:val="16"/>
      </w:rPr>
      <w:t>/</w:t>
    </w:r>
    <w:r w:rsidRPr="003E409A">
      <w:rPr>
        <w:sz w:val="16"/>
        <w:szCs w:val="16"/>
      </w:rPr>
      <w:fldChar w:fldCharType="begin"/>
    </w:r>
    <w:r w:rsidRPr="003E409A">
      <w:rPr>
        <w:sz w:val="16"/>
        <w:szCs w:val="16"/>
      </w:rPr>
      <w:instrText xml:space="preserve"> NUMPAGES </w:instrText>
    </w:r>
    <w:r w:rsidRPr="003E409A">
      <w:rPr>
        <w:sz w:val="16"/>
        <w:szCs w:val="16"/>
      </w:rPr>
      <w:fldChar w:fldCharType="separate"/>
    </w:r>
    <w:r w:rsidRPr="003E409A">
      <w:rPr>
        <w:sz w:val="16"/>
        <w:szCs w:val="16"/>
      </w:rPr>
      <w:t>10</w:t>
    </w:r>
    <w:r w:rsidRPr="003E409A">
      <w:fldChar w:fldCharType="end"/>
    </w:r>
  </w:p>
  <w:p w14:paraId="6D45FBC3" w14:textId="77777777" w:rsidR="00746C8B" w:rsidRPr="00EC62E7" w:rsidRDefault="00746C8B" w:rsidP="00746C8B">
    <w:pPr>
      <w:rPr>
        <w:rFonts w:cs="Arial"/>
        <w:sz w:val="18"/>
        <w:szCs w:val="18"/>
      </w:rPr>
    </w:pPr>
  </w:p>
  <w:p w14:paraId="30D85FA7" w14:textId="77777777" w:rsidR="00270F16" w:rsidRPr="003240DB" w:rsidRDefault="00270F16" w:rsidP="00746C8B">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06EE2" w14:textId="0094E535" w:rsidR="00270F16" w:rsidRPr="00791278" w:rsidRDefault="00791278" w:rsidP="00791278">
    <w:pPr>
      <w:rPr>
        <w:rStyle w:val="Seitenzahl"/>
        <w:sz w:val="16"/>
        <w:szCs w:val="16"/>
      </w:rPr>
    </w:pPr>
    <w:r w:rsidRPr="003E409A">
      <w:rPr>
        <w:rFonts w:cs="Arial"/>
        <w:b/>
        <w:bCs/>
        <w:color w:val="000000"/>
        <w:sz w:val="16"/>
        <w:szCs w:val="16"/>
      </w:rPr>
      <w:t>Abdruck frei – Belegexemplar erbeten</w:t>
    </w:r>
    <w:r w:rsidRPr="003E409A">
      <w:rPr>
        <w:rFonts w:cs="Arial"/>
        <w:b/>
        <w:bCs/>
        <w:color w:val="000000"/>
        <w:sz w:val="16"/>
        <w:szCs w:val="16"/>
      </w:rPr>
      <w:tab/>
    </w:r>
    <w:r w:rsidRPr="003E409A">
      <w:rPr>
        <w:rFonts w:cs="Arial"/>
        <w:b/>
        <w:bCs/>
        <w:color w:val="000000"/>
        <w:sz w:val="16"/>
        <w:szCs w:val="16"/>
      </w:rPr>
      <w:tab/>
    </w:r>
    <w:r w:rsidRPr="003E409A">
      <w:rPr>
        <w:rFonts w:cs="Arial"/>
        <w:b/>
        <w:bCs/>
        <w:color w:val="000000"/>
        <w:sz w:val="16"/>
        <w:szCs w:val="16"/>
      </w:rPr>
      <w:tab/>
    </w:r>
    <w:r w:rsidRPr="003E409A">
      <w:rPr>
        <w:rFonts w:cs="Arial"/>
        <w:b/>
        <w:bCs/>
        <w:color w:val="000000"/>
        <w:sz w:val="16"/>
        <w:szCs w:val="16"/>
      </w:rPr>
      <w:tab/>
    </w:r>
    <w:r w:rsidRPr="003E409A">
      <w:rPr>
        <w:rFonts w:cs="Arial"/>
        <w:b/>
        <w:bCs/>
        <w:color w:val="000000"/>
        <w:sz w:val="16"/>
        <w:szCs w:val="16"/>
      </w:rPr>
      <w:tab/>
    </w:r>
    <w:r w:rsidRPr="003E409A">
      <w:rPr>
        <w:rFonts w:cs="Arial"/>
        <w:b/>
        <w:bCs/>
        <w:color w:val="000000"/>
        <w:sz w:val="16"/>
        <w:szCs w:val="16"/>
      </w:rPr>
      <w:tab/>
    </w:r>
    <w:r w:rsidRPr="003E409A">
      <w:rPr>
        <w:rFonts w:cs="Arial"/>
        <w:sz w:val="16"/>
        <w:szCs w:val="16"/>
      </w:rPr>
      <w:t xml:space="preserve">Seite </w:t>
    </w:r>
    <w:r w:rsidRPr="003E409A">
      <w:rPr>
        <w:sz w:val="16"/>
        <w:szCs w:val="16"/>
      </w:rPr>
      <w:fldChar w:fldCharType="begin"/>
    </w:r>
    <w:r w:rsidRPr="003E409A">
      <w:rPr>
        <w:noProof/>
        <w:sz w:val="16"/>
        <w:szCs w:val="16"/>
      </w:rPr>
      <w:instrText xml:space="preserve"> PAGE </w:instrText>
    </w:r>
    <w:r w:rsidRPr="003E409A">
      <w:rPr>
        <w:sz w:val="16"/>
        <w:szCs w:val="16"/>
      </w:rPr>
      <w:fldChar w:fldCharType="separate"/>
    </w:r>
    <w:r>
      <w:rPr>
        <w:sz w:val="16"/>
        <w:szCs w:val="16"/>
      </w:rPr>
      <w:t>2</w:t>
    </w:r>
    <w:r w:rsidRPr="003E409A">
      <w:fldChar w:fldCharType="end"/>
    </w:r>
    <w:r w:rsidRPr="003E409A">
      <w:rPr>
        <w:rFonts w:cs="Arial"/>
        <w:sz w:val="16"/>
        <w:szCs w:val="16"/>
      </w:rPr>
      <w:t>/</w:t>
    </w:r>
    <w:r w:rsidRPr="003E409A">
      <w:rPr>
        <w:sz w:val="16"/>
        <w:szCs w:val="16"/>
      </w:rPr>
      <w:fldChar w:fldCharType="begin"/>
    </w:r>
    <w:r w:rsidRPr="003E409A">
      <w:rPr>
        <w:sz w:val="16"/>
        <w:szCs w:val="16"/>
      </w:rPr>
      <w:instrText xml:space="preserve"> NUMPAGES </w:instrText>
    </w:r>
    <w:r w:rsidRPr="003E409A">
      <w:rPr>
        <w:sz w:val="16"/>
        <w:szCs w:val="16"/>
      </w:rPr>
      <w:fldChar w:fldCharType="separate"/>
    </w:r>
    <w:r>
      <w:rPr>
        <w:sz w:val="16"/>
        <w:szCs w:val="16"/>
      </w:rPr>
      <w:t>4</w:t>
    </w:r>
    <w:r w:rsidRPr="003E409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DF530" w14:textId="77777777" w:rsidR="008C60B2" w:rsidRDefault="008C60B2">
      <w:r>
        <w:separator/>
      </w:r>
    </w:p>
  </w:footnote>
  <w:footnote w:type="continuationSeparator" w:id="0">
    <w:p w14:paraId="0FF0CC80" w14:textId="77777777" w:rsidR="008C60B2" w:rsidRDefault="008C60B2">
      <w:r>
        <w:continuationSeparator/>
      </w:r>
    </w:p>
  </w:footnote>
  <w:footnote w:type="continuationNotice" w:id="1">
    <w:p w14:paraId="32D8AEF7" w14:textId="77777777" w:rsidR="008C60B2" w:rsidRDefault="008C6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C5AE2" w14:textId="77777777" w:rsidR="00270F16" w:rsidRDefault="00270F16" w:rsidP="00E279A4">
    <w:pPr>
      <w:pStyle w:val="Kopfzeile"/>
      <w:framePr w:wrap="around" w:vAnchor="text" w:hAnchor="margin" w:xAlign="right" w:y="1"/>
      <w:rPr>
        <w:rStyle w:val="Seitenzahl"/>
      </w:rPr>
    </w:pPr>
    <w:r w:rsidRPr="00580C6A">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04077063" w14:textId="77777777" w:rsidR="00270F16" w:rsidRDefault="00270F16"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43AB2" w14:textId="753F2E9B" w:rsidR="00270F16" w:rsidRDefault="00D14F0E" w:rsidP="00EB0684">
    <w:pPr>
      <w:ind w:left="6237"/>
      <w:rPr>
        <w:rFonts w:cs="Arial"/>
        <w:b/>
        <w:sz w:val="40"/>
        <w:szCs w:val="40"/>
      </w:rPr>
    </w:pPr>
    <w:r>
      <w:rPr>
        <w:noProof/>
      </w:rPr>
      <w:drawing>
        <wp:anchor distT="0" distB="0" distL="114300" distR="114300" simplePos="0" relativeHeight="251658240" behindDoc="0" locked="0" layoutInCell="1" allowOverlap="1" wp14:anchorId="7476EBA3" wp14:editId="26C1D618">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C86BE" w14:textId="77777777" w:rsidR="00270F16" w:rsidRDefault="00270F16" w:rsidP="00EB0684">
    <w:pPr>
      <w:ind w:left="6521"/>
      <w:rPr>
        <w:rFonts w:cs="Arial"/>
        <w:b/>
        <w:sz w:val="40"/>
        <w:szCs w:val="40"/>
      </w:rPr>
    </w:pPr>
  </w:p>
  <w:p w14:paraId="6EAA1D2F" w14:textId="77777777" w:rsidR="006D5250" w:rsidRPr="00DC130B" w:rsidRDefault="006D5250" w:rsidP="006D5250">
    <w:pPr>
      <w:rPr>
        <w:rFonts w:cs="Arial"/>
        <w:b/>
        <w:sz w:val="40"/>
        <w:szCs w:val="40"/>
      </w:rPr>
    </w:pPr>
    <w:r>
      <w:rPr>
        <w:rFonts w:cs="Arial"/>
        <w:b/>
        <w:bCs/>
        <w:sz w:val="40"/>
        <w:szCs w:val="40"/>
      </w:rPr>
      <w:t>Messevorbericht</w:t>
    </w:r>
  </w:p>
  <w:p w14:paraId="0F2E7F26" w14:textId="77777777" w:rsidR="00270F16" w:rsidRPr="003349BF" w:rsidRDefault="00270F16" w:rsidP="00EB0684">
    <w:pPr>
      <w:pStyle w:val="Kopfzeile"/>
    </w:pPr>
  </w:p>
  <w:p w14:paraId="05D09E03" w14:textId="77777777" w:rsidR="00270F16" w:rsidRPr="00824466" w:rsidRDefault="00270F16" w:rsidP="00EB0684">
    <w:pPr>
      <w:pStyle w:val="Kopfzeile"/>
    </w:pPr>
  </w:p>
  <w:p w14:paraId="2F4A9E53" w14:textId="77777777" w:rsidR="00270F16" w:rsidRPr="00824466" w:rsidRDefault="00270F16" w:rsidP="00EB0684">
    <w:pPr>
      <w:pStyle w:val="Kopfzeile"/>
    </w:pPr>
  </w:p>
  <w:p w14:paraId="5CA8A9B2" w14:textId="77777777" w:rsidR="00270F16" w:rsidRPr="00B0305A" w:rsidRDefault="00270F16" w:rsidP="00EB0684">
    <w:pPr>
      <w:pStyle w:val="Kopfzeile"/>
    </w:pPr>
  </w:p>
  <w:p w14:paraId="4D82FFCF" w14:textId="77777777" w:rsidR="00270F16" w:rsidRPr="00EB0684" w:rsidRDefault="00270F16"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7E8A1" w14:textId="026AC242" w:rsidR="00270F16" w:rsidRDefault="00D14F0E" w:rsidP="00EB0684">
    <w:pPr>
      <w:ind w:left="6237"/>
      <w:rPr>
        <w:rFonts w:cs="Arial"/>
        <w:b/>
        <w:sz w:val="40"/>
        <w:szCs w:val="40"/>
      </w:rPr>
    </w:pPr>
    <w:r>
      <w:rPr>
        <w:noProof/>
      </w:rPr>
      <w:drawing>
        <wp:anchor distT="0" distB="0" distL="114300" distR="114300" simplePos="0" relativeHeight="251657216" behindDoc="0" locked="0" layoutInCell="1" allowOverlap="1" wp14:anchorId="113AC24E" wp14:editId="2B6FFDD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42F26" w14:textId="77777777" w:rsidR="00270F16" w:rsidRDefault="00270F16" w:rsidP="00EB0684">
    <w:pPr>
      <w:ind w:left="6521"/>
      <w:rPr>
        <w:rFonts w:cs="Arial"/>
        <w:b/>
        <w:sz w:val="40"/>
        <w:szCs w:val="40"/>
      </w:rPr>
    </w:pPr>
  </w:p>
  <w:p w14:paraId="3EB1834C" w14:textId="77777777" w:rsidR="00270F16" w:rsidRPr="00DC130B" w:rsidRDefault="006D5250" w:rsidP="003E409A">
    <w:pPr>
      <w:rPr>
        <w:rFonts w:cs="Arial"/>
        <w:b/>
        <w:sz w:val="40"/>
        <w:szCs w:val="40"/>
      </w:rPr>
    </w:pPr>
    <w:r>
      <w:rPr>
        <w:rFonts w:cs="Arial"/>
        <w:b/>
        <w:bCs/>
        <w:sz w:val="40"/>
        <w:szCs w:val="40"/>
      </w:rPr>
      <w:t>Messevorbericht</w:t>
    </w:r>
  </w:p>
  <w:p w14:paraId="3B06C0D1" w14:textId="77777777" w:rsidR="00270F16" w:rsidRPr="003349BF" w:rsidRDefault="00270F16" w:rsidP="00EB0684">
    <w:pPr>
      <w:pStyle w:val="Kopfzeile"/>
    </w:pPr>
  </w:p>
  <w:p w14:paraId="0D1FF356" w14:textId="77777777" w:rsidR="00270F16" w:rsidRPr="00824466" w:rsidRDefault="00270F16" w:rsidP="00EB0684">
    <w:pPr>
      <w:pStyle w:val="Kopfzeile"/>
    </w:pPr>
  </w:p>
  <w:p w14:paraId="1DC6E2D1" w14:textId="77777777" w:rsidR="00270F16" w:rsidRPr="00824466" w:rsidRDefault="00270F16" w:rsidP="00EB0684">
    <w:pPr>
      <w:pStyle w:val="Kopfzeile"/>
    </w:pPr>
  </w:p>
  <w:p w14:paraId="71F824B8" w14:textId="77777777" w:rsidR="00270F16" w:rsidRPr="00B0305A" w:rsidRDefault="00270F16" w:rsidP="00EB0684">
    <w:pPr>
      <w:pStyle w:val="Kopfzeile"/>
    </w:pPr>
  </w:p>
  <w:p w14:paraId="57A59AE8" w14:textId="77777777" w:rsidR="00270F16" w:rsidRPr="00EB0684" w:rsidRDefault="00270F16"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hideGrammaticalErrors/>
  <w:proofState w:spelling="clean" w:grammar="clean"/>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7661"/>
    <w:rsid w:val="0001364D"/>
    <w:rsid w:val="000136DA"/>
    <w:rsid w:val="00014D3A"/>
    <w:rsid w:val="000207D9"/>
    <w:rsid w:val="000212E2"/>
    <w:rsid w:val="00024237"/>
    <w:rsid w:val="0002499B"/>
    <w:rsid w:val="000277D5"/>
    <w:rsid w:val="00031152"/>
    <w:rsid w:val="00032F6A"/>
    <w:rsid w:val="000331E8"/>
    <w:rsid w:val="0003423E"/>
    <w:rsid w:val="000403D1"/>
    <w:rsid w:val="00043EE7"/>
    <w:rsid w:val="00046D4B"/>
    <w:rsid w:val="000508F8"/>
    <w:rsid w:val="00061FC4"/>
    <w:rsid w:val="00063B5A"/>
    <w:rsid w:val="0006683C"/>
    <w:rsid w:val="00067D1F"/>
    <w:rsid w:val="00073048"/>
    <w:rsid w:val="000740CD"/>
    <w:rsid w:val="000746A9"/>
    <w:rsid w:val="000832A9"/>
    <w:rsid w:val="00091A7F"/>
    <w:rsid w:val="000925A8"/>
    <w:rsid w:val="00094710"/>
    <w:rsid w:val="000A2CB0"/>
    <w:rsid w:val="000A5352"/>
    <w:rsid w:val="000B0EE0"/>
    <w:rsid w:val="000B139B"/>
    <w:rsid w:val="000B25F2"/>
    <w:rsid w:val="000B362B"/>
    <w:rsid w:val="000B5641"/>
    <w:rsid w:val="000B72AD"/>
    <w:rsid w:val="000C02CD"/>
    <w:rsid w:val="000C0B81"/>
    <w:rsid w:val="000C3845"/>
    <w:rsid w:val="000C463B"/>
    <w:rsid w:val="000D0E09"/>
    <w:rsid w:val="000D1FD3"/>
    <w:rsid w:val="000D4A90"/>
    <w:rsid w:val="000D4E0D"/>
    <w:rsid w:val="000D7663"/>
    <w:rsid w:val="000E2877"/>
    <w:rsid w:val="000E2B67"/>
    <w:rsid w:val="000E6309"/>
    <w:rsid w:val="000F2462"/>
    <w:rsid w:val="000F38B6"/>
    <w:rsid w:val="000F4E9B"/>
    <w:rsid w:val="00100AD4"/>
    <w:rsid w:val="00101BC6"/>
    <w:rsid w:val="00105E21"/>
    <w:rsid w:val="00106CB3"/>
    <w:rsid w:val="001143EE"/>
    <w:rsid w:val="00116919"/>
    <w:rsid w:val="001212E1"/>
    <w:rsid w:val="00121D7F"/>
    <w:rsid w:val="001223FC"/>
    <w:rsid w:val="001279EA"/>
    <w:rsid w:val="0013274A"/>
    <w:rsid w:val="00133AF7"/>
    <w:rsid w:val="00137D47"/>
    <w:rsid w:val="00137E2B"/>
    <w:rsid w:val="00140B12"/>
    <w:rsid w:val="00142F33"/>
    <w:rsid w:val="00144A9A"/>
    <w:rsid w:val="001467E0"/>
    <w:rsid w:val="001544A9"/>
    <w:rsid w:val="00154ECB"/>
    <w:rsid w:val="0015546D"/>
    <w:rsid w:val="00165FD7"/>
    <w:rsid w:val="00166B7F"/>
    <w:rsid w:val="001678AC"/>
    <w:rsid w:val="00173D72"/>
    <w:rsid w:val="0018241B"/>
    <w:rsid w:val="00182670"/>
    <w:rsid w:val="00186312"/>
    <w:rsid w:val="00187F5A"/>
    <w:rsid w:val="00192070"/>
    <w:rsid w:val="0019256A"/>
    <w:rsid w:val="00193258"/>
    <w:rsid w:val="00194B48"/>
    <w:rsid w:val="00197931"/>
    <w:rsid w:val="001A077F"/>
    <w:rsid w:val="001A5B27"/>
    <w:rsid w:val="001B0BE3"/>
    <w:rsid w:val="001B2BC1"/>
    <w:rsid w:val="001B3B7C"/>
    <w:rsid w:val="001B6C83"/>
    <w:rsid w:val="001C2184"/>
    <w:rsid w:val="001C309E"/>
    <w:rsid w:val="001C653E"/>
    <w:rsid w:val="001C66EF"/>
    <w:rsid w:val="001D12EF"/>
    <w:rsid w:val="001D3658"/>
    <w:rsid w:val="001D5B1E"/>
    <w:rsid w:val="001D6C39"/>
    <w:rsid w:val="001D7698"/>
    <w:rsid w:val="001E663E"/>
    <w:rsid w:val="001E6FA7"/>
    <w:rsid w:val="001F0E1B"/>
    <w:rsid w:val="001F2ACF"/>
    <w:rsid w:val="001F73E5"/>
    <w:rsid w:val="001F7D90"/>
    <w:rsid w:val="00206234"/>
    <w:rsid w:val="00207FF5"/>
    <w:rsid w:val="00211ADD"/>
    <w:rsid w:val="00216013"/>
    <w:rsid w:val="00222D65"/>
    <w:rsid w:val="002304C6"/>
    <w:rsid w:val="00231FE5"/>
    <w:rsid w:val="002322C8"/>
    <w:rsid w:val="0023337C"/>
    <w:rsid w:val="00234381"/>
    <w:rsid w:val="00234CBC"/>
    <w:rsid w:val="00235DE3"/>
    <w:rsid w:val="00241927"/>
    <w:rsid w:val="00242754"/>
    <w:rsid w:val="00243FCE"/>
    <w:rsid w:val="00246628"/>
    <w:rsid w:val="002529FB"/>
    <w:rsid w:val="00252EFD"/>
    <w:rsid w:val="00254962"/>
    <w:rsid w:val="00265358"/>
    <w:rsid w:val="0026690C"/>
    <w:rsid w:val="00270232"/>
    <w:rsid w:val="00270F16"/>
    <w:rsid w:val="00281157"/>
    <w:rsid w:val="00287D70"/>
    <w:rsid w:val="00291F9E"/>
    <w:rsid w:val="00293540"/>
    <w:rsid w:val="00296810"/>
    <w:rsid w:val="00296FBE"/>
    <w:rsid w:val="002A2213"/>
    <w:rsid w:val="002A500B"/>
    <w:rsid w:val="002B176C"/>
    <w:rsid w:val="002B427B"/>
    <w:rsid w:val="002B652B"/>
    <w:rsid w:val="002C1CCC"/>
    <w:rsid w:val="002C1F17"/>
    <w:rsid w:val="002D4611"/>
    <w:rsid w:val="002E4F13"/>
    <w:rsid w:val="002E68B0"/>
    <w:rsid w:val="002E7FC3"/>
    <w:rsid w:val="002F1805"/>
    <w:rsid w:val="002F2241"/>
    <w:rsid w:val="002F259B"/>
    <w:rsid w:val="002F62A6"/>
    <w:rsid w:val="00303A6A"/>
    <w:rsid w:val="00304BCB"/>
    <w:rsid w:val="00304E2C"/>
    <w:rsid w:val="00304EC0"/>
    <w:rsid w:val="00305986"/>
    <w:rsid w:val="00305A96"/>
    <w:rsid w:val="00306D8E"/>
    <w:rsid w:val="00307E39"/>
    <w:rsid w:val="0031175E"/>
    <w:rsid w:val="00313123"/>
    <w:rsid w:val="00323FAE"/>
    <w:rsid w:val="003240DB"/>
    <w:rsid w:val="00324AE2"/>
    <w:rsid w:val="00324E82"/>
    <w:rsid w:val="00325FE4"/>
    <w:rsid w:val="00332DD1"/>
    <w:rsid w:val="003341D5"/>
    <w:rsid w:val="00335BD4"/>
    <w:rsid w:val="00344219"/>
    <w:rsid w:val="0034547D"/>
    <w:rsid w:val="003463F7"/>
    <w:rsid w:val="0034661A"/>
    <w:rsid w:val="00350728"/>
    <w:rsid w:val="0035377B"/>
    <w:rsid w:val="00356349"/>
    <w:rsid w:val="00356E87"/>
    <w:rsid w:val="00357178"/>
    <w:rsid w:val="00362AC2"/>
    <w:rsid w:val="00363DEC"/>
    <w:rsid w:val="00366F1C"/>
    <w:rsid w:val="00372F71"/>
    <w:rsid w:val="0037624E"/>
    <w:rsid w:val="003778E3"/>
    <w:rsid w:val="00382867"/>
    <w:rsid w:val="0039252A"/>
    <w:rsid w:val="00393112"/>
    <w:rsid w:val="00397F48"/>
    <w:rsid w:val="003A1D9A"/>
    <w:rsid w:val="003A235C"/>
    <w:rsid w:val="003A240B"/>
    <w:rsid w:val="003A731A"/>
    <w:rsid w:val="003B6AC0"/>
    <w:rsid w:val="003C154C"/>
    <w:rsid w:val="003C3368"/>
    <w:rsid w:val="003C48BA"/>
    <w:rsid w:val="003D4ABB"/>
    <w:rsid w:val="003D52B4"/>
    <w:rsid w:val="003D7333"/>
    <w:rsid w:val="003D7BC6"/>
    <w:rsid w:val="003E409A"/>
    <w:rsid w:val="003E40C7"/>
    <w:rsid w:val="003E5045"/>
    <w:rsid w:val="003F249F"/>
    <w:rsid w:val="003F325F"/>
    <w:rsid w:val="003F6C34"/>
    <w:rsid w:val="004032DB"/>
    <w:rsid w:val="004048E2"/>
    <w:rsid w:val="004074F4"/>
    <w:rsid w:val="004172BE"/>
    <w:rsid w:val="0042319A"/>
    <w:rsid w:val="00427A42"/>
    <w:rsid w:val="00430783"/>
    <w:rsid w:val="0043517B"/>
    <w:rsid w:val="00440BE0"/>
    <w:rsid w:val="00444707"/>
    <w:rsid w:val="004501AC"/>
    <w:rsid w:val="0045155B"/>
    <w:rsid w:val="00454795"/>
    <w:rsid w:val="00455824"/>
    <w:rsid w:val="0046044F"/>
    <w:rsid w:val="004652B8"/>
    <w:rsid w:val="00471E41"/>
    <w:rsid w:val="004728A6"/>
    <w:rsid w:val="00475E7F"/>
    <w:rsid w:val="00477A91"/>
    <w:rsid w:val="00480CAC"/>
    <w:rsid w:val="00481316"/>
    <w:rsid w:val="004827D1"/>
    <w:rsid w:val="004839DC"/>
    <w:rsid w:val="0048520A"/>
    <w:rsid w:val="0048570A"/>
    <w:rsid w:val="00493BA4"/>
    <w:rsid w:val="004A5BB4"/>
    <w:rsid w:val="004B1DAF"/>
    <w:rsid w:val="004B1F6E"/>
    <w:rsid w:val="004B673A"/>
    <w:rsid w:val="004C6730"/>
    <w:rsid w:val="004C771A"/>
    <w:rsid w:val="004D10E9"/>
    <w:rsid w:val="004D7C3E"/>
    <w:rsid w:val="004E308D"/>
    <w:rsid w:val="004E5001"/>
    <w:rsid w:val="004E71AE"/>
    <w:rsid w:val="0050008A"/>
    <w:rsid w:val="00501C94"/>
    <w:rsid w:val="00507AA3"/>
    <w:rsid w:val="00507CD9"/>
    <w:rsid w:val="0051100E"/>
    <w:rsid w:val="0051127A"/>
    <w:rsid w:val="00511512"/>
    <w:rsid w:val="0051216F"/>
    <w:rsid w:val="00514B76"/>
    <w:rsid w:val="005262DA"/>
    <w:rsid w:val="00531037"/>
    <w:rsid w:val="0053523D"/>
    <w:rsid w:val="005409D8"/>
    <w:rsid w:val="00542180"/>
    <w:rsid w:val="005425DB"/>
    <w:rsid w:val="00543078"/>
    <w:rsid w:val="005512BA"/>
    <w:rsid w:val="005526DA"/>
    <w:rsid w:val="00553CB8"/>
    <w:rsid w:val="00553E14"/>
    <w:rsid w:val="00563010"/>
    <w:rsid w:val="00566867"/>
    <w:rsid w:val="00566B83"/>
    <w:rsid w:val="005718AE"/>
    <w:rsid w:val="00574989"/>
    <w:rsid w:val="00580C6A"/>
    <w:rsid w:val="00586864"/>
    <w:rsid w:val="00586BC1"/>
    <w:rsid w:val="0059381D"/>
    <w:rsid w:val="00596574"/>
    <w:rsid w:val="005A0082"/>
    <w:rsid w:val="005B21F7"/>
    <w:rsid w:val="005B3F53"/>
    <w:rsid w:val="005B41D4"/>
    <w:rsid w:val="005B4C11"/>
    <w:rsid w:val="005B595F"/>
    <w:rsid w:val="005B5B3D"/>
    <w:rsid w:val="005B60BE"/>
    <w:rsid w:val="005B6EF7"/>
    <w:rsid w:val="005B754F"/>
    <w:rsid w:val="005C1952"/>
    <w:rsid w:val="005C1BE5"/>
    <w:rsid w:val="005C2BDC"/>
    <w:rsid w:val="005C620F"/>
    <w:rsid w:val="005D260A"/>
    <w:rsid w:val="005D4664"/>
    <w:rsid w:val="005D6A5C"/>
    <w:rsid w:val="005D71FF"/>
    <w:rsid w:val="005E34AA"/>
    <w:rsid w:val="005E4B53"/>
    <w:rsid w:val="005E5D25"/>
    <w:rsid w:val="005E6489"/>
    <w:rsid w:val="005E7261"/>
    <w:rsid w:val="005E7415"/>
    <w:rsid w:val="005E7DA1"/>
    <w:rsid w:val="005F120A"/>
    <w:rsid w:val="005F58C6"/>
    <w:rsid w:val="005F5ADD"/>
    <w:rsid w:val="005F7D1B"/>
    <w:rsid w:val="006064D2"/>
    <w:rsid w:val="006066ED"/>
    <w:rsid w:val="00606A1D"/>
    <w:rsid w:val="0061349E"/>
    <w:rsid w:val="00614321"/>
    <w:rsid w:val="00624D58"/>
    <w:rsid w:val="00631071"/>
    <w:rsid w:val="00632D48"/>
    <w:rsid w:val="006348EC"/>
    <w:rsid w:val="00635C4E"/>
    <w:rsid w:val="006373E7"/>
    <w:rsid w:val="00640731"/>
    <w:rsid w:val="00641AF0"/>
    <w:rsid w:val="006422D2"/>
    <w:rsid w:val="00645862"/>
    <w:rsid w:val="00650C7B"/>
    <w:rsid w:val="00652DE9"/>
    <w:rsid w:val="00656C05"/>
    <w:rsid w:val="00660103"/>
    <w:rsid w:val="00660125"/>
    <w:rsid w:val="00664F66"/>
    <w:rsid w:val="00665E0E"/>
    <w:rsid w:val="006675A4"/>
    <w:rsid w:val="006679B2"/>
    <w:rsid w:val="00667D1E"/>
    <w:rsid w:val="0068131D"/>
    <w:rsid w:val="00683A75"/>
    <w:rsid w:val="00691347"/>
    <w:rsid w:val="006A207C"/>
    <w:rsid w:val="006A3809"/>
    <w:rsid w:val="006A3896"/>
    <w:rsid w:val="006A4510"/>
    <w:rsid w:val="006A4EFE"/>
    <w:rsid w:val="006A6CCA"/>
    <w:rsid w:val="006B0F40"/>
    <w:rsid w:val="006B4058"/>
    <w:rsid w:val="006C0080"/>
    <w:rsid w:val="006C52A6"/>
    <w:rsid w:val="006C74BA"/>
    <w:rsid w:val="006D0762"/>
    <w:rsid w:val="006D1A76"/>
    <w:rsid w:val="006D35C4"/>
    <w:rsid w:val="006D5250"/>
    <w:rsid w:val="006D5453"/>
    <w:rsid w:val="006E3994"/>
    <w:rsid w:val="006E7CF5"/>
    <w:rsid w:val="006E7CF9"/>
    <w:rsid w:val="006F1673"/>
    <w:rsid w:val="006F75E9"/>
    <w:rsid w:val="00707B21"/>
    <w:rsid w:val="00710627"/>
    <w:rsid w:val="007135CA"/>
    <w:rsid w:val="00713FAE"/>
    <w:rsid w:val="00715032"/>
    <w:rsid w:val="00723BF5"/>
    <w:rsid w:val="00726E11"/>
    <w:rsid w:val="00730E20"/>
    <w:rsid w:val="00734A0A"/>
    <w:rsid w:val="00734CA9"/>
    <w:rsid w:val="00735D3D"/>
    <w:rsid w:val="00744871"/>
    <w:rsid w:val="00746C8B"/>
    <w:rsid w:val="007504A3"/>
    <w:rsid w:val="00751971"/>
    <w:rsid w:val="00755C5A"/>
    <w:rsid w:val="00755D12"/>
    <w:rsid w:val="00762E54"/>
    <w:rsid w:val="00770257"/>
    <w:rsid w:val="0077429C"/>
    <w:rsid w:val="00781EA8"/>
    <w:rsid w:val="0078345F"/>
    <w:rsid w:val="0078585F"/>
    <w:rsid w:val="00786A57"/>
    <w:rsid w:val="00787D75"/>
    <w:rsid w:val="00790263"/>
    <w:rsid w:val="00790FF2"/>
    <w:rsid w:val="00791278"/>
    <w:rsid w:val="00793299"/>
    <w:rsid w:val="007A2222"/>
    <w:rsid w:val="007A2A1E"/>
    <w:rsid w:val="007A3AC9"/>
    <w:rsid w:val="007B3283"/>
    <w:rsid w:val="007C476D"/>
    <w:rsid w:val="007D73AC"/>
    <w:rsid w:val="007D74A0"/>
    <w:rsid w:val="007D7B5B"/>
    <w:rsid w:val="007D7D94"/>
    <w:rsid w:val="007E60F2"/>
    <w:rsid w:val="007E7548"/>
    <w:rsid w:val="007F26B3"/>
    <w:rsid w:val="007F3832"/>
    <w:rsid w:val="00805E19"/>
    <w:rsid w:val="00810DC6"/>
    <w:rsid w:val="008116F0"/>
    <w:rsid w:val="0082067C"/>
    <w:rsid w:val="00825DF3"/>
    <w:rsid w:val="0083410F"/>
    <w:rsid w:val="008404D3"/>
    <w:rsid w:val="00842352"/>
    <w:rsid w:val="008437D6"/>
    <w:rsid w:val="008462A5"/>
    <w:rsid w:val="0084785F"/>
    <w:rsid w:val="008502CD"/>
    <w:rsid w:val="008620D3"/>
    <w:rsid w:val="0086220A"/>
    <w:rsid w:val="008640A5"/>
    <w:rsid w:val="00871052"/>
    <w:rsid w:val="008715AD"/>
    <w:rsid w:val="0087317F"/>
    <w:rsid w:val="00883FE4"/>
    <w:rsid w:val="00886AEC"/>
    <w:rsid w:val="008909B3"/>
    <w:rsid w:val="00890FC5"/>
    <w:rsid w:val="008912B5"/>
    <w:rsid w:val="00891EF7"/>
    <w:rsid w:val="008A289B"/>
    <w:rsid w:val="008A5F1A"/>
    <w:rsid w:val="008A7224"/>
    <w:rsid w:val="008A7BDC"/>
    <w:rsid w:val="008B3D2A"/>
    <w:rsid w:val="008B7A6B"/>
    <w:rsid w:val="008C569E"/>
    <w:rsid w:val="008C60B2"/>
    <w:rsid w:val="008C763E"/>
    <w:rsid w:val="008D7CB1"/>
    <w:rsid w:val="008E1220"/>
    <w:rsid w:val="008E2108"/>
    <w:rsid w:val="008E4CFD"/>
    <w:rsid w:val="008F594E"/>
    <w:rsid w:val="008F68C0"/>
    <w:rsid w:val="008F6C28"/>
    <w:rsid w:val="0090150E"/>
    <w:rsid w:val="00904630"/>
    <w:rsid w:val="00910BDD"/>
    <w:rsid w:val="00911943"/>
    <w:rsid w:val="00915AE0"/>
    <w:rsid w:val="009209D1"/>
    <w:rsid w:val="009244C2"/>
    <w:rsid w:val="009246E0"/>
    <w:rsid w:val="0092672E"/>
    <w:rsid w:val="00927232"/>
    <w:rsid w:val="0092753F"/>
    <w:rsid w:val="00931BDF"/>
    <w:rsid w:val="009357A9"/>
    <w:rsid w:val="00946733"/>
    <w:rsid w:val="00951410"/>
    <w:rsid w:val="00954BD5"/>
    <w:rsid w:val="00954EF8"/>
    <w:rsid w:val="00955634"/>
    <w:rsid w:val="009570F1"/>
    <w:rsid w:val="0096335A"/>
    <w:rsid w:val="009661BA"/>
    <w:rsid w:val="009720EB"/>
    <w:rsid w:val="009761CE"/>
    <w:rsid w:val="00980E8A"/>
    <w:rsid w:val="00983774"/>
    <w:rsid w:val="00985456"/>
    <w:rsid w:val="00990536"/>
    <w:rsid w:val="00990BBA"/>
    <w:rsid w:val="00994742"/>
    <w:rsid w:val="00996C65"/>
    <w:rsid w:val="009A2AC2"/>
    <w:rsid w:val="009A6448"/>
    <w:rsid w:val="009A7A91"/>
    <w:rsid w:val="009B0422"/>
    <w:rsid w:val="009B228A"/>
    <w:rsid w:val="009B39E1"/>
    <w:rsid w:val="009B48F8"/>
    <w:rsid w:val="009B6B30"/>
    <w:rsid w:val="009D1C57"/>
    <w:rsid w:val="009D546A"/>
    <w:rsid w:val="009E2EA8"/>
    <w:rsid w:val="009E64D6"/>
    <w:rsid w:val="009F0565"/>
    <w:rsid w:val="009F7195"/>
    <w:rsid w:val="00A050DC"/>
    <w:rsid w:val="00A13AE2"/>
    <w:rsid w:val="00A23871"/>
    <w:rsid w:val="00A25B24"/>
    <w:rsid w:val="00A26D03"/>
    <w:rsid w:val="00A32149"/>
    <w:rsid w:val="00A33AE1"/>
    <w:rsid w:val="00A35D90"/>
    <w:rsid w:val="00A44E35"/>
    <w:rsid w:val="00A452F5"/>
    <w:rsid w:val="00A45D6A"/>
    <w:rsid w:val="00A473A9"/>
    <w:rsid w:val="00A50641"/>
    <w:rsid w:val="00A56F34"/>
    <w:rsid w:val="00A66217"/>
    <w:rsid w:val="00A72423"/>
    <w:rsid w:val="00A7468C"/>
    <w:rsid w:val="00A74904"/>
    <w:rsid w:val="00A81BC1"/>
    <w:rsid w:val="00A907AA"/>
    <w:rsid w:val="00A91315"/>
    <w:rsid w:val="00A92EEF"/>
    <w:rsid w:val="00A933A7"/>
    <w:rsid w:val="00A94845"/>
    <w:rsid w:val="00AA0695"/>
    <w:rsid w:val="00AA2D62"/>
    <w:rsid w:val="00AA2E15"/>
    <w:rsid w:val="00AA5E71"/>
    <w:rsid w:val="00AA646A"/>
    <w:rsid w:val="00AB1EAA"/>
    <w:rsid w:val="00AC1372"/>
    <w:rsid w:val="00AC3556"/>
    <w:rsid w:val="00AC7143"/>
    <w:rsid w:val="00AD0B9D"/>
    <w:rsid w:val="00AD31A3"/>
    <w:rsid w:val="00AD7BF6"/>
    <w:rsid w:val="00AD7F3B"/>
    <w:rsid w:val="00AE0C48"/>
    <w:rsid w:val="00AE2889"/>
    <w:rsid w:val="00AF4714"/>
    <w:rsid w:val="00AF7AB7"/>
    <w:rsid w:val="00B006C5"/>
    <w:rsid w:val="00B0117F"/>
    <w:rsid w:val="00B046F6"/>
    <w:rsid w:val="00B058A0"/>
    <w:rsid w:val="00B05E55"/>
    <w:rsid w:val="00B07962"/>
    <w:rsid w:val="00B07CB6"/>
    <w:rsid w:val="00B103C6"/>
    <w:rsid w:val="00B11F2B"/>
    <w:rsid w:val="00B15758"/>
    <w:rsid w:val="00B20442"/>
    <w:rsid w:val="00B21C8C"/>
    <w:rsid w:val="00B2586B"/>
    <w:rsid w:val="00B30C7E"/>
    <w:rsid w:val="00B30D68"/>
    <w:rsid w:val="00B321E7"/>
    <w:rsid w:val="00B44034"/>
    <w:rsid w:val="00B53437"/>
    <w:rsid w:val="00B54E6B"/>
    <w:rsid w:val="00B575F0"/>
    <w:rsid w:val="00B633E6"/>
    <w:rsid w:val="00B73CDB"/>
    <w:rsid w:val="00B77B29"/>
    <w:rsid w:val="00B809A9"/>
    <w:rsid w:val="00B83820"/>
    <w:rsid w:val="00B904FA"/>
    <w:rsid w:val="00B95EA0"/>
    <w:rsid w:val="00BA0FE4"/>
    <w:rsid w:val="00BA3CD6"/>
    <w:rsid w:val="00BB1320"/>
    <w:rsid w:val="00BB198A"/>
    <w:rsid w:val="00BB2C78"/>
    <w:rsid w:val="00BB392E"/>
    <w:rsid w:val="00BB584B"/>
    <w:rsid w:val="00BC0B6D"/>
    <w:rsid w:val="00BC23F5"/>
    <w:rsid w:val="00BD1633"/>
    <w:rsid w:val="00BE11AB"/>
    <w:rsid w:val="00BE3F08"/>
    <w:rsid w:val="00BF09CF"/>
    <w:rsid w:val="00BF4A93"/>
    <w:rsid w:val="00C01BA7"/>
    <w:rsid w:val="00C01EF5"/>
    <w:rsid w:val="00C02B23"/>
    <w:rsid w:val="00C04D83"/>
    <w:rsid w:val="00C10A4C"/>
    <w:rsid w:val="00C11DB1"/>
    <w:rsid w:val="00C126FF"/>
    <w:rsid w:val="00C144B2"/>
    <w:rsid w:val="00C171E0"/>
    <w:rsid w:val="00C23EAA"/>
    <w:rsid w:val="00C33E6D"/>
    <w:rsid w:val="00C34755"/>
    <w:rsid w:val="00C36F7C"/>
    <w:rsid w:val="00C3714F"/>
    <w:rsid w:val="00C37E9C"/>
    <w:rsid w:val="00C42CA6"/>
    <w:rsid w:val="00C470E6"/>
    <w:rsid w:val="00C533C4"/>
    <w:rsid w:val="00C541AA"/>
    <w:rsid w:val="00C61CA2"/>
    <w:rsid w:val="00C712E4"/>
    <w:rsid w:val="00C71CB9"/>
    <w:rsid w:val="00C72BF5"/>
    <w:rsid w:val="00C77609"/>
    <w:rsid w:val="00C82BE2"/>
    <w:rsid w:val="00C84599"/>
    <w:rsid w:val="00C84F97"/>
    <w:rsid w:val="00C85534"/>
    <w:rsid w:val="00C85639"/>
    <w:rsid w:val="00C85B40"/>
    <w:rsid w:val="00C86A47"/>
    <w:rsid w:val="00C914E6"/>
    <w:rsid w:val="00C95E32"/>
    <w:rsid w:val="00C96A40"/>
    <w:rsid w:val="00CA19B6"/>
    <w:rsid w:val="00CA3A65"/>
    <w:rsid w:val="00CA7746"/>
    <w:rsid w:val="00CB50DE"/>
    <w:rsid w:val="00CC1DC3"/>
    <w:rsid w:val="00CC4A17"/>
    <w:rsid w:val="00CC5CB9"/>
    <w:rsid w:val="00CD4E57"/>
    <w:rsid w:val="00CD633E"/>
    <w:rsid w:val="00CE3B04"/>
    <w:rsid w:val="00CE6CBF"/>
    <w:rsid w:val="00CE75B5"/>
    <w:rsid w:val="00CE7C27"/>
    <w:rsid w:val="00D00DF6"/>
    <w:rsid w:val="00D01567"/>
    <w:rsid w:val="00D03236"/>
    <w:rsid w:val="00D046F2"/>
    <w:rsid w:val="00D065CC"/>
    <w:rsid w:val="00D109E8"/>
    <w:rsid w:val="00D14F0E"/>
    <w:rsid w:val="00D20A0A"/>
    <w:rsid w:val="00D21694"/>
    <w:rsid w:val="00D24311"/>
    <w:rsid w:val="00D2659F"/>
    <w:rsid w:val="00D3496F"/>
    <w:rsid w:val="00D34CD3"/>
    <w:rsid w:val="00D355B8"/>
    <w:rsid w:val="00D37E2A"/>
    <w:rsid w:val="00D46A67"/>
    <w:rsid w:val="00D46ACA"/>
    <w:rsid w:val="00D53981"/>
    <w:rsid w:val="00D5594F"/>
    <w:rsid w:val="00D6374E"/>
    <w:rsid w:val="00D642B1"/>
    <w:rsid w:val="00D64D15"/>
    <w:rsid w:val="00D70D13"/>
    <w:rsid w:val="00D728D7"/>
    <w:rsid w:val="00D73498"/>
    <w:rsid w:val="00D75858"/>
    <w:rsid w:val="00D77E1E"/>
    <w:rsid w:val="00D801E2"/>
    <w:rsid w:val="00D8532C"/>
    <w:rsid w:val="00D94AA2"/>
    <w:rsid w:val="00D94D5C"/>
    <w:rsid w:val="00DA1E37"/>
    <w:rsid w:val="00DA31D2"/>
    <w:rsid w:val="00DA4CCE"/>
    <w:rsid w:val="00DA4F83"/>
    <w:rsid w:val="00DA754C"/>
    <w:rsid w:val="00DB3531"/>
    <w:rsid w:val="00DB7179"/>
    <w:rsid w:val="00DC130B"/>
    <w:rsid w:val="00DC14CE"/>
    <w:rsid w:val="00DC178A"/>
    <w:rsid w:val="00DC501E"/>
    <w:rsid w:val="00DC528C"/>
    <w:rsid w:val="00DC5517"/>
    <w:rsid w:val="00DC686E"/>
    <w:rsid w:val="00DD248E"/>
    <w:rsid w:val="00DD2596"/>
    <w:rsid w:val="00DD37E2"/>
    <w:rsid w:val="00DD38A6"/>
    <w:rsid w:val="00DD6B55"/>
    <w:rsid w:val="00DD7123"/>
    <w:rsid w:val="00DE0063"/>
    <w:rsid w:val="00DE4DC7"/>
    <w:rsid w:val="00DE6EE6"/>
    <w:rsid w:val="00DF011C"/>
    <w:rsid w:val="00DF10BE"/>
    <w:rsid w:val="00DF112B"/>
    <w:rsid w:val="00DF71CB"/>
    <w:rsid w:val="00E001B1"/>
    <w:rsid w:val="00E04039"/>
    <w:rsid w:val="00E05508"/>
    <w:rsid w:val="00E11FE7"/>
    <w:rsid w:val="00E12383"/>
    <w:rsid w:val="00E136E5"/>
    <w:rsid w:val="00E15975"/>
    <w:rsid w:val="00E17F11"/>
    <w:rsid w:val="00E20112"/>
    <w:rsid w:val="00E21CE7"/>
    <w:rsid w:val="00E27169"/>
    <w:rsid w:val="00E279A4"/>
    <w:rsid w:val="00E27BF5"/>
    <w:rsid w:val="00E33FD5"/>
    <w:rsid w:val="00E361E3"/>
    <w:rsid w:val="00E42788"/>
    <w:rsid w:val="00E44E27"/>
    <w:rsid w:val="00E46A1F"/>
    <w:rsid w:val="00E47B28"/>
    <w:rsid w:val="00E5019D"/>
    <w:rsid w:val="00E50879"/>
    <w:rsid w:val="00E523FB"/>
    <w:rsid w:val="00E547AB"/>
    <w:rsid w:val="00E5762C"/>
    <w:rsid w:val="00E732F8"/>
    <w:rsid w:val="00E76FAB"/>
    <w:rsid w:val="00E84178"/>
    <w:rsid w:val="00E84684"/>
    <w:rsid w:val="00E85EBC"/>
    <w:rsid w:val="00E876A7"/>
    <w:rsid w:val="00E93F5B"/>
    <w:rsid w:val="00E94325"/>
    <w:rsid w:val="00E96179"/>
    <w:rsid w:val="00EB0684"/>
    <w:rsid w:val="00EB1D57"/>
    <w:rsid w:val="00EB4681"/>
    <w:rsid w:val="00EC78DD"/>
    <w:rsid w:val="00ED11AE"/>
    <w:rsid w:val="00ED5CA1"/>
    <w:rsid w:val="00EE40B9"/>
    <w:rsid w:val="00EF6A69"/>
    <w:rsid w:val="00F02489"/>
    <w:rsid w:val="00F039FB"/>
    <w:rsid w:val="00F03E7A"/>
    <w:rsid w:val="00F047AD"/>
    <w:rsid w:val="00F0742D"/>
    <w:rsid w:val="00F12818"/>
    <w:rsid w:val="00F13363"/>
    <w:rsid w:val="00F1352E"/>
    <w:rsid w:val="00F136C8"/>
    <w:rsid w:val="00F14553"/>
    <w:rsid w:val="00F1759D"/>
    <w:rsid w:val="00F22181"/>
    <w:rsid w:val="00F256FA"/>
    <w:rsid w:val="00F2745A"/>
    <w:rsid w:val="00F31815"/>
    <w:rsid w:val="00F31D9F"/>
    <w:rsid w:val="00F31E0E"/>
    <w:rsid w:val="00F324B1"/>
    <w:rsid w:val="00F35A7D"/>
    <w:rsid w:val="00F35AA3"/>
    <w:rsid w:val="00F40CD2"/>
    <w:rsid w:val="00F4110F"/>
    <w:rsid w:val="00F45A50"/>
    <w:rsid w:val="00F51833"/>
    <w:rsid w:val="00F52B4B"/>
    <w:rsid w:val="00F5347C"/>
    <w:rsid w:val="00F55EEE"/>
    <w:rsid w:val="00F55FB6"/>
    <w:rsid w:val="00F608BB"/>
    <w:rsid w:val="00F64A7D"/>
    <w:rsid w:val="00F6501E"/>
    <w:rsid w:val="00F663E2"/>
    <w:rsid w:val="00F70092"/>
    <w:rsid w:val="00F7623D"/>
    <w:rsid w:val="00F92477"/>
    <w:rsid w:val="00F97AE9"/>
    <w:rsid w:val="00FA14AB"/>
    <w:rsid w:val="00FB04AC"/>
    <w:rsid w:val="00FB095A"/>
    <w:rsid w:val="00FB0D70"/>
    <w:rsid w:val="00FB3779"/>
    <w:rsid w:val="00FB5F12"/>
    <w:rsid w:val="00FB6CAA"/>
    <w:rsid w:val="00FC55BF"/>
    <w:rsid w:val="00FC5FD5"/>
    <w:rsid w:val="00FD1793"/>
    <w:rsid w:val="00FD2D5D"/>
    <w:rsid w:val="00FD371A"/>
    <w:rsid w:val="00FD7632"/>
    <w:rsid w:val="00FE1E8F"/>
    <w:rsid w:val="00FF6524"/>
    <w:rsid w:val="00FF66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99D34A6"/>
  <w15:chartTrackingRefBased/>
  <w15:docId w15:val="{24F5179E-2EB3-497F-8866-6468E64A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lang w:eastAsia="de-DE"/>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lang w:val="x-none" w:eastAsia="x-none"/>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lang w:eastAsia="de-DE"/>
    </w:rPr>
  </w:style>
  <w:style w:type="character" w:customStyle="1" w:styleId="st">
    <w:name w:val="st"/>
    <w:basedOn w:val="Absatz-Standardschriftart"/>
    <w:rsid w:val="00325FE4"/>
  </w:style>
  <w:style w:type="character" w:styleId="NichtaufgelsteErwhnung">
    <w:name w:val="Unresolved Mention"/>
    <w:uiPriority w:val="99"/>
    <w:semiHidden/>
    <w:unhideWhenUsed/>
    <w:rsid w:val="00FC55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YibltFiyNzUnie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25C31-3CA9-4A07-849B-3B92585249C4}">
  <ds:schemaRefs>
    <ds:schemaRef ds:uri="http://schemas.openxmlformats.org/officeDocument/2006/bibliography"/>
  </ds:schemaRefs>
</ds:datastoreItem>
</file>

<file path=customXml/itemProps2.xml><?xml version="1.0" encoding="utf-8"?>
<ds:datastoreItem xmlns:ds="http://schemas.openxmlformats.org/officeDocument/2006/customXml" ds:itemID="{8E604CB9-9469-406B-8CA7-1FCED1B484D8}">
  <ds:schemaRefs>
    <ds:schemaRef ds:uri="http://schemas.openxmlformats.org/officeDocument/2006/bibliography"/>
  </ds:schemaRefs>
</ds:datastoreItem>
</file>

<file path=customXml/itemProps3.xml><?xml version="1.0" encoding="utf-8"?>
<ds:datastoreItem xmlns:ds="http://schemas.openxmlformats.org/officeDocument/2006/customXml" ds:itemID="{A56CE2D2-6F73-41C5-9C98-9EBEF57E4607}">
  <ds:schemaRefs>
    <ds:schemaRef ds:uri="http://schemas.openxmlformats.org/officeDocument/2006/bibliography"/>
  </ds:schemaRefs>
</ds:datastoreItem>
</file>

<file path=customXml/itemProps4.xml><?xml version="1.0" encoding="utf-8"?>
<ds:datastoreItem xmlns:ds="http://schemas.openxmlformats.org/officeDocument/2006/customXml" ds:itemID="{7BEC22E4-C795-470D-84B9-712CDBA8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5330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BEUMER Group</Company>
  <LinksUpToDate>false</LinksUpToDate>
  <CharactersWithSpaces>6164</CharactersWithSpaces>
  <SharedDoc>false</SharedDoc>
  <HyperlinkBase/>
  <HLinks>
    <vt:vector size="42" baseType="variant">
      <vt:variant>
        <vt:i4>3604516</vt:i4>
      </vt:variant>
      <vt:variant>
        <vt:i4>3</vt:i4>
      </vt:variant>
      <vt:variant>
        <vt:i4>0</vt:i4>
      </vt:variant>
      <vt:variant>
        <vt:i4>5</vt:i4>
      </vt:variant>
      <vt:variant>
        <vt:lpwstr>http://www.beumer.com/</vt:lpwstr>
      </vt:variant>
      <vt:variant>
        <vt:lpwstr/>
      </vt:variant>
      <vt:variant>
        <vt:i4>7078010</vt:i4>
      </vt:variant>
      <vt:variant>
        <vt:i4>0</vt:i4>
      </vt:variant>
      <vt:variant>
        <vt:i4>0</vt:i4>
      </vt:variant>
      <vt:variant>
        <vt:i4>5</vt:i4>
      </vt:variant>
      <vt:variant>
        <vt:lpwstr>https://newcloud.a1kommunikation.de/index.php/s/YibltFiyNzUniel</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dc:description/>
  <cp:lastModifiedBy>Ludwig Kirsten</cp:lastModifiedBy>
  <cp:revision>3</cp:revision>
  <cp:lastPrinted>2015-07-29T14:08:00Z</cp:lastPrinted>
  <dcterms:created xsi:type="dcterms:W3CDTF">2020-07-28T08:03:00Z</dcterms:created>
  <dcterms:modified xsi:type="dcterms:W3CDTF">2020-07-28T08:03:00Z</dcterms:modified>
  <cp:category/>
</cp:coreProperties>
</file>