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E45EC" w14:textId="241D1195" w:rsidR="00F375D9" w:rsidRPr="00D1013A" w:rsidRDefault="00A03909" w:rsidP="004B78D4">
      <w:pPr>
        <w:spacing w:line="360" w:lineRule="auto"/>
        <w:rPr>
          <w:rFonts w:cs="Arial"/>
          <w:i/>
          <w:szCs w:val="22"/>
        </w:rPr>
      </w:pPr>
      <w:r>
        <w:rPr>
          <w:rFonts w:cs="Arial"/>
          <w:i/>
          <w:iCs/>
          <w:szCs w:val="22"/>
        </w:rPr>
        <w:t>BEUMER Group: Joseph Dzierzawski neuer Geschäftsführer der US-Gruppengesellschaft</w:t>
      </w:r>
    </w:p>
    <w:p w14:paraId="548D3C82" w14:textId="7B193F42" w:rsidR="00497D4D" w:rsidRDefault="00B477C6" w:rsidP="004B78D4">
      <w:pPr>
        <w:spacing w:line="360" w:lineRule="auto"/>
        <w:rPr>
          <w:rFonts w:cs="Arial"/>
          <w:b/>
          <w:sz w:val="28"/>
          <w:szCs w:val="28"/>
        </w:rPr>
      </w:pPr>
      <w:r>
        <w:rPr>
          <w:rFonts w:cs="Arial"/>
          <w:b/>
          <w:bCs/>
          <w:sz w:val="28"/>
          <w:szCs w:val="28"/>
        </w:rPr>
        <w:t>Neuer Wind in den USA</w:t>
      </w:r>
    </w:p>
    <w:p w14:paraId="495735E5" w14:textId="77777777" w:rsidR="00497D4D" w:rsidRDefault="00497D4D" w:rsidP="00E1712B">
      <w:pPr>
        <w:spacing w:line="360" w:lineRule="auto"/>
        <w:rPr>
          <w:rFonts w:cs="Arial"/>
          <w:b/>
          <w:bCs/>
          <w:szCs w:val="22"/>
        </w:rPr>
      </w:pPr>
    </w:p>
    <w:p w14:paraId="29850CA5" w14:textId="1CB804C2" w:rsidR="00A03909" w:rsidRDefault="00A03909" w:rsidP="004B78D4">
      <w:pPr>
        <w:spacing w:line="360" w:lineRule="auto"/>
        <w:rPr>
          <w:szCs w:val="22"/>
        </w:rPr>
      </w:pPr>
      <w:r>
        <w:rPr>
          <w:szCs w:val="22"/>
        </w:rPr>
        <w:t>Seit April</w:t>
      </w:r>
      <w:r w:rsidR="00710651">
        <w:rPr>
          <w:szCs w:val="22"/>
        </w:rPr>
        <w:t xml:space="preserve"> 2020</w:t>
      </w:r>
      <w:r>
        <w:rPr>
          <w:szCs w:val="22"/>
        </w:rPr>
        <w:t xml:space="preserve"> ist Joseph Dzierzawski neuer Geschäftsführer der BEUMER Corporation in Somerset/New Jersey, der amerikanischen Gruppengesellschaft der BEUMER Group. Er verantwortet die Geschäftsfelder Conveying &amp; Loading Systems, Palettier- und Verpackungstechnik sowie Sortier- und Verteilsysteme im nordamerikanischen Markt. </w:t>
      </w:r>
    </w:p>
    <w:p w14:paraId="516EAEEA" w14:textId="3D1F22EF" w:rsidR="00A03909" w:rsidRDefault="00A03909" w:rsidP="004B78D4">
      <w:pPr>
        <w:spacing w:line="360" w:lineRule="auto"/>
        <w:rPr>
          <w:szCs w:val="22"/>
        </w:rPr>
      </w:pPr>
    </w:p>
    <w:p w14:paraId="76045A43" w14:textId="441FF8B9" w:rsidR="00E302AD" w:rsidRDefault="00101229" w:rsidP="00E302AD">
      <w:pPr>
        <w:spacing w:line="360" w:lineRule="auto"/>
        <w:rPr>
          <w:szCs w:val="22"/>
        </w:rPr>
      </w:pPr>
      <w:r>
        <w:rPr>
          <w:szCs w:val="22"/>
        </w:rPr>
        <w:t>Der Ingenieur für Hüttentechnik arbeitete zuvor bei einem deutschen Anlagenlieferanten für die metallurgische Industrie. Dort hatte er verschiedene Positionen inne, unter anderem war er technischer Geschäftsführer der US-amerikanischen Niederlassung. Anschließend wechselte er zu einer international tätigen Ingenieur- und Management-Beratung und war dort als Global Director für Technology &amp; Business Development zuständig.</w:t>
      </w:r>
    </w:p>
    <w:p w14:paraId="610D3285" w14:textId="77777777" w:rsidR="00E302AD" w:rsidRDefault="00E302AD" w:rsidP="00E302AD">
      <w:pPr>
        <w:spacing w:line="360" w:lineRule="auto"/>
        <w:rPr>
          <w:szCs w:val="22"/>
        </w:rPr>
      </w:pPr>
    </w:p>
    <w:p w14:paraId="1956F14D" w14:textId="3C93867E" w:rsidR="00101229" w:rsidRDefault="00101229" w:rsidP="00101229">
      <w:pPr>
        <w:spacing w:line="360" w:lineRule="auto"/>
        <w:rPr>
          <w:szCs w:val="22"/>
        </w:rPr>
      </w:pPr>
      <w:r>
        <w:rPr>
          <w:szCs w:val="22"/>
        </w:rPr>
        <w:t>Dzierzawski bringt viel Erfahrung in seine neue Aufgabe mit. „Ich freue mich auf die Herausforderung“, sagt er. „Die BEUMER Group ist in sehr unterschiedlichen Geschäftsfeldern aktiv und darin sehr erfolgreich.“</w:t>
      </w:r>
    </w:p>
    <w:p w14:paraId="0340EA9B" w14:textId="77777777" w:rsidR="001D0FFB" w:rsidRPr="00101229" w:rsidRDefault="001D0FFB" w:rsidP="004B78D4">
      <w:pPr>
        <w:spacing w:line="360" w:lineRule="auto"/>
        <w:rPr>
          <w:szCs w:val="22"/>
        </w:rPr>
      </w:pPr>
    </w:p>
    <w:p w14:paraId="2DEA790E" w14:textId="7305BCA1" w:rsidR="00B852E9" w:rsidRPr="00490A3E" w:rsidRDefault="008238AE" w:rsidP="00B852E9">
      <w:pPr>
        <w:spacing w:line="360" w:lineRule="auto"/>
        <w:rPr>
          <w:rFonts w:cs="Arial"/>
          <w:i/>
          <w:iCs/>
          <w:szCs w:val="22"/>
        </w:rPr>
      </w:pPr>
      <w:r>
        <w:rPr>
          <w:rFonts w:cs="Arial"/>
          <w:i/>
          <w:iCs/>
          <w:szCs w:val="22"/>
        </w:rPr>
        <w:t>1.</w:t>
      </w:r>
      <w:r w:rsidR="008F20B8">
        <w:rPr>
          <w:rFonts w:cs="Arial"/>
          <w:i/>
          <w:iCs/>
          <w:szCs w:val="22"/>
        </w:rPr>
        <w:t>064</w:t>
      </w:r>
      <w:r>
        <w:rPr>
          <w:rFonts w:cs="Arial"/>
          <w:i/>
          <w:iCs/>
          <w:szCs w:val="22"/>
        </w:rPr>
        <w:t xml:space="preserve"> Zeichen (inkl. Leerzeichen)</w:t>
      </w:r>
    </w:p>
    <w:p w14:paraId="0DD64575" w14:textId="77777777" w:rsidR="00B477C6" w:rsidRDefault="00B477C6" w:rsidP="004B78D4">
      <w:pPr>
        <w:spacing w:line="360" w:lineRule="auto"/>
        <w:rPr>
          <w:b/>
          <w:i/>
          <w:sz w:val="20"/>
        </w:rPr>
      </w:pPr>
    </w:p>
    <w:p w14:paraId="5F20717F" w14:textId="5FA0E748" w:rsidR="00463920" w:rsidRPr="008F20B8" w:rsidRDefault="004B78D4" w:rsidP="004B78D4">
      <w:pPr>
        <w:spacing w:line="360" w:lineRule="auto"/>
        <w:rPr>
          <w:i/>
          <w:sz w:val="20"/>
        </w:rPr>
      </w:pPr>
      <w:r w:rsidRPr="008F20B8">
        <w:rPr>
          <w:b/>
          <w:i/>
          <w:sz w:val="20"/>
        </w:rPr>
        <w:t>Meta-Title</w:t>
      </w:r>
      <w:r w:rsidRPr="008F20B8">
        <w:rPr>
          <w:i/>
          <w:sz w:val="20"/>
        </w:rPr>
        <w:t xml:space="preserve">: Joseph Dzierzawski ist neuer Geschäftsführer der US-amerikanischen Gruppengesellschaft </w:t>
      </w:r>
    </w:p>
    <w:p w14:paraId="7AAEF5B7" w14:textId="77777777" w:rsidR="00463920" w:rsidRPr="008F20B8" w:rsidRDefault="00463920" w:rsidP="00463920">
      <w:pPr>
        <w:spacing w:line="360" w:lineRule="auto"/>
        <w:rPr>
          <w:i/>
          <w:sz w:val="20"/>
        </w:rPr>
      </w:pPr>
    </w:p>
    <w:p w14:paraId="251572DB" w14:textId="3CBB894A" w:rsidR="00463920" w:rsidRPr="008F20B8" w:rsidRDefault="004B78D4" w:rsidP="004B78D4">
      <w:pPr>
        <w:spacing w:line="360" w:lineRule="auto"/>
        <w:rPr>
          <w:rFonts w:cs="Arial"/>
          <w:i/>
          <w:sz w:val="20"/>
        </w:rPr>
      </w:pPr>
      <w:r w:rsidRPr="008F20B8">
        <w:rPr>
          <w:rFonts w:cs="Arial"/>
          <w:b/>
          <w:bCs/>
          <w:i/>
          <w:iCs/>
          <w:sz w:val="20"/>
        </w:rPr>
        <w:t>Meta-Description</w:t>
      </w:r>
      <w:r w:rsidRPr="008F20B8">
        <w:rPr>
          <w:rFonts w:cs="Arial"/>
          <w:i/>
          <w:iCs/>
          <w:sz w:val="20"/>
        </w:rPr>
        <w:t xml:space="preserve">: Der neue Geschäftsführer der US-amerikanischen Gruppengesellschaft BEUMER Corporation, </w:t>
      </w:r>
      <w:r w:rsidRPr="008F20B8">
        <w:rPr>
          <w:i/>
          <w:sz w:val="20"/>
        </w:rPr>
        <w:t xml:space="preserve">Joseph Dzierzawski, kümmert </w:t>
      </w:r>
      <w:r w:rsidRPr="008F20B8">
        <w:rPr>
          <w:rFonts w:cs="Arial"/>
          <w:i/>
          <w:iCs/>
          <w:sz w:val="20"/>
        </w:rPr>
        <w:t>sich um Kunden im nordamerikanischen Markt.</w:t>
      </w:r>
    </w:p>
    <w:p w14:paraId="42E3FB53" w14:textId="77777777" w:rsidR="00463920" w:rsidRPr="008F20B8" w:rsidRDefault="00463920" w:rsidP="00463920">
      <w:pPr>
        <w:spacing w:line="360" w:lineRule="auto"/>
        <w:rPr>
          <w:rFonts w:cs="Arial"/>
          <w:i/>
          <w:sz w:val="20"/>
        </w:rPr>
      </w:pPr>
    </w:p>
    <w:p w14:paraId="3F2D68BB" w14:textId="61E9C49B" w:rsidR="00463920" w:rsidRPr="008F20B8" w:rsidRDefault="004B78D4" w:rsidP="004B78D4">
      <w:pPr>
        <w:spacing w:line="360" w:lineRule="auto"/>
        <w:rPr>
          <w:rFonts w:cs="Arial"/>
          <w:i/>
          <w:sz w:val="20"/>
        </w:rPr>
      </w:pPr>
      <w:r w:rsidRPr="008F20B8">
        <w:rPr>
          <w:b/>
          <w:i/>
          <w:sz w:val="20"/>
        </w:rPr>
        <w:t>Keywords</w:t>
      </w:r>
      <w:r w:rsidRPr="008F20B8">
        <w:rPr>
          <w:i/>
          <w:sz w:val="20"/>
        </w:rPr>
        <w:t xml:space="preserve">: BEUMER Group; </w:t>
      </w:r>
      <w:r w:rsidR="00B477C6" w:rsidRPr="008F20B8">
        <w:rPr>
          <w:i/>
          <w:sz w:val="20"/>
        </w:rPr>
        <w:t>Joseph Dzierzawski; BEUMER Corporation; Geschäftsführer</w:t>
      </w:r>
    </w:p>
    <w:p w14:paraId="4C17B602" w14:textId="77777777" w:rsidR="00463920" w:rsidRPr="008F20B8" w:rsidRDefault="00463920" w:rsidP="00463920">
      <w:pPr>
        <w:spacing w:line="360" w:lineRule="auto"/>
        <w:contextualSpacing/>
        <w:rPr>
          <w:b/>
          <w:i/>
          <w:sz w:val="20"/>
        </w:rPr>
      </w:pPr>
    </w:p>
    <w:p w14:paraId="3C6D9C86" w14:textId="66E5AD5A" w:rsidR="004E228D" w:rsidRPr="008F20B8" w:rsidRDefault="004B78D4" w:rsidP="00D2135D">
      <w:pPr>
        <w:spacing w:line="360" w:lineRule="auto"/>
        <w:contextualSpacing/>
        <w:rPr>
          <w:rFonts w:eastAsia="MS Mincho" w:cs="Arial"/>
          <w:i/>
          <w:iCs/>
          <w:sz w:val="20"/>
        </w:rPr>
      </w:pPr>
      <w:proofErr w:type="spellStart"/>
      <w:r w:rsidRPr="008F20B8">
        <w:rPr>
          <w:rFonts w:cs="Arial"/>
          <w:b/>
          <w:bCs/>
          <w:i/>
          <w:iCs/>
          <w:sz w:val="20"/>
        </w:rPr>
        <w:t>Social</w:t>
      </w:r>
      <w:proofErr w:type="spellEnd"/>
      <w:r w:rsidRPr="008F20B8">
        <w:rPr>
          <w:rFonts w:cs="Arial"/>
          <w:b/>
          <w:bCs/>
          <w:i/>
          <w:iCs/>
          <w:sz w:val="20"/>
        </w:rPr>
        <w:t xml:space="preserve"> Media:</w:t>
      </w:r>
      <w:r w:rsidR="008F20B8" w:rsidRPr="008F20B8">
        <w:rPr>
          <w:rFonts w:cs="Arial"/>
          <w:b/>
          <w:bCs/>
          <w:i/>
          <w:iCs/>
          <w:sz w:val="20"/>
        </w:rPr>
        <w:t xml:space="preserve"> </w:t>
      </w:r>
      <w:r w:rsidR="00B477C6" w:rsidRPr="008F20B8">
        <w:rPr>
          <w:rFonts w:eastAsia="MS Mincho" w:cs="Arial"/>
          <w:i/>
          <w:iCs/>
          <w:sz w:val="20"/>
        </w:rPr>
        <w:t>Seit April 2020 ist Joseph Dzierzawski neuer Geschäftsführer der BEUMER Corporation in Somerset/New Jersey, der US-amerikanischen Gruppengesellschaft der BEUMER Group. Er verantwortet die Geschäftsfelder Conveying &amp; Loading Systems, Palettier- und Verpackungstechnik sowie Sortier- und Verteilsysteme im nordamerikanischen Markt.</w:t>
      </w:r>
    </w:p>
    <w:p w14:paraId="79A4D9F2" w14:textId="77777777" w:rsidR="00B477C6" w:rsidRPr="008F20B8" w:rsidRDefault="00B477C6" w:rsidP="00D2135D">
      <w:pPr>
        <w:spacing w:line="360" w:lineRule="auto"/>
        <w:rPr>
          <w:rFonts w:cs="Arial"/>
          <w:b/>
          <w:bCs/>
          <w:sz w:val="20"/>
        </w:rPr>
      </w:pPr>
    </w:p>
    <w:p w14:paraId="13F8F91B" w14:textId="77777777" w:rsidR="008A21C6" w:rsidRPr="00B852E9" w:rsidRDefault="008A21C6" w:rsidP="008A21C6">
      <w:pPr>
        <w:spacing w:line="360" w:lineRule="auto"/>
        <w:rPr>
          <w:rFonts w:cs="Arial"/>
          <w:b/>
          <w:bCs/>
          <w:noProof/>
          <w:sz w:val="20"/>
        </w:rPr>
      </w:pPr>
      <w:r w:rsidRPr="00B852E9">
        <w:rPr>
          <w:rFonts w:cs="Arial"/>
          <w:b/>
          <w:bCs/>
          <w:sz w:val="20"/>
        </w:rPr>
        <w:lastRenderedPageBreak/>
        <w:t>Bildunterschrift:</w:t>
      </w:r>
    </w:p>
    <w:p w14:paraId="51793149" w14:textId="77777777" w:rsidR="008A21C6" w:rsidRPr="00B852E9" w:rsidRDefault="008A21C6" w:rsidP="008A21C6">
      <w:pPr>
        <w:spacing w:line="360" w:lineRule="auto"/>
        <w:ind w:right="-704"/>
        <w:rPr>
          <w:rFonts w:cs="Arial"/>
          <w:sz w:val="20"/>
        </w:rPr>
      </w:pPr>
      <w:r>
        <w:rPr>
          <w:rFonts w:cs="Arial"/>
          <w:noProof/>
          <w:sz w:val="20"/>
        </w:rPr>
        <w:drawing>
          <wp:inline distT="0" distB="0" distL="0" distR="0" wp14:anchorId="7E0EF38F" wp14:editId="177A6A1E">
            <wp:extent cx="1155938" cy="1620000"/>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zierzawsk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5938" cy="1620000"/>
                    </a:xfrm>
                    <a:prstGeom prst="rect">
                      <a:avLst/>
                    </a:prstGeom>
                  </pic:spPr>
                </pic:pic>
              </a:graphicData>
            </a:graphic>
          </wp:inline>
        </w:drawing>
      </w:r>
    </w:p>
    <w:p w14:paraId="3164AB5E" w14:textId="38E382F3" w:rsidR="008A21C6" w:rsidRDefault="008A21C6" w:rsidP="008A21C6">
      <w:pPr>
        <w:spacing w:line="360" w:lineRule="auto"/>
        <w:ind w:right="-704"/>
        <w:rPr>
          <w:rFonts w:cs="Arial"/>
          <w:sz w:val="20"/>
        </w:rPr>
      </w:pPr>
      <w:r>
        <w:rPr>
          <w:rFonts w:cs="Arial"/>
          <w:sz w:val="20"/>
        </w:rPr>
        <w:t>J</w:t>
      </w:r>
      <w:r w:rsidRPr="00614A55">
        <w:rPr>
          <w:rFonts w:cs="Arial"/>
          <w:sz w:val="20"/>
        </w:rPr>
        <w:t xml:space="preserve">oseph </w:t>
      </w:r>
      <w:proofErr w:type="spellStart"/>
      <w:r w:rsidRPr="00614A55">
        <w:rPr>
          <w:rFonts w:cs="Arial"/>
          <w:sz w:val="20"/>
        </w:rPr>
        <w:t>Dzierzawski</w:t>
      </w:r>
      <w:proofErr w:type="spellEnd"/>
      <w:r w:rsidRPr="00614A55">
        <w:rPr>
          <w:rFonts w:cs="Arial"/>
          <w:sz w:val="20"/>
        </w:rPr>
        <w:t xml:space="preserve"> </w:t>
      </w:r>
      <w:r>
        <w:rPr>
          <w:rFonts w:cs="Arial"/>
          <w:sz w:val="20"/>
        </w:rPr>
        <w:t xml:space="preserve">ist </w:t>
      </w:r>
      <w:r w:rsidRPr="00614A55">
        <w:rPr>
          <w:rFonts w:cs="Arial"/>
          <w:sz w:val="20"/>
        </w:rPr>
        <w:t xml:space="preserve">neuer Geschäftsführer der US-Tochtergesellschaft </w:t>
      </w:r>
      <w:r>
        <w:rPr>
          <w:rFonts w:cs="Arial"/>
          <w:sz w:val="20"/>
        </w:rPr>
        <w:t xml:space="preserve">der </w:t>
      </w:r>
      <w:r w:rsidRPr="00614A55">
        <w:rPr>
          <w:rFonts w:cs="Arial"/>
          <w:sz w:val="20"/>
        </w:rPr>
        <w:t>BEUMER Group</w:t>
      </w:r>
      <w:r>
        <w:rPr>
          <w:rFonts w:cs="Arial"/>
          <w:sz w:val="20"/>
        </w:rPr>
        <w:t>.</w:t>
      </w:r>
    </w:p>
    <w:p w14:paraId="0B237966" w14:textId="577DE7EB" w:rsidR="00147C58" w:rsidRDefault="00147C58" w:rsidP="008A21C6">
      <w:pPr>
        <w:spacing w:line="360" w:lineRule="auto"/>
        <w:ind w:right="-704"/>
        <w:rPr>
          <w:rFonts w:cs="Arial"/>
          <w:sz w:val="20"/>
        </w:rPr>
      </w:pPr>
      <w:r w:rsidRPr="006D0D4A">
        <w:rPr>
          <w:rFonts w:cs="Arial"/>
          <w:b/>
          <w:sz w:val="20"/>
          <w:lang w:val="en-US"/>
        </w:rPr>
        <w:t>Foto</w:t>
      </w:r>
      <w:r w:rsidRPr="006D0D4A">
        <w:rPr>
          <w:rFonts w:cs="Arial"/>
          <w:sz w:val="20"/>
          <w:lang w:val="en-US"/>
        </w:rPr>
        <w:t xml:space="preserve">: </w:t>
      </w:r>
      <w:r w:rsidR="006D0D4A" w:rsidRPr="006D0D4A">
        <w:rPr>
          <w:rFonts w:cs="Arial"/>
          <w:sz w:val="20"/>
          <w:lang w:val="en-US"/>
        </w:rPr>
        <w:t xml:space="preserve">BEUMER Group GmbH &amp; Co. </w:t>
      </w:r>
      <w:r w:rsidR="006D0D4A" w:rsidRPr="006D0D4A">
        <w:rPr>
          <w:rFonts w:cs="Arial"/>
          <w:sz w:val="20"/>
        </w:rPr>
        <w:t>KG</w:t>
      </w:r>
    </w:p>
    <w:p w14:paraId="3CBC9647" w14:textId="77777777" w:rsidR="006D0D4A" w:rsidRDefault="006D0D4A" w:rsidP="008A21C6">
      <w:pPr>
        <w:spacing w:line="360" w:lineRule="auto"/>
        <w:ind w:right="-704"/>
        <w:rPr>
          <w:rFonts w:cs="Arial"/>
          <w:sz w:val="20"/>
        </w:rPr>
      </w:pPr>
    </w:p>
    <w:p w14:paraId="2B143631" w14:textId="44411D6C" w:rsidR="00B852E9" w:rsidRPr="00802391" w:rsidRDefault="00B852E9" w:rsidP="00B852E9">
      <w:pPr>
        <w:spacing w:line="360" w:lineRule="auto"/>
        <w:ind w:right="-704"/>
        <w:outlineLvl w:val="0"/>
        <w:rPr>
          <w:color w:val="FF0000"/>
          <w:sz w:val="28"/>
        </w:rPr>
      </w:pPr>
      <w:r>
        <w:rPr>
          <w:b/>
          <w:color w:val="FF0000"/>
          <w:sz w:val="28"/>
        </w:rPr>
        <w:t>Das hochaufgelöste Bild</w:t>
      </w:r>
      <w:r w:rsidRPr="00802391">
        <w:rPr>
          <w:b/>
          <w:color w:val="FF0000"/>
          <w:sz w:val="28"/>
        </w:rPr>
        <w:t xml:space="preserve"> finden Sie</w:t>
      </w:r>
      <w:r>
        <w:rPr>
          <w:b/>
          <w:color w:val="FF0000"/>
          <w:sz w:val="28"/>
        </w:rPr>
        <w:t xml:space="preserve"> </w:t>
      </w:r>
      <w:hyperlink r:id="rId9" w:history="1">
        <w:r w:rsidRPr="008F20B8">
          <w:rPr>
            <w:rStyle w:val="Hyperlink"/>
            <w:rFonts w:ascii="Arial" w:hAnsi="Arial"/>
            <w:b/>
            <w:sz w:val="28"/>
          </w:rPr>
          <w:t>hier</w:t>
        </w:r>
      </w:hyperlink>
      <w:r w:rsidRPr="00802391">
        <w:rPr>
          <w:b/>
          <w:color w:val="FF0000"/>
          <w:sz w:val="28"/>
        </w:rPr>
        <w:t xml:space="preserve"> zum Download</w:t>
      </w:r>
      <w:r>
        <w:rPr>
          <w:b/>
          <w:color w:val="FF0000"/>
          <w:sz w:val="28"/>
        </w:rPr>
        <w:t>.</w:t>
      </w:r>
    </w:p>
    <w:p w14:paraId="416FBA49" w14:textId="77777777" w:rsidR="00B852E9" w:rsidRPr="00802391" w:rsidRDefault="00B852E9" w:rsidP="00B852E9">
      <w:pPr>
        <w:spacing w:line="360" w:lineRule="auto"/>
        <w:ind w:right="-704"/>
        <w:outlineLvl w:val="0"/>
        <w:rPr>
          <w:color w:val="000000"/>
          <w:sz w:val="20"/>
        </w:rPr>
      </w:pPr>
    </w:p>
    <w:p w14:paraId="2D4A5538" w14:textId="77777777" w:rsidR="008F20B8" w:rsidRPr="00A432D9" w:rsidRDefault="008F20B8" w:rsidP="008F20B8">
      <w:pPr>
        <w:spacing w:line="360" w:lineRule="auto"/>
        <w:ind w:right="-704"/>
        <w:outlineLvl w:val="0"/>
        <w:rPr>
          <w:rFonts w:cs="Arial"/>
          <w:sz w:val="20"/>
        </w:rPr>
      </w:pPr>
      <w:r w:rsidRPr="00A432D9">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0" w:history="1">
        <w:r w:rsidRPr="00A432D9">
          <w:rPr>
            <w:rStyle w:val="Hyperlink"/>
            <w:rFonts w:cs="Arial"/>
            <w:sz w:val="20"/>
          </w:rPr>
          <w:t>www.beumer.com</w:t>
        </w:r>
      </w:hyperlink>
      <w:r w:rsidRPr="00A432D9">
        <w:rPr>
          <w:rFonts w:cs="Arial"/>
          <w:sz w:val="20"/>
        </w:rPr>
        <w:t xml:space="preserve">. </w:t>
      </w:r>
    </w:p>
    <w:p w14:paraId="6A9D7763" w14:textId="77777777" w:rsidR="005C2410" w:rsidRPr="008F20B8" w:rsidRDefault="005C2410" w:rsidP="00B852E9">
      <w:pPr>
        <w:spacing w:line="360" w:lineRule="auto"/>
        <w:rPr>
          <w:rFonts w:cs="Arial"/>
          <w:sz w:val="20"/>
        </w:rPr>
      </w:pPr>
    </w:p>
    <w:sectPr w:rsidR="005C2410" w:rsidRPr="008F20B8" w:rsidSect="00D2135D">
      <w:headerReference w:type="even" r:id="rId11"/>
      <w:headerReference w:type="default" r:id="rId12"/>
      <w:footerReference w:type="default" r:id="rId13"/>
      <w:headerReference w:type="first" r:id="rId14"/>
      <w:footerReference w:type="first" r:id="rId1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92596" w14:textId="77777777" w:rsidR="00D539D6" w:rsidRDefault="00D539D6">
      <w:r>
        <w:separator/>
      </w:r>
    </w:p>
  </w:endnote>
  <w:endnote w:type="continuationSeparator" w:id="0">
    <w:p w14:paraId="4E187CF7" w14:textId="77777777" w:rsidR="00D539D6" w:rsidRDefault="00D539D6">
      <w:r>
        <w:continuationSeparator/>
      </w:r>
    </w:p>
  </w:endnote>
  <w:endnote w:type="continuationNotice" w:id="1">
    <w:p w14:paraId="4E03DE7E" w14:textId="77777777" w:rsidR="00D539D6" w:rsidRDefault="00D53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69FD7" w14:textId="77777777" w:rsidR="005B4265" w:rsidRDefault="005B4265" w:rsidP="00EE40B9">
    <w:pPr>
      <w:rPr>
        <w:rStyle w:val="Seitenzahl"/>
      </w:rPr>
    </w:pPr>
  </w:p>
  <w:p w14:paraId="1BFEE223" w14:textId="77777777" w:rsidR="00463920" w:rsidRPr="00383723" w:rsidRDefault="00463920" w:rsidP="00463920">
    <w:pPr>
      <w:rPr>
        <w:sz w:val="16"/>
        <w:szCs w:val="16"/>
      </w:rPr>
    </w:pPr>
    <w:bookmarkStart w:id="0"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1C3619D4" w14:textId="77777777" w:rsidR="00463920" w:rsidRPr="00383723" w:rsidRDefault="00463920" w:rsidP="00463920">
    <w:pPr>
      <w:rPr>
        <w:sz w:val="16"/>
        <w:szCs w:val="16"/>
      </w:rPr>
    </w:pPr>
  </w:p>
  <w:p w14:paraId="6289ADEF" w14:textId="77777777" w:rsidR="00463920" w:rsidRPr="00383723" w:rsidRDefault="00463920" w:rsidP="00463920">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56E29472" w14:textId="77777777" w:rsidR="00463920" w:rsidRPr="00383723" w:rsidRDefault="00463920" w:rsidP="00463920">
    <w:pPr>
      <w:rPr>
        <w:b/>
        <w:color w:val="000000"/>
        <w:sz w:val="16"/>
        <w:szCs w:val="16"/>
      </w:rPr>
    </w:pPr>
  </w:p>
  <w:p w14:paraId="4D65C576" w14:textId="77777777" w:rsidR="00463920" w:rsidRPr="00383723" w:rsidRDefault="004B78D4" w:rsidP="004B78D4">
    <w:pPr>
      <w:rPr>
        <w:sz w:val="16"/>
        <w:szCs w:val="16"/>
      </w:rPr>
    </w:pPr>
    <w:r>
      <w:rPr>
        <w:rFonts w:cs="Arial"/>
        <w:b/>
        <w:bCs/>
        <w:color w:val="000000"/>
        <w:sz w:val="16"/>
        <w:szCs w:val="16"/>
      </w:rPr>
      <w:t>Abdruck frei – Belegexemplar erbeten</w:t>
    </w:r>
    <w:bookmarkEnd w:id="0"/>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b/>
        <w:bCs/>
        <w:color w:val="000000"/>
        <w:sz w:val="16"/>
        <w:szCs w:val="16"/>
      </w:rPr>
      <w:tab/>
    </w:r>
    <w:r>
      <w:rPr>
        <w:rFonts w:cs="Arial"/>
        <w:sz w:val="16"/>
        <w:szCs w:val="16"/>
      </w:rPr>
      <w:t xml:space="preserve">Seite </w:t>
    </w:r>
    <w:r>
      <w:rPr>
        <w:sz w:val="16"/>
        <w:szCs w:val="16"/>
      </w:rPr>
      <w:fldChar w:fldCharType="begin"/>
    </w:r>
    <w:r w:rsidRPr="004B78D4">
      <w:rPr>
        <w:noProof/>
        <w:sz w:val="16"/>
        <w:szCs w:val="16"/>
      </w:rPr>
      <w:instrText xml:space="preserve"> PAGE </w:instrText>
    </w:r>
    <w:r>
      <w:rPr>
        <w:sz w:val="16"/>
        <w:szCs w:val="16"/>
      </w:rPr>
      <w:fldChar w:fldCharType="separate"/>
    </w:r>
    <w:r>
      <w:rPr>
        <w:noProof/>
        <w:sz w:val="16"/>
        <w:szCs w:val="16"/>
      </w:rPr>
      <w:t>2</w:t>
    </w:r>
    <w:r>
      <w:fldChar w:fldCharType="end"/>
    </w:r>
    <w:r>
      <w:rPr>
        <w:rFonts w:cs="Arial"/>
        <w:sz w:val="16"/>
        <w:szCs w:val="16"/>
      </w:rPr>
      <w:t>/</w:t>
    </w:r>
    <w:r>
      <w:rPr>
        <w:sz w:val="16"/>
        <w:szCs w:val="16"/>
      </w:rPr>
      <w:fldChar w:fldCharType="begin"/>
    </w:r>
    <w:r w:rsidRPr="004B78D4">
      <w:rPr>
        <w:sz w:val="16"/>
        <w:szCs w:val="16"/>
      </w:rPr>
      <w:instrText xml:space="preserve"> NUMPAGES </w:instrText>
    </w:r>
    <w:r>
      <w:rPr>
        <w:sz w:val="16"/>
        <w:szCs w:val="16"/>
      </w:rPr>
      <w:fldChar w:fldCharType="separate"/>
    </w:r>
    <w:r>
      <w:rPr>
        <w:noProof/>
        <w:sz w:val="16"/>
        <w:szCs w:val="16"/>
      </w:rPr>
      <w:t>3</w:t>
    </w:r>
    <w:r>
      <w:fldChar w:fldCharType="end"/>
    </w:r>
  </w:p>
  <w:p w14:paraId="545516DC" w14:textId="77777777" w:rsidR="005B4265" w:rsidRPr="00455665" w:rsidRDefault="005B4265" w:rsidP="00463920">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3FD5FFFD" w14:textId="77777777" w:rsidR="005B4265" w:rsidRPr="00B37D2F" w:rsidRDefault="004B78D4" w:rsidP="004B78D4">
    <w:pPr>
      <w:ind w:left="7788"/>
      <w:jc w:val="right"/>
      <w:rPr>
        <w:rStyle w:val="Seitenzahl"/>
        <w:rFonts w:cs="Arial"/>
        <w:sz w:val="18"/>
        <w:szCs w:val="18"/>
      </w:rPr>
    </w:pPr>
    <w:r>
      <w:rPr>
        <w:rFonts w:cs="Arial"/>
        <w:sz w:val="18"/>
        <w:szCs w:val="18"/>
      </w:rPr>
      <w:t xml:space="preserve">Seite </w:t>
    </w:r>
    <w:r>
      <w:rPr>
        <w:rStyle w:val="Seitenzahl"/>
        <w:rFonts w:cs="Arial"/>
        <w:sz w:val="18"/>
        <w:szCs w:val="18"/>
      </w:rPr>
      <w:fldChar w:fldCharType="begin"/>
    </w:r>
    <w:r w:rsidRPr="004B78D4">
      <w:rPr>
        <w:rStyle w:val="Seitenzahl"/>
        <w:rFonts w:cs="Arial"/>
        <w:sz w:val="18"/>
        <w:szCs w:val="18"/>
      </w:rPr>
      <w:instrText xml:space="preserve"> PAGE </w:instrText>
    </w:r>
    <w:r>
      <w:rPr>
        <w:rStyle w:val="Seitenzahl"/>
        <w:rFonts w:cs="Arial"/>
        <w:sz w:val="18"/>
        <w:szCs w:val="18"/>
      </w:rPr>
      <w:fldChar w:fldCharType="separate"/>
    </w:r>
    <w:r>
      <w:rPr>
        <w:rStyle w:val="Seitenzahl"/>
        <w:rFonts w:ascii="Arial" w:hAnsi="Arial" w:cs="Arial"/>
        <w:noProof/>
        <w:sz w:val="18"/>
        <w:szCs w:val="18"/>
      </w:rPr>
      <w:t>1</w:t>
    </w:r>
    <w:r>
      <w:fldChar w:fldCharType="end"/>
    </w:r>
    <w:r>
      <w:rPr>
        <w:rFonts w:cs="Arial"/>
        <w:sz w:val="18"/>
        <w:szCs w:val="18"/>
      </w:rPr>
      <w:t>/</w:t>
    </w:r>
    <w:r>
      <w:rPr>
        <w:rStyle w:val="Seitenzahl"/>
        <w:rFonts w:cs="Arial"/>
        <w:sz w:val="18"/>
        <w:szCs w:val="18"/>
      </w:rPr>
      <w:fldChar w:fldCharType="begin"/>
    </w:r>
    <w:r w:rsidRPr="004B78D4">
      <w:rPr>
        <w:rStyle w:val="Seitenzahl"/>
        <w:rFonts w:cs="Arial"/>
        <w:sz w:val="18"/>
        <w:szCs w:val="18"/>
      </w:rPr>
      <w:instrText xml:space="preserve"> NUMPAGES </w:instrText>
    </w:r>
    <w:r>
      <w:rPr>
        <w:rStyle w:val="Seitenzahl"/>
        <w:rFonts w:cs="Arial"/>
        <w:sz w:val="18"/>
        <w:szCs w:val="18"/>
      </w:rPr>
      <w:fldChar w:fldCharType="separate"/>
    </w:r>
    <w:r>
      <w:rPr>
        <w:rStyle w:val="Seitenzahl"/>
        <w:rFonts w:ascii="Arial" w:hAnsi="Arial" w:cs="Arial"/>
        <w:noProof/>
        <w:sz w:val="18"/>
        <w:szCs w:val="18"/>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5B7C2" w14:textId="77777777" w:rsidR="00D539D6" w:rsidRDefault="00D539D6">
      <w:r>
        <w:separator/>
      </w:r>
    </w:p>
  </w:footnote>
  <w:footnote w:type="continuationSeparator" w:id="0">
    <w:p w14:paraId="004BBDA6" w14:textId="77777777" w:rsidR="00D539D6" w:rsidRDefault="00D539D6">
      <w:r>
        <w:continuationSeparator/>
      </w:r>
    </w:p>
  </w:footnote>
  <w:footnote w:type="continuationNotice" w:id="1">
    <w:p w14:paraId="34CEB464" w14:textId="77777777" w:rsidR="00D539D6" w:rsidRDefault="00D53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64EF4" w14:textId="77777777" w:rsidR="005B4265" w:rsidRDefault="005B4265" w:rsidP="00E279A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EF98" w14:textId="77777777" w:rsidR="005B4265" w:rsidRDefault="005B206A" w:rsidP="009051BE">
    <w:pPr>
      <w:ind w:left="6237"/>
      <w:rPr>
        <w:rFonts w:cs="Arial"/>
        <w:b/>
        <w:sz w:val="40"/>
        <w:szCs w:val="40"/>
      </w:rPr>
    </w:pPr>
    <w:r>
      <w:rPr>
        <w:rFonts w:cs="Arial"/>
        <w:b/>
        <w:noProof/>
        <w:sz w:val="40"/>
        <w:szCs w:val="40"/>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77777777" w:rsidR="005B4265" w:rsidRPr="00DC130B" w:rsidRDefault="004B78D4" w:rsidP="004B78D4">
    <w:pPr>
      <w:rPr>
        <w:rFonts w:cs="Arial"/>
        <w:b/>
        <w:sz w:val="40"/>
        <w:szCs w:val="40"/>
      </w:rPr>
    </w:pPr>
    <w:r>
      <w:rPr>
        <w:rFonts w:cs="Arial"/>
        <w:b/>
        <w:bCs/>
        <w:sz w:val="40"/>
        <w:szCs w:val="40"/>
      </w:rPr>
      <w:t>Personalmeldung</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7A525" w14:textId="77777777" w:rsidR="005B4265" w:rsidRDefault="005B206A" w:rsidP="00F2745A">
    <w:pPr>
      <w:ind w:left="6237"/>
      <w:rPr>
        <w:rFonts w:cs="Arial"/>
        <w:b/>
        <w:sz w:val="40"/>
        <w:szCs w:val="40"/>
      </w:rPr>
    </w:pPr>
    <w:r>
      <w:rPr>
        <w:rFonts w:cs="Arial"/>
        <w:b/>
        <w:noProof/>
        <w:sz w:val="40"/>
        <w:szCs w:val="40"/>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4662672" w14:textId="77777777" w:rsidR="005B4265" w:rsidRPr="00DC130B" w:rsidRDefault="004B78D4" w:rsidP="004B78D4">
    <w:pPr>
      <w:rPr>
        <w:rFonts w:cs="Arial"/>
        <w:b/>
        <w:sz w:val="40"/>
        <w:szCs w:val="40"/>
      </w:rPr>
    </w:pPr>
    <w:r>
      <w:rPr>
        <w:rFonts w:cs="Arial"/>
        <w:b/>
        <w:bCs/>
        <w:sz w:val="40"/>
        <w:szCs w:val="40"/>
      </w:rPr>
      <w:t>Personalmeldung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ABE"/>
    <w:rsid w:val="00073FD6"/>
    <w:rsid w:val="000740CD"/>
    <w:rsid w:val="000808BB"/>
    <w:rsid w:val="00082526"/>
    <w:rsid w:val="000850BF"/>
    <w:rsid w:val="0008559E"/>
    <w:rsid w:val="0009167A"/>
    <w:rsid w:val="000946BB"/>
    <w:rsid w:val="00097806"/>
    <w:rsid w:val="000A37FD"/>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A385E"/>
    <w:rsid w:val="001A44B4"/>
    <w:rsid w:val="001A5B27"/>
    <w:rsid w:val="001A5CDA"/>
    <w:rsid w:val="001A71C9"/>
    <w:rsid w:val="001B0BBD"/>
    <w:rsid w:val="001B3B7C"/>
    <w:rsid w:val="001B6C83"/>
    <w:rsid w:val="001C04B4"/>
    <w:rsid w:val="001C05D8"/>
    <w:rsid w:val="001C6421"/>
    <w:rsid w:val="001D0FFB"/>
    <w:rsid w:val="001D2CA9"/>
    <w:rsid w:val="001D3937"/>
    <w:rsid w:val="001D54F7"/>
    <w:rsid w:val="001D57E0"/>
    <w:rsid w:val="001D5B10"/>
    <w:rsid w:val="001E6BDE"/>
    <w:rsid w:val="001F0E1B"/>
    <w:rsid w:val="001F4FF6"/>
    <w:rsid w:val="001F53A4"/>
    <w:rsid w:val="001F575C"/>
    <w:rsid w:val="001F5817"/>
    <w:rsid w:val="001F5868"/>
    <w:rsid w:val="001F5B72"/>
    <w:rsid w:val="001F6EB6"/>
    <w:rsid w:val="00203D2F"/>
    <w:rsid w:val="0020531C"/>
    <w:rsid w:val="00206234"/>
    <w:rsid w:val="0020676C"/>
    <w:rsid w:val="002108B0"/>
    <w:rsid w:val="00210E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6628"/>
    <w:rsid w:val="00252B3E"/>
    <w:rsid w:val="00253407"/>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B0CBF"/>
    <w:rsid w:val="002B56D4"/>
    <w:rsid w:val="002B5AD9"/>
    <w:rsid w:val="002C34EB"/>
    <w:rsid w:val="002C4049"/>
    <w:rsid w:val="002C7E94"/>
    <w:rsid w:val="002D048D"/>
    <w:rsid w:val="002D0F52"/>
    <w:rsid w:val="002D18BC"/>
    <w:rsid w:val="002E09AF"/>
    <w:rsid w:val="002E7B6E"/>
    <w:rsid w:val="002F1805"/>
    <w:rsid w:val="002F259B"/>
    <w:rsid w:val="002F619A"/>
    <w:rsid w:val="002F61C8"/>
    <w:rsid w:val="002F6A7F"/>
    <w:rsid w:val="003004D0"/>
    <w:rsid w:val="00302695"/>
    <w:rsid w:val="00303A6A"/>
    <w:rsid w:val="00304703"/>
    <w:rsid w:val="00305A96"/>
    <w:rsid w:val="00311587"/>
    <w:rsid w:val="0031175E"/>
    <w:rsid w:val="00331D4F"/>
    <w:rsid w:val="003328C5"/>
    <w:rsid w:val="003359AD"/>
    <w:rsid w:val="00346CCF"/>
    <w:rsid w:val="00351C8A"/>
    <w:rsid w:val="00351FCA"/>
    <w:rsid w:val="0035200C"/>
    <w:rsid w:val="00354748"/>
    <w:rsid w:val="00356DB8"/>
    <w:rsid w:val="00356E87"/>
    <w:rsid w:val="00363FDF"/>
    <w:rsid w:val="00366A53"/>
    <w:rsid w:val="00366F1C"/>
    <w:rsid w:val="00366F9E"/>
    <w:rsid w:val="003730D8"/>
    <w:rsid w:val="00373674"/>
    <w:rsid w:val="003752EC"/>
    <w:rsid w:val="003770A0"/>
    <w:rsid w:val="00377B31"/>
    <w:rsid w:val="00383C10"/>
    <w:rsid w:val="0038583E"/>
    <w:rsid w:val="00385C56"/>
    <w:rsid w:val="00390C0A"/>
    <w:rsid w:val="00391C43"/>
    <w:rsid w:val="00394C6A"/>
    <w:rsid w:val="003A10EE"/>
    <w:rsid w:val="003A34F7"/>
    <w:rsid w:val="003A7C44"/>
    <w:rsid w:val="003B16CA"/>
    <w:rsid w:val="003B4B94"/>
    <w:rsid w:val="003B637B"/>
    <w:rsid w:val="003B74C5"/>
    <w:rsid w:val="003C47F4"/>
    <w:rsid w:val="003C51D9"/>
    <w:rsid w:val="003C58E8"/>
    <w:rsid w:val="003C71EF"/>
    <w:rsid w:val="003C79A3"/>
    <w:rsid w:val="003D0D39"/>
    <w:rsid w:val="003D11EC"/>
    <w:rsid w:val="003D2A9B"/>
    <w:rsid w:val="003D34AC"/>
    <w:rsid w:val="003D67FA"/>
    <w:rsid w:val="003D7BC6"/>
    <w:rsid w:val="003E270B"/>
    <w:rsid w:val="003E2D1E"/>
    <w:rsid w:val="003F0EB9"/>
    <w:rsid w:val="003F1754"/>
    <w:rsid w:val="003F3E80"/>
    <w:rsid w:val="003F6E62"/>
    <w:rsid w:val="00416D29"/>
    <w:rsid w:val="00416F5D"/>
    <w:rsid w:val="00424B68"/>
    <w:rsid w:val="00425AAF"/>
    <w:rsid w:val="00427548"/>
    <w:rsid w:val="00430378"/>
    <w:rsid w:val="00433F12"/>
    <w:rsid w:val="00434EE5"/>
    <w:rsid w:val="0043542E"/>
    <w:rsid w:val="00436FCB"/>
    <w:rsid w:val="0043792B"/>
    <w:rsid w:val="00440F60"/>
    <w:rsid w:val="004414E6"/>
    <w:rsid w:val="00444292"/>
    <w:rsid w:val="00445414"/>
    <w:rsid w:val="00451D1A"/>
    <w:rsid w:val="00451E08"/>
    <w:rsid w:val="00451F07"/>
    <w:rsid w:val="00451F0C"/>
    <w:rsid w:val="00453157"/>
    <w:rsid w:val="00461AD3"/>
    <w:rsid w:val="00462B9F"/>
    <w:rsid w:val="00463920"/>
    <w:rsid w:val="004702D8"/>
    <w:rsid w:val="00477A91"/>
    <w:rsid w:val="00480CAC"/>
    <w:rsid w:val="00483DEC"/>
    <w:rsid w:val="00484F69"/>
    <w:rsid w:val="00490A3E"/>
    <w:rsid w:val="00493FEE"/>
    <w:rsid w:val="00497D4D"/>
    <w:rsid w:val="00497D57"/>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2041B"/>
    <w:rsid w:val="0053091D"/>
    <w:rsid w:val="0053128E"/>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4265"/>
    <w:rsid w:val="005B69B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61BF"/>
    <w:rsid w:val="005F00C6"/>
    <w:rsid w:val="005F00DB"/>
    <w:rsid w:val="005F0B5B"/>
    <w:rsid w:val="005F1D28"/>
    <w:rsid w:val="005F5987"/>
    <w:rsid w:val="005F7D1B"/>
    <w:rsid w:val="0060122C"/>
    <w:rsid w:val="0060216E"/>
    <w:rsid w:val="006021C9"/>
    <w:rsid w:val="006059E9"/>
    <w:rsid w:val="00605F12"/>
    <w:rsid w:val="006062BD"/>
    <w:rsid w:val="00606476"/>
    <w:rsid w:val="00612A36"/>
    <w:rsid w:val="0061497B"/>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4D6B"/>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F49"/>
    <w:rsid w:val="006C1029"/>
    <w:rsid w:val="006C1328"/>
    <w:rsid w:val="006C20BD"/>
    <w:rsid w:val="006C31AC"/>
    <w:rsid w:val="006C4B55"/>
    <w:rsid w:val="006C74BA"/>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4F5"/>
    <w:rsid w:val="0070780C"/>
    <w:rsid w:val="00707CEC"/>
    <w:rsid w:val="00710651"/>
    <w:rsid w:val="00712226"/>
    <w:rsid w:val="007124B4"/>
    <w:rsid w:val="00715B59"/>
    <w:rsid w:val="0071619F"/>
    <w:rsid w:val="0071677A"/>
    <w:rsid w:val="00717BD1"/>
    <w:rsid w:val="00717C66"/>
    <w:rsid w:val="0072046D"/>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608C7"/>
    <w:rsid w:val="0076306A"/>
    <w:rsid w:val="007669D0"/>
    <w:rsid w:val="00771462"/>
    <w:rsid w:val="007714B0"/>
    <w:rsid w:val="00774469"/>
    <w:rsid w:val="00774A33"/>
    <w:rsid w:val="00781EA8"/>
    <w:rsid w:val="0078732F"/>
    <w:rsid w:val="007901A1"/>
    <w:rsid w:val="0079056E"/>
    <w:rsid w:val="00790F4D"/>
    <w:rsid w:val="00790FF2"/>
    <w:rsid w:val="00796F82"/>
    <w:rsid w:val="007A1198"/>
    <w:rsid w:val="007A132B"/>
    <w:rsid w:val="007A3AC9"/>
    <w:rsid w:val="007B09FF"/>
    <w:rsid w:val="007B3283"/>
    <w:rsid w:val="007B46CC"/>
    <w:rsid w:val="007B71D9"/>
    <w:rsid w:val="007C3AC1"/>
    <w:rsid w:val="007C51E6"/>
    <w:rsid w:val="007C5B1C"/>
    <w:rsid w:val="007C7B47"/>
    <w:rsid w:val="007D0690"/>
    <w:rsid w:val="007D0C19"/>
    <w:rsid w:val="007D1E91"/>
    <w:rsid w:val="007D3EF0"/>
    <w:rsid w:val="007D7B5B"/>
    <w:rsid w:val="007E011D"/>
    <w:rsid w:val="007E1D89"/>
    <w:rsid w:val="007E1E86"/>
    <w:rsid w:val="007E3AD7"/>
    <w:rsid w:val="007E527E"/>
    <w:rsid w:val="007E60F2"/>
    <w:rsid w:val="007E735B"/>
    <w:rsid w:val="007E7580"/>
    <w:rsid w:val="007F63BD"/>
    <w:rsid w:val="00805306"/>
    <w:rsid w:val="00806105"/>
    <w:rsid w:val="008063C2"/>
    <w:rsid w:val="00810DC6"/>
    <w:rsid w:val="00811C8C"/>
    <w:rsid w:val="00812BBE"/>
    <w:rsid w:val="0081336D"/>
    <w:rsid w:val="008133BA"/>
    <w:rsid w:val="008148C4"/>
    <w:rsid w:val="008178E4"/>
    <w:rsid w:val="00817CAE"/>
    <w:rsid w:val="00822045"/>
    <w:rsid w:val="008238AE"/>
    <w:rsid w:val="00831287"/>
    <w:rsid w:val="00831829"/>
    <w:rsid w:val="00834D25"/>
    <w:rsid w:val="00836212"/>
    <w:rsid w:val="00840E32"/>
    <w:rsid w:val="00842352"/>
    <w:rsid w:val="00844577"/>
    <w:rsid w:val="008471E6"/>
    <w:rsid w:val="00851161"/>
    <w:rsid w:val="00853FD6"/>
    <w:rsid w:val="00860BEA"/>
    <w:rsid w:val="00860DCB"/>
    <w:rsid w:val="00862BC7"/>
    <w:rsid w:val="008640A5"/>
    <w:rsid w:val="0086462D"/>
    <w:rsid w:val="00865F1E"/>
    <w:rsid w:val="00871052"/>
    <w:rsid w:val="008814CF"/>
    <w:rsid w:val="00882D72"/>
    <w:rsid w:val="00885D0D"/>
    <w:rsid w:val="00890D7B"/>
    <w:rsid w:val="00891380"/>
    <w:rsid w:val="008919B7"/>
    <w:rsid w:val="008932ED"/>
    <w:rsid w:val="008A14F8"/>
    <w:rsid w:val="008A21C6"/>
    <w:rsid w:val="008B116E"/>
    <w:rsid w:val="008B65E3"/>
    <w:rsid w:val="008B7A6B"/>
    <w:rsid w:val="008C07A0"/>
    <w:rsid w:val="008C1F17"/>
    <w:rsid w:val="008C29A6"/>
    <w:rsid w:val="008C446E"/>
    <w:rsid w:val="008C6A90"/>
    <w:rsid w:val="008C763E"/>
    <w:rsid w:val="008D0DC0"/>
    <w:rsid w:val="008D5E06"/>
    <w:rsid w:val="008D66F0"/>
    <w:rsid w:val="008E3800"/>
    <w:rsid w:val="008E4EB1"/>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5EF1"/>
    <w:rsid w:val="00983774"/>
    <w:rsid w:val="00984B1F"/>
    <w:rsid w:val="00985456"/>
    <w:rsid w:val="00987848"/>
    <w:rsid w:val="00987932"/>
    <w:rsid w:val="00990536"/>
    <w:rsid w:val="009928E2"/>
    <w:rsid w:val="009962EC"/>
    <w:rsid w:val="009A0168"/>
    <w:rsid w:val="009A264A"/>
    <w:rsid w:val="009A7A91"/>
    <w:rsid w:val="009B48F8"/>
    <w:rsid w:val="009B5B67"/>
    <w:rsid w:val="009B6CAC"/>
    <w:rsid w:val="009C092D"/>
    <w:rsid w:val="009C12C2"/>
    <w:rsid w:val="009C52E7"/>
    <w:rsid w:val="009C5602"/>
    <w:rsid w:val="009C6586"/>
    <w:rsid w:val="009C6F84"/>
    <w:rsid w:val="009D0BD8"/>
    <w:rsid w:val="009E2EA8"/>
    <w:rsid w:val="009E4B46"/>
    <w:rsid w:val="009E6E17"/>
    <w:rsid w:val="009F1908"/>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75DD"/>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B6B"/>
    <w:rsid w:val="00A8052D"/>
    <w:rsid w:val="00A815E9"/>
    <w:rsid w:val="00A824C9"/>
    <w:rsid w:val="00A82999"/>
    <w:rsid w:val="00A91315"/>
    <w:rsid w:val="00A913A4"/>
    <w:rsid w:val="00A91BC8"/>
    <w:rsid w:val="00A9410D"/>
    <w:rsid w:val="00A96105"/>
    <w:rsid w:val="00AA1823"/>
    <w:rsid w:val="00AA3224"/>
    <w:rsid w:val="00AA5018"/>
    <w:rsid w:val="00AA646A"/>
    <w:rsid w:val="00AA6763"/>
    <w:rsid w:val="00AA6BD6"/>
    <w:rsid w:val="00AB3EDF"/>
    <w:rsid w:val="00AB62F2"/>
    <w:rsid w:val="00AB646E"/>
    <w:rsid w:val="00AC1981"/>
    <w:rsid w:val="00AC3F07"/>
    <w:rsid w:val="00AD31A3"/>
    <w:rsid w:val="00AD5E04"/>
    <w:rsid w:val="00AD5EFC"/>
    <w:rsid w:val="00AD6846"/>
    <w:rsid w:val="00AE23C6"/>
    <w:rsid w:val="00AE734D"/>
    <w:rsid w:val="00AE79DE"/>
    <w:rsid w:val="00AF1F70"/>
    <w:rsid w:val="00AF27D9"/>
    <w:rsid w:val="00AF4CD2"/>
    <w:rsid w:val="00AF5096"/>
    <w:rsid w:val="00B044EB"/>
    <w:rsid w:val="00B10821"/>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7FC3"/>
    <w:rsid w:val="00B618D5"/>
    <w:rsid w:val="00B622CA"/>
    <w:rsid w:val="00B66FA3"/>
    <w:rsid w:val="00B67E5F"/>
    <w:rsid w:val="00B74EF1"/>
    <w:rsid w:val="00B809A9"/>
    <w:rsid w:val="00B82F65"/>
    <w:rsid w:val="00B84D98"/>
    <w:rsid w:val="00B852E9"/>
    <w:rsid w:val="00B85334"/>
    <w:rsid w:val="00B85F68"/>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C01EF5"/>
    <w:rsid w:val="00C03A2A"/>
    <w:rsid w:val="00C04D83"/>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51F33"/>
    <w:rsid w:val="00C533C4"/>
    <w:rsid w:val="00C6095A"/>
    <w:rsid w:val="00C60B3E"/>
    <w:rsid w:val="00C60C00"/>
    <w:rsid w:val="00C60C34"/>
    <w:rsid w:val="00C61B70"/>
    <w:rsid w:val="00C63438"/>
    <w:rsid w:val="00C6698D"/>
    <w:rsid w:val="00C70466"/>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711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6416"/>
    <w:rsid w:val="00CE7A44"/>
    <w:rsid w:val="00CF2063"/>
    <w:rsid w:val="00CF3318"/>
    <w:rsid w:val="00D009F4"/>
    <w:rsid w:val="00D00DF6"/>
    <w:rsid w:val="00D060A7"/>
    <w:rsid w:val="00D06E0D"/>
    <w:rsid w:val="00D0713B"/>
    <w:rsid w:val="00D1013A"/>
    <w:rsid w:val="00D109E8"/>
    <w:rsid w:val="00D2135D"/>
    <w:rsid w:val="00D213E7"/>
    <w:rsid w:val="00D21EF6"/>
    <w:rsid w:val="00D238B1"/>
    <w:rsid w:val="00D24311"/>
    <w:rsid w:val="00D26959"/>
    <w:rsid w:val="00D31A0C"/>
    <w:rsid w:val="00D323DB"/>
    <w:rsid w:val="00D355B8"/>
    <w:rsid w:val="00D3600C"/>
    <w:rsid w:val="00D36B25"/>
    <w:rsid w:val="00D422DC"/>
    <w:rsid w:val="00D4280C"/>
    <w:rsid w:val="00D44411"/>
    <w:rsid w:val="00D45B6E"/>
    <w:rsid w:val="00D46A67"/>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4CA5"/>
    <w:rsid w:val="00DA4F83"/>
    <w:rsid w:val="00DA762D"/>
    <w:rsid w:val="00DA7894"/>
    <w:rsid w:val="00DB3047"/>
    <w:rsid w:val="00DC130B"/>
    <w:rsid w:val="00DC14CE"/>
    <w:rsid w:val="00DC1CCB"/>
    <w:rsid w:val="00DC5517"/>
    <w:rsid w:val="00DC6ECE"/>
    <w:rsid w:val="00DD1CF6"/>
    <w:rsid w:val="00DD248E"/>
    <w:rsid w:val="00DD3BD1"/>
    <w:rsid w:val="00DE4DC7"/>
    <w:rsid w:val="00DF1884"/>
    <w:rsid w:val="00DF27F5"/>
    <w:rsid w:val="00DF49B1"/>
    <w:rsid w:val="00E004BE"/>
    <w:rsid w:val="00E02111"/>
    <w:rsid w:val="00E043CB"/>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31A9"/>
    <w:rsid w:val="00E73234"/>
    <w:rsid w:val="00E85E54"/>
    <w:rsid w:val="00E87E09"/>
    <w:rsid w:val="00E93F5B"/>
    <w:rsid w:val="00E94597"/>
    <w:rsid w:val="00E94958"/>
    <w:rsid w:val="00E962FE"/>
    <w:rsid w:val="00E9760E"/>
    <w:rsid w:val="00EA258C"/>
    <w:rsid w:val="00EA4A56"/>
    <w:rsid w:val="00EA7C39"/>
    <w:rsid w:val="00EB1F0C"/>
    <w:rsid w:val="00EB26BB"/>
    <w:rsid w:val="00EB6E7D"/>
    <w:rsid w:val="00EC0272"/>
    <w:rsid w:val="00EC630C"/>
    <w:rsid w:val="00ED0EAA"/>
    <w:rsid w:val="00ED1D5A"/>
    <w:rsid w:val="00ED469F"/>
    <w:rsid w:val="00ED530C"/>
    <w:rsid w:val="00EE29AF"/>
    <w:rsid w:val="00EE2C96"/>
    <w:rsid w:val="00EE37A2"/>
    <w:rsid w:val="00EE40B9"/>
    <w:rsid w:val="00EE5C0A"/>
    <w:rsid w:val="00EE6AEA"/>
    <w:rsid w:val="00EF63E8"/>
    <w:rsid w:val="00F02481"/>
    <w:rsid w:val="00F039FB"/>
    <w:rsid w:val="00F04E6F"/>
    <w:rsid w:val="00F13136"/>
    <w:rsid w:val="00F1367C"/>
    <w:rsid w:val="00F136C8"/>
    <w:rsid w:val="00F13BAC"/>
    <w:rsid w:val="00F14553"/>
    <w:rsid w:val="00F149FA"/>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3AAB"/>
    <w:rsid w:val="00FC4D7E"/>
    <w:rsid w:val="00FD681C"/>
    <w:rsid w:val="00FD72D2"/>
    <w:rsid w:val="00FE0C36"/>
    <w:rsid w:val="00FE1E8F"/>
    <w:rsid w:val="00FE3A7F"/>
    <w:rsid w:val="00FE4301"/>
    <w:rsid w:val="00FE60F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settings" Target="settings.xml"/><Relationship Id="rId9" Type="http://schemas.openxmlformats.org/officeDocument/2006/relationships/hyperlink" Target="https://newcloud.a1kommunikation.de/index.php/s/zNpuaNu0XcxHzr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5053-3D7C-473B-B84D-BC3A802A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2377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2749</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4</cp:revision>
  <cp:lastPrinted>2016-10-10T13:54:00Z</cp:lastPrinted>
  <dcterms:created xsi:type="dcterms:W3CDTF">2020-06-04T08:12:00Z</dcterms:created>
  <dcterms:modified xsi:type="dcterms:W3CDTF">2020-06-04T08:41:00Z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ies>
</file>