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AC752" w14:textId="10A7586B" w:rsidR="00A35D90" w:rsidRPr="005F5ADD" w:rsidRDefault="00FE28CF" w:rsidP="00F97AE9">
      <w:pPr>
        <w:spacing w:line="360" w:lineRule="auto"/>
        <w:rPr>
          <w:rFonts w:cs="Arial"/>
          <w:i/>
          <w:szCs w:val="22"/>
        </w:rPr>
      </w:pPr>
      <w:r>
        <w:rPr>
          <w:rFonts w:cs="Arial"/>
          <w:i/>
          <w:iCs/>
          <w:szCs w:val="22"/>
        </w:rPr>
        <w:t>BEUMER Group präsentiert das Thema Data Analytics für Sortiertechnik</w:t>
      </w:r>
    </w:p>
    <w:p w14:paraId="5BAD7898" w14:textId="6FA29A30" w:rsidR="00A35D90" w:rsidRDefault="00D27110" w:rsidP="00F97AE9">
      <w:pPr>
        <w:spacing w:line="360" w:lineRule="auto"/>
        <w:rPr>
          <w:rFonts w:cs="Arial"/>
          <w:b/>
          <w:bCs/>
          <w:sz w:val="28"/>
          <w:szCs w:val="28"/>
        </w:rPr>
      </w:pPr>
      <w:r>
        <w:rPr>
          <w:rFonts w:cs="Arial"/>
          <w:b/>
          <w:bCs/>
          <w:sz w:val="28"/>
          <w:szCs w:val="28"/>
        </w:rPr>
        <w:t>Sammeln, analysieren, optimieren</w:t>
      </w:r>
    </w:p>
    <w:p w14:paraId="28F836F6" w14:textId="5CF5EAB9" w:rsidR="00325FE4" w:rsidRDefault="00325FE4" w:rsidP="00A35D90">
      <w:pPr>
        <w:spacing w:line="360" w:lineRule="auto"/>
        <w:rPr>
          <w:rFonts w:cs="Arial"/>
          <w:b/>
          <w:color w:val="000000"/>
          <w:sz w:val="28"/>
          <w:szCs w:val="28"/>
        </w:rPr>
      </w:pPr>
    </w:p>
    <w:p w14:paraId="38B265FF" w14:textId="7BEA067E" w:rsidR="00D45D89" w:rsidRDefault="00FE28CF" w:rsidP="00811C13">
      <w:pPr>
        <w:spacing w:line="360" w:lineRule="auto"/>
        <w:rPr>
          <w:rFonts w:cs="Arial"/>
          <w:b/>
          <w:color w:val="000000"/>
          <w:szCs w:val="22"/>
        </w:rPr>
      </w:pPr>
      <w:r>
        <w:rPr>
          <w:rFonts w:cs="Arial"/>
          <w:b/>
          <w:color w:val="000000"/>
          <w:szCs w:val="22"/>
        </w:rPr>
        <w:t>Welchen Nutzen schaffen Big Data und das Thema Datenanalyse für die Intralogistik? Der Systemanbieter präsentiert eine intelligente Data-Analytics</w:t>
      </w:r>
      <w:r>
        <w:t>-</w:t>
      </w:r>
      <w:r>
        <w:rPr>
          <w:rFonts w:cs="Arial"/>
          <w:b/>
          <w:color w:val="000000"/>
          <w:szCs w:val="22"/>
        </w:rPr>
        <w:t xml:space="preserve">Lösung, mit der sich große Datenmengen, die zum Beispiel während des </w:t>
      </w:r>
      <w:proofErr w:type="spellStart"/>
      <w:r>
        <w:rPr>
          <w:rFonts w:cs="Arial"/>
          <w:b/>
          <w:color w:val="000000"/>
          <w:szCs w:val="22"/>
        </w:rPr>
        <w:t>Sorterbetriebs</w:t>
      </w:r>
      <w:proofErr w:type="spellEnd"/>
      <w:r>
        <w:rPr>
          <w:rFonts w:cs="Arial"/>
          <w:b/>
          <w:color w:val="000000"/>
          <w:szCs w:val="22"/>
        </w:rPr>
        <w:t xml:space="preserve"> anfallen, untersuchen und die Ergebnisse visualisieren lassen. Mit den so gewonnenen Informationen können Prozesse optimiert und Wartungsmaßnahmen vorausschauend und zum perfekten Zeitpunkt festgelegt werden.</w:t>
      </w:r>
    </w:p>
    <w:p w14:paraId="66530224" w14:textId="77777777" w:rsidR="00DD5550" w:rsidRDefault="00DD5550" w:rsidP="00811C13">
      <w:pPr>
        <w:spacing w:line="360" w:lineRule="auto"/>
        <w:rPr>
          <w:rFonts w:cs="Arial"/>
          <w:b/>
          <w:color w:val="000000"/>
          <w:szCs w:val="22"/>
        </w:rPr>
      </w:pPr>
    </w:p>
    <w:p w14:paraId="321AC2DF" w14:textId="53FA1105" w:rsidR="00535922" w:rsidRDefault="00195976" w:rsidP="009673D9">
      <w:pPr>
        <w:spacing w:line="360" w:lineRule="auto"/>
        <w:rPr>
          <w:rFonts w:cs="Arial"/>
          <w:szCs w:val="22"/>
        </w:rPr>
      </w:pPr>
      <w:r>
        <w:rPr>
          <w:rFonts w:cs="Arial"/>
          <w:szCs w:val="22"/>
        </w:rPr>
        <w:t xml:space="preserve">Die BEUMER Group präsentiert ihren neuen BG </w:t>
      </w:r>
      <w:proofErr w:type="gramStart"/>
      <w:r>
        <w:rPr>
          <w:rFonts w:cs="Arial"/>
          <w:szCs w:val="22"/>
        </w:rPr>
        <w:t>Sorter</w:t>
      </w:r>
      <w:r w:rsidR="009F6D6E">
        <w:rPr>
          <w:rFonts w:cs="Arial"/>
          <w:szCs w:val="22"/>
          <w:vertAlign w:val="superscript"/>
        </w:rPr>
        <w:t xml:space="preserve"> </w:t>
      </w:r>
      <w:r>
        <w:rPr>
          <w:rFonts w:cs="Arial"/>
          <w:szCs w:val="22"/>
          <w:vertAlign w:val="superscript"/>
        </w:rPr>
        <w:t xml:space="preserve"> </w:t>
      </w:r>
      <w:r>
        <w:rPr>
          <w:rFonts w:cs="Arial"/>
          <w:szCs w:val="22"/>
        </w:rPr>
        <w:t>Compact</w:t>
      </w:r>
      <w:proofErr w:type="gramEnd"/>
      <w:r>
        <w:rPr>
          <w:rFonts w:cs="Arial"/>
          <w:szCs w:val="22"/>
        </w:rPr>
        <w:t xml:space="preserve"> CB. Dieser Quergurtsorter baut sehr klein und steigert den Durchsatz. Dafür sorgt unter anderem die Möglichkeit der Datenanalyse. „Mit Data Analytics können wir an unseren Sortern große Datenmengen sammeln, zielgerichtet auswerten und damit zum Beispiel Verbesserungspotenziale aufdecken“, erklärt Thomas Wiesmann, </w:t>
      </w:r>
      <w:proofErr w:type="spellStart"/>
      <w:r>
        <w:rPr>
          <w:rFonts w:cs="Arial"/>
          <w:szCs w:val="22"/>
        </w:rPr>
        <w:t>Director</w:t>
      </w:r>
      <w:proofErr w:type="spellEnd"/>
      <w:r>
        <w:rPr>
          <w:rFonts w:cs="Arial"/>
          <w:szCs w:val="22"/>
        </w:rPr>
        <w:t xml:space="preserve"> Sales </w:t>
      </w:r>
      <w:proofErr w:type="spellStart"/>
      <w:r>
        <w:rPr>
          <w:rFonts w:cs="Arial"/>
          <w:szCs w:val="22"/>
        </w:rPr>
        <w:t>Logistic</w:t>
      </w:r>
      <w:proofErr w:type="spellEnd"/>
      <w:r>
        <w:rPr>
          <w:rFonts w:cs="Arial"/>
          <w:szCs w:val="22"/>
        </w:rPr>
        <w:t xml:space="preserve"> Systems bei der BEUMER Group in Beckum. So lässt sich mit den gewonnenen Informationen unter anderem der Betrieb der Anlage kontinuierlich verbessern, frühzeitig erkennen, wann eine Wartung erforderlich ist, oder auch das Systemmanagement optimieren. Dies wirkt sich positiv auf die Lebenszykluskosten aus.</w:t>
      </w:r>
    </w:p>
    <w:p w14:paraId="651A8C28" w14:textId="1EB9B2C4" w:rsidR="009673D9" w:rsidRDefault="009673D9" w:rsidP="009673D9">
      <w:pPr>
        <w:spacing w:line="360" w:lineRule="auto"/>
        <w:rPr>
          <w:rFonts w:cs="Arial"/>
          <w:szCs w:val="22"/>
        </w:rPr>
      </w:pPr>
    </w:p>
    <w:p w14:paraId="17F7328C" w14:textId="7B386E4F" w:rsidR="0056283F" w:rsidRDefault="004262E7" w:rsidP="00B135B7">
      <w:pPr>
        <w:spacing w:line="360" w:lineRule="auto"/>
        <w:rPr>
          <w:rFonts w:cs="Arial"/>
          <w:szCs w:val="22"/>
        </w:rPr>
      </w:pPr>
      <w:r>
        <w:rPr>
          <w:rFonts w:cs="Arial"/>
          <w:szCs w:val="22"/>
        </w:rPr>
        <w:t>Die BEUMER Group ist mit Data Analytics in der Lage, die Verfügbarkeit und die Leistung ihrer Sorter zu erhöhen, Stichwort „maschinelles Lernen“. „Entscheidend dabei ist der kontinuierliche Zugriff auf Echtzeitdaten aus jedem Bereich der Anlage“, erläutert Wiesmann. Mit Hilfe eines digitalen Zwillings lassen sich so detailliert Materialflüsse oder auch die Streckenführung der Anlage überwachen. Unterstützt wird dies durch die Visualisierung der Ergebnisse. Der Betreiber kann dazu beispielsweise Farbcodes einsetzen, um unter anderem Engpässe sichtbar zu machen oder – mit Hilfe zeitlicher Filter – historische Daten in die Betrachtung miteinbeziehen.</w:t>
      </w:r>
    </w:p>
    <w:p w14:paraId="1646C01D" w14:textId="77777777" w:rsidR="0056283F" w:rsidRDefault="0056283F" w:rsidP="00B135B7">
      <w:pPr>
        <w:spacing w:line="360" w:lineRule="auto"/>
        <w:rPr>
          <w:rFonts w:cs="Arial"/>
          <w:szCs w:val="22"/>
        </w:rPr>
      </w:pPr>
    </w:p>
    <w:p w14:paraId="303BB2AC" w14:textId="24919944" w:rsidR="004262E7" w:rsidRPr="00572C45" w:rsidRDefault="0061248B" w:rsidP="00B135B7">
      <w:pPr>
        <w:spacing w:line="360" w:lineRule="auto"/>
        <w:rPr>
          <w:rFonts w:cs="Arial"/>
          <w:b/>
          <w:bCs/>
          <w:szCs w:val="22"/>
        </w:rPr>
      </w:pPr>
      <w:r>
        <w:rPr>
          <w:rFonts w:cs="Arial"/>
          <w:b/>
          <w:bCs/>
          <w:szCs w:val="22"/>
        </w:rPr>
        <w:t>Wartung nur dann, wenn erforderlich</w:t>
      </w:r>
    </w:p>
    <w:p w14:paraId="41BDB925" w14:textId="693CAB68" w:rsidR="009673D9" w:rsidRPr="009673D9" w:rsidRDefault="00B852AD" w:rsidP="00293424">
      <w:pPr>
        <w:spacing w:line="360" w:lineRule="auto"/>
        <w:rPr>
          <w:rFonts w:cs="Arial"/>
          <w:szCs w:val="22"/>
        </w:rPr>
      </w:pPr>
      <w:r>
        <w:rPr>
          <w:rFonts w:cs="Arial"/>
          <w:szCs w:val="22"/>
        </w:rPr>
        <w:t xml:space="preserve">Mit Unterstützung der Datenanalyse ist es möglich, die tatsächlichen Betriebsstunden und Belastungen zu erkennen. So können die Wartungszyklen anhand der tatsächlichen </w:t>
      </w:r>
      <w:r>
        <w:rPr>
          <w:rFonts w:cs="Arial"/>
          <w:szCs w:val="22"/>
        </w:rPr>
        <w:lastRenderedPageBreak/>
        <w:t>Belastung angepasst werden. Das Servicepersonal tauscht zum Beispiel erst dann eine Komponente aus, wenn es wirklich erforderlich ist – und nicht nach einem festgelegten Zyklus.</w:t>
      </w:r>
    </w:p>
    <w:p w14:paraId="26749C28" w14:textId="56D03758" w:rsidR="009673D9" w:rsidRPr="009673D9" w:rsidRDefault="009673D9" w:rsidP="009673D9">
      <w:pPr>
        <w:spacing w:line="360" w:lineRule="auto"/>
        <w:rPr>
          <w:rFonts w:cs="Arial"/>
          <w:szCs w:val="22"/>
        </w:rPr>
      </w:pPr>
    </w:p>
    <w:p w14:paraId="424E43B4" w14:textId="18F3AECE" w:rsidR="009673D9" w:rsidRDefault="008311AD" w:rsidP="009673D9">
      <w:pPr>
        <w:spacing w:line="360" w:lineRule="auto"/>
        <w:rPr>
          <w:rFonts w:cs="Arial"/>
          <w:szCs w:val="22"/>
        </w:rPr>
      </w:pPr>
      <w:r>
        <w:rPr>
          <w:rFonts w:cs="Arial"/>
          <w:szCs w:val="22"/>
        </w:rPr>
        <w:t>„Die datengesteuerte Analyse wird weiter zunehmen“, ist sich Wiesmann sicher. Denn schon heute sind Sensoren Teil eines jeden Systems und in der Lage, enorme Datenmengen zu generieren und zu verarbeiten. Auf Grundlage dieser Informationsgewinnung können langfristig weitere Dienstleistungen hinzukommen. Wiesmann denkt an die Videocodierung für das maschinelle Lernen. Möglich sei aber auch eine cloudbasierte optische Zeichenerkennung, um gescannte Bilder mit Text in maschinenlesbaren Text umzuwandeln.</w:t>
      </w:r>
    </w:p>
    <w:p w14:paraId="4F883252" w14:textId="77777777" w:rsidR="009673D9" w:rsidRPr="009673D9" w:rsidRDefault="009673D9" w:rsidP="009673D9">
      <w:pPr>
        <w:spacing w:line="360" w:lineRule="auto"/>
        <w:rPr>
          <w:rFonts w:cs="Arial"/>
          <w:szCs w:val="22"/>
        </w:rPr>
      </w:pPr>
    </w:p>
    <w:p w14:paraId="36FF5D24" w14:textId="13012285" w:rsidR="009673D9" w:rsidRPr="0061248B" w:rsidRDefault="002B054F" w:rsidP="009673D9">
      <w:pPr>
        <w:spacing w:line="360" w:lineRule="auto"/>
        <w:rPr>
          <w:rFonts w:cs="Arial"/>
          <w:b/>
          <w:bCs/>
          <w:szCs w:val="22"/>
        </w:rPr>
      </w:pPr>
      <w:r>
        <w:rPr>
          <w:rFonts w:cs="Arial"/>
          <w:b/>
          <w:bCs/>
          <w:szCs w:val="22"/>
        </w:rPr>
        <w:t>Wo die Reise hingeht</w:t>
      </w:r>
    </w:p>
    <w:p w14:paraId="103761B8" w14:textId="440B0FEE" w:rsidR="009673D9" w:rsidRPr="009673D9" w:rsidRDefault="0061248B" w:rsidP="009673D9">
      <w:pPr>
        <w:spacing w:line="360" w:lineRule="auto"/>
        <w:rPr>
          <w:rFonts w:cs="Arial"/>
          <w:szCs w:val="22"/>
        </w:rPr>
      </w:pPr>
      <w:r>
        <w:rPr>
          <w:rFonts w:cs="Arial"/>
          <w:szCs w:val="22"/>
        </w:rPr>
        <w:t>„Einige unserer Kunden nutzen bereits Data Analytics“, berichtet Wiesmann. „Sie überwachen damit zuverlässig ihre Systeme und erkennen rechtzeitig, wann ein Fehler auftreten würde. Sie sind so in der Lage, die Anlage zum perfekten Zeitpunkt zu warten.“ Und je intensiver ein Unternehmen die Betriebszustände der Anlage kennt, desto besser kann es diese Möglichkeit nutzen. Denn die Maschine wird mit Hilfe dieser Daten das Lernen erlernen – und anstatt nur zu erkennen, dass etwas nicht stimmt, wird sie mit Unterstützung der gewonnenen Informationen auch die Ursachen erkennen. „Damit wird das System künftig in der Lage sein, selbstständig einen perfekt passenden Wartungsplan zu generieren“, prognostiziert Wiesmann.</w:t>
      </w:r>
    </w:p>
    <w:p w14:paraId="37AC9B86" w14:textId="77777777" w:rsidR="009673D9" w:rsidRPr="009673D9" w:rsidRDefault="009673D9" w:rsidP="009673D9">
      <w:pPr>
        <w:spacing w:line="360" w:lineRule="auto"/>
        <w:rPr>
          <w:rFonts w:cs="Arial"/>
          <w:szCs w:val="22"/>
        </w:rPr>
      </w:pPr>
    </w:p>
    <w:p w14:paraId="32E953F2" w14:textId="2876EABB" w:rsidR="00572A4B" w:rsidRPr="00572A4B" w:rsidRDefault="002B054F" w:rsidP="00572A4B">
      <w:pPr>
        <w:spacing w:line="360" w:lineRule="auto"/>
        <w:rPr>
          <w:rFonts w:cs="Arial"/>
          <w:szCs w:val="22"/>
        </w:rPr>
      </w:pPr>
      <w:r>
        <w:rPr>
          <w:rFonts w:cs="Arial"/>
          <w:szCs w:val="22"/>
        </w:rPr>
        <w:t xml:space="preserve">Basiert Data Analytics aktuell insbesondere auf vorhandenen Betriebsdaten, kommen in Zukunft noch mehr Sensoren und andere Systeme zum Einsatz, die noch viel mehr Daten sammeln können. Der Sorter wird künftig in der Lage sein, Prozesse kontinuierlich intelligenter und automatisierter zu gestalten. </w:t>
      </w:r>
      <w:bookmarkStart w:id="0" w:name="_Hlk34120428"/>
      <w:r>
        <w:rPr>
          <w:rFonts w:cs="Arial"/>
          <w:szCs w:val="22"/>
        </w:rPr>
        <w:t>Ein klarer Wettbewerbsvorteil für jeden Betreiber.</w:t>
      </w:r>
      <w:bookmarkEnd w:id="0"/>
      <w:r w:rsidR="00572A4B">
        <w:rPr>
          <w:rFonts w:cs="Arial"/>
          <w:szCs w:val="22"/>
        </w:rPr>
        <w:br/>
      </w:r>
      <w:r w:rsidR="00572A4B">
        <w:rPr>
          <w:rFonts w:cs="Arial"/>
          <w:bCs/>
          <w:i/>
          <w:szCs w:val="22"/>
        </w:rPr>
        <w:t>3.871 Zeichen inkl. Leerzeichen</w:t>
      </w:r>
    </w:p>
    <w:p w14:paraId="2197A45F" w14:textId="1AD306A9" w:rsidR="00EB5B93" w:rsidRPr="00DF7D95" w:rsidRDefault="007F10D4" w:rsidP="007F10D4">
      <w:pPr>
        <w:spacing w:line="360" w:lineRule="auto"/>
        <w:rPr>
          <w:rFonts w:cs="Arial"/>
          <w:i/>
          <w:sz w:val="20"/>
        </w:rPr>
      </w:pPr>
      <w:r w:rsidRPr="00DF7D95">
        <w:rPr>
          <w:rFonts w:cs="Arial"/>
          <w:b/>
          <w:bCs/>
          <w:i/>
          <w:sz w:val="20"/>
        </w:rPr>
        <w:lastRenderedPageBreak/>
        <w:t>Meta-Title</w:t>
      </w:r>
      <w:r w:rsidRPr="00DF7D95">
        <w:rPr>
          <w:rFonts w:cs="Arial"/>
          <w:i/>
          <w:sz w:val="20"/>
        </w:rPr>
        <w:t>: BEUMER Group präsentiert das Thema Data Analytics</w:t>
      </w:r>
    </w:p>
    <w:p w14:paraId="518981E4" w14:textId="77777777" w:rsidR="007F10D4" w:rsidRPr="00DF7D95" w:rsidRDefault="007F10D4" w:rsidP="007F10D4">
      <w:pPr>
        <w:spacing w:line="360" w:lineRule="auto"/>
        <w:rPr>
          <w:rFonts w:cs="Arial"/>
          <w:i/>
          <w:sz w:val="20"/>
        </w:rPr>
      </w:pPr>
    </w:p>
    <w:p w14:paraId="2348D635" w14:textId="2CB34030" w:rsidR="00EB5B93" w:rsidRPr="00DF7D95" w:rsidRDefault="007F10D4" w:rsidP="007F10D4">
      <w:pPr>
        <w:spacing w:line="360" w:lineRule="auto"/>
        <w:rPr>
          <w:rFonts w:cs="Arial"/>
          <w:i/>
          <w:sz w:val="20"/>
        </w:rPr>
      </w:pPr>
      <w:r w:rsidRPr="00DF7D95">
        <w:rPr>
          <w:rFonts w:cs="Arial"/>
          <w:b/>
          <w:bCs/>
          <w:i/>
          <w:sz w:val="20"/>
        </w:rPr>
        <w:t>Meta-Description</w:t>
      </w:r>
      <w:r w:rsidRPr="00DF7D95">
        <w:rPr>
          <w:rFonts w:cs="Arial"/>
          <w:i/>
          <w:sz w:val="20"/>
        </w:rPr>
        <w:t>: Der Systemanbieter präsentiert Lösungen zu Data Analytics, mit denen sich große Datenmengen untersuchen und die Ergebnisse dreidimensional darstellen lassen.</w:t>
      </w:r>
    </w:p>
    <w:p w14:paraId="3C4E6295" w14:textId="77777777" w:rsidR="007F10D4" w:rsidRPr="00DF7D95" w:rsidRDefault="007F10D4" w:rsidP="007F10D4">
      <w:pPr>
        <w:spacing w:line="360" w:lineRule="auto"/>
        <w:rPr>
          <w:rFonts w:cs="Arial"/>
          <w:i/>
          <w:sz w:val="20"/>
        </w:rPr>
      </w:pPr>
    </w:p>
    <w:p w14:paraId="2628B1DE" w14:textId="2ECB7BC2" w:rsidR="007F10D4" w:rsidRPr="002A2D38" w:rsidRDefault="007F10D4" w:rsidP="007F10D4">
      <w:pPr>
        <w:spacing w:line="360" w:lineRule="auto"/>
        <w:rPr>
          <w:rFonts w:cs="Arial"/>
          <w:i/>
          <w:sz w:val="20"/>
          <w:lang w:val="en-GB"/>
        </w:rPr>
      </w:pPr>
      <w:r w:rsidRPr="002A2D38">
        <w:rPr>
          <w:rFonts w:cs="Arial"/>
          <w:b/>
          <w:bCs/>
          <w:i/>
          <w:sz w:val="20"/>
          <w:lang w:val="en-GB"/>
        </w:rPr>
        <w:t>Keywords</w:t>
      </w:r>
      <w:r w:rsidRPr="002A2D38">
        <w:rPr>
          <w:rFonts w:cs="Arial"/>
          <w:i/>
          <w:sz w:val="20"/>
          <w:lang w:val="en-GB"/>
        </w:rPr>
        <w:t>: BEUMER Group; BG Sorte</w:t>
      </w:r>
      <w:r w:rsidR="00527EC7">
        <w:rPr>
          <w:rFonts w:cs="Arial"/>
          <w:i/>
          <w:sz w:val="20"/>
          <w:lang w:val="en-GB"/>
        </w:rPr>
        <w:t>r</w:t>
      </w:r>
      <w:bookmarkStart w:id="1" w:name="_GoBack"/>
      <w:bookmarkEnd w:id="1"/>
      <w:r w:rsidRPr="002A2D38">
        <w:rPr>
          <w:rFonts w:cs="Arial"/>
          <w:i/>
          <w:sz w:val="20"/>
          <w:lang w:val="en-GB"/>
        </w:rPr>
        <w:t xml:space="preserve"> Compact CB; </w:t>
      </w:r>
      <w:proofErr w:type="spellStart"/>
      <w:r w:rsidRPr="002A2D38">
        <w:rPr>
          <w:rFonts w:cs="Arial"/>
          <w:i/>
          <w:sz w:val="20"/>
          <w:lang w:val="en-GB"/>
        </w:rPr>
        <w:t>Datenanalyse</w:t>
      </w:r>
      <w:proofErr w:type="spellEnd"/>
      <w:r w:rsidRPr="002A2D38">
        <w:rPr>
          <w:rFonts w:cs="Arial"/>
          <w:i/>
          <w:sz w:val="20"/>
          <w:lang w:val="en-GB"/>
        </w:rPr>
        <w:t xml:space="preserve">; Data Analytics; Intralogistiksysteme; </w:t>
      </w:r>
    </w:p>
    <w:p w14:paraId="023C4CEC" w14:textId="77777777" w:rsidR="00D1492C" w:rsidRPr="002A2D38" w:rsidRDefault="00D1492C" w:rsidP="00D1492C">
      <w:pPr>
        <w:spacing w:line="360" w:lineRule="auto"/>
        <w:rPr>
          <w:b/>
          <w:i/>
          <w:sz w:val="20"/>
          <w:lang w:val="en-GB"/>
        </w:rPr>
      </w:pPr>
    </w:p>
    <w:p w14:paraId="15AA77A2" w14:textId="25379E00" w:rsidR="0009156C" w:rsidRPr="00DF7D95" w:rsidRDefault="003774D0" w:rsidP="008B3C82">
      <w:pPr>
        <w:spacing w:line="360" w:lineRule="auto"/>
        <w:rPr>
          <w:i/>
          <w:sz w:val="20"/>
        </w:rPr>
      </w:pPr>
      <w:r w:rsidRPr="00DF7D95">
        <w:rPr>
          <w:b/>
          <w:i/>
          <w:sz w:val="20"/>
        </w:rPr>
        <w:t>Social-Media-Beitrag:</w:t>
      </w:r>
      <w:r w:rsidR="00DF7D95" w:rsidRPr="00DF7D95">
        <w:rPr>
          <w:b/>
          <w:i/>
          <w:sz w:val="20"/>
        </w:rPr>
        <w:t xml:space="preserve"> </w:t>
      </w:r>
      <w:r w:rsidR="00C72579" w:rsidRPr="00DF7D95">
        <w:rPr>
          <w:i/>
          <w:sz w:val="20"/>
        </w:rPr>
        <w:t xml:space="preserve">Welchen Nutzen schaffen Big Data und das Thema Datenanalyse für die Intralogistik? Diese Frage beantworten wir mit intelligenten Data-Analytics-Lösungen, mit denen sich große Datenmengen, die zum Beispiel während des </w:t>
      </w:r>
      <w:proofErr w:type="spellStart"/>
      <w:r w:rsidR="00C72579" w:rsidRPr="00DF7D95">
        <w:rPr>
          <w:i/>
          <w:sz w:val="20"/>
        </w:rPr>
        <w:t>Sorterbetriebs</w:t>
      </w:r>
      <w:proofErr w:type="spellEnd"/>
      <w:r w:rsidR="00C72579" w:rsidRPr="00DF7D95">
        <w:rPr>
          <w:i/>
          <w:sz w:val="20"/>
        </w:rPr>
        <w:t xml:space="preserve"> anfallen, untersuchen und die Ergebnisse dreidimensional grafisch darstellen lassen. Mit den so gewonnenen Informationen können Prozesse optimiert und Wartungsmaßnahmen vorausschauend und zum perfekten Zeitpunkt festgelegt werden.</w:t>
      </w:r>
    </w:p>
    <w:p w14:paraId="1E166F75" w14:textId="77777777" w:rsidR="002E0346" w:rsidRPr="00D65259" w:rsidRDefault="002E0346" w:rsidP="00F97AE9">
      <w:pPr>
        <w:spacing w:line="360" w:lineRule="auto"/>
        <w:rPr>
          <w:rFonts w:eastAsia="MS Mincho" w:cs="Arial"/>
          <w:b/>
          <w:bCs/>
          <w:sz w:val="20"/>
        </w:rPr>
      </w:pPr>
    </w:p>
    <w:p w14:paraId="1C22947F" w14:textId="20A29012" w:rsidR="003774D0" w:rsidRDefault="003774D0" w:rsidP="00F97AE9">
      <w:pPr>
        <w:spacing w:line="360" w:lineRule="auto"/>
        <w:rPr>
          <w:rFonts w:eastAsia="MS Mincho" w:cs="Arial"/>
          <w:b/>
          <w:bCs/>
          <w:sz w:val="20"/>
        </w:rPr>
      </w:pPr>
    </w:p>
    <w:p w14:paraId="073271A2" w14:textId="77777777" w:rsidR="00572A4B" w:rsidRPr="00D65259" w:rsidRDefault="00572A4B" w:rsidP="00572A4B">
      <w:pPr>
        <w:spacing w:line="360" w:lineRule="auto"/>
        <w:rPr>
          <w:rFonts w:eastAsia="MS Mincho" w:cs="Arial"/>
          <w:b/>
          <w:bCs/>
          <w:sz w:val="20"/>
        </w:rPr>
      </w:pPr>
      <w:r>
        <w:rPr>
          <w:rFonts w:eastAsia="MS Mincho" w:cs="Arial"/>
          <w:b/>
          <w:bCs/>
          <w:sz w:val="20"/>
        </w:rPr>
        <w:t>Bildunterschrift:</w:t>
      </w:r>
    </w:p>
    <w:p w14:paraId="353DF605" w14:textId="77777777" w:rsidR="00572A4B" w:rsidRPr="00D65259" w:rsidRDefault="00572A4B" w:rsidP="00572A4B">
      <w:pPr>
        <w:spacing w:line="360" w:lineRule="auto"/>
        <w:rPr>
          <w:rFonts w:cs="Arial"/>
          <w:bCs/>
          <w:sz w:val="20"/>
        </w:rPr>
      </w:pPr>
      <w:r>
        <w:rPr>
          <w:rFonts w:cs="Arial"/>
          <w:bCs/>
          <w:noProof/>
          <w:sz w:val="20"/>
        </w:rPr>
        <w:drawing>
          <wp:inline distT="0" distB="0" distL="0" distR="0" wp14:anchorId="73C09BC4" wp14:editId="3F24AA0F">
            <wp:extent cx="2704920" cy="18000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UMER_PI_Datananalyse.jpg"/>
                    <pic:cNvPicPr/>
                  </pic:nvPicPr>
                  <pic:blipFill>
                    <a:blip r:embed="rId11" cstate="email">
                      <a:extLst>
                        <a:ext uri="{28A0092B-C50C-407E-A947-70E740481C1C}">
                          <a14:useLocalDpi xmlns:a14="http://schemas.microsoft.com/office/drawing/2010/main"/>
                        </a:ext>
                      </a:extLst>
                    </a:blip>
                    <a:stretch>
                      <a:fillRect/>
                    </a:stretch>
                  </pic:blipFill>
                  <pic:spPr>
                    <a:xfrm>
                      <a:off x="0" y="0"/>
                      <a:ext cx="2704920" cy="1800000"/>
                    </a:xfrm>
                    <a:prstGeom prst="rect">
                      <a:avLst/>
                    </a:prstGeom>
                  </pic:spPr>
                </pic:pic>
              </a:graphicData>
            </a:graphic>
          </wp:inline>
        </w:drawing>
      </w:r>
    </w:p>
    <w:p w14:paraId="2513F110" w14:textId="481CFC32" w:rsidR="00572A4B" w:rsidRPr="00D65259" w:rsidRDefault="00572A4B" w:rsidP="00572A4B">
      <w:pPr>
        <w:spacing w:line="360" w:lineRule="auto"/>
        <w:rPr>
          <w:rFonts w:cs="Arial"/>
          <w:bCs/>
          <w:sz w:val="20"/>
        </w:rPr>
      </w:pPr>
      <w:r w:rsidRPr="00023D71">
        <w:rPr>
          <w:rFonts w:cs="Arial"/>
          <w:bCs/>
          <w:sz w:val="20"/>
        </w:rPr>
        <w:t>Die BEUMER Group ist mit Data Analytics in der Lage, die Verfügbarkeit und die Leistung ihrer Sorter zu erhöhen, Stichwort „maschinelles Lernen“</w:t>
      </w:r>
      <w:r>
        <w:rPr>
          <w:rFonts w:cs="Arial"/>
          <w:bCs/>
          <w:sz w:val="20"/>
        </w:rPr>
        <w:t>.</w:t>
      </w:r>
    </w:p>
    <w:p w14:paraId="567CA167" w14:textId="77777777" w:rsidR="00572A4B" w:rsidRPr="00D65259" w:rsidRDefault="00572A4B" w:rsidP="00572A4B">
      <w:pPr>
        <w:spacing w:line="360" w:lineRule="auto"/>
        <w:rPr>
          <w:rFonts w:cs="Arial"/>
          <w:b/>
          <w:color w:val="000000"/>
          <w:sz w:val="20"/>
        </w:rPr>
      </w:pPr>
      <w:r>
        <w:rPr>
          <w:rFonts w:cs="Arial"/>
          <w:b/>
          <w:bCs/>
          <w:color w:val="000000"/>
          <w:sz w:val="20"/>
        </w:rPr>
        <w:t>Bildnachweis: BEUMER Group GmbH &amp; Co. KG</w:t>
      </w:r>
    </w:p>
    <w:p w14:paraId="0648C00B" w14:textId="77777777" w:rsidR="00572A4B" w:rsidRDefault="00572A4B" w:rsidP="00572A4B">
      <w:pPr>
        <w:pStyle w:val="NurText"/>
        <w:spacing w:line="360" w:lineRule="auto"/>
        <w:rPr>
          <w:rFonts w:ascii="Arial" w:hAnsi="Arial"/>
          <w:sz w:val="20"/>
          <w:szCs w:val="20"/>
        </w:rPr>
      </w:pPr>
    </w:p>
    <w:p w14:paraId="2FFC0E62" w14:textId="204D9E7F" w:rsidR="00572A4B" w:rsidRPr="00D65259" w:rsidRDefault="00572A4B" w:rsidP="00572A4B">
      <w:pPr>
        <w:pStyle w:val="NurText"/>
        <w:spacing w:line="360" w:lineRule="auto"/>
        <w:rPr>
          <w:rFonts w:ascii="Arial" w:hAnsi="Arial"/>
          <w:b/>
          <w:color w:val="FF0000"/>
          <w:sz w:val="28"/>
          <w:szCs w:val="28"/>
        </w:rPr>
      </w:pPr>
      <w:r>
        <w:rPr>
          <w:rFonts w:ascii="Arial" w:hAnsi="Arial"/>
          <w:b/>
          <w:color w:val="FF0000"/>
          <w:sz w:val="28"/>
          <w:szCs w:val="28"/>
        </w:rPr>
        <w:t xml:space="preserve">Das hochaufgelöste Bild finden Sie </w:t>
      </w:r>
      <w:hyperlink r:id="rId12" w:history="1">
        <w:r w:rsidRPr="002A2D38">
          <w:rPr>
            <w:rStyle w:val="Hyperlink"/>
            <w:rFonts w:ascii="Arial" w:hAnsi="Arial"/>
            <w:sz w:val="28"/>
            <w:szCs w:val="28"/>
          </w:rPr>
          <w:t>hier</w:t>
        </w:r>
      </w:hyperlink>
      <w:r>
        <w:rPr>
          <w:rFonts w:ascii="Arial" w:hAnsi="Arial"/>
          <w:b/>
          <w:color w:val="FF0000"/>
          <w:sz w:val="28"/>
          <w:szCs w:val="28"/>
        </w:rPr>
        <w:t xml:space="preserve"> zum Download.</w:t>
      </w:r>
    </w:p>
    <w:p w14:paraId="016F0F83" w14:textId="0C004D9E" w:rsidR="00A17979" w:rsidRPr="00DF7D95" w:rsidRDefault="00A17979" w:rsidP="00A17979">
      <w:pPr>
        <w:spacing w:line="360" w:lineRule="auto"/>
        <w:ind w:right="-704"/>
        <w:outlineLvl w:val="0"/>
        <w:rPr>
          <w:rFonts w:cs="Arial"/>
          <w:sz w:val="20"/>
        </w:rPr>
      </w:pPr>
      <w:bookmarkStart w:id="2" w:name="_Hlk3819609"/>
      <w:r w:rsidRPr="00DF7D95">
        <w:rPr>
          <w:rFonts w:cs="Arial"/>
          <w:sz w:val="20"/>
        </w:rPr>
        <w:lastRenderedPageBreak/>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3" w:history="1">
        <w:r w:rsidRPr="00DF7D95">
          <w:rPr>
            <w:rStyle w:val="Hyperlink"/>
            <w:rFonts w:ascii="Arial" w:hAnsi="Arial" w:cs="Arial"/>
            <w:sz w:val="20"/>
          </w:rPr>
          <w:t>www.beumer.com</w:t>
        </w:r>
      </w:hyperlink>
      <w:r w:rsidRPr="00DF7D95">
        <w:rPr>
          <w:rFonts w:cs="Arial"/>
          <w:sz w:val="20"/>
        </w:rPr>
        <w:t xml:space="preserve">. </w:t>
      </w:r>
      <w:bookmarkEnd w:id="2"/>
    </w:p>
    <w:p w14:paraId="1CB2C42C" w14:textId="77777777" w:rsidR="005E34AA" w:rsidRPr="00D65259" w:rsidRDefault="005E34AA" w:rsidP="00A17979">
      <w:pPr>
        <w:pStyle w:val="NurText"/>
        <w:spacing w:line="360" w:lineRule="auto"/>
        <w:rPr>
          <w:rFonts w:cs="Arial"/>
          <w:color w:val="000000"/>
          <w:sz w:val="20"/>
          <w:szCs w:val="20"/>
        </w:rPr>
      </w:pPr>
    </w:p>
    <w:sectPr w:rsidR="005E34AA" w:rsidRPr="00D65259" w:rsidSect="00F97AE9">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831B7" w14:textId="77777777" w:rsidR="00782959" w:rsidRDefault="00782959">
      <w:r>
        <w:separator/>
      </w:r>
    </w:p>
  </w:endnote>
  <w:endnote w:type="continuationSeparator" w:id="0">
    <w:p w14:paraId="723B83E6" w14:textId="77777777" w:rsidR="00782959" w:rsidRDefault="00782959">
      <w:r>
        <w:continuationSeparator/>
      </w:r>
    </w:p>
  </w:endnote>
  <w:endnote w:type="continuationNotice" w:id="1">
    <w:p w14:paraId="60BD25AD" w14:textId="77777777" w:rsidR="00782959" w:rsidRDefault="007829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69751" w14:textId="77777777" w:rsidR="00D1492C" w:rsidRDefault="00D1492C" w:rsidP="00F70092">
    <w:pPr>
      <w:rPr>
        <w:rStyle w:val="Seitenzahl"/>
      </w:rPr>
    </w:pPr>
  </w:p>
  <w:p w14:paraId="41080991" w14:textId="77777777" w:rsidR="00B744BB" w:rsidRPr="00383723" w:rsidRDefault="00B744BB" w:rsidP="00B744BB">
    <w:pPr>
      <w:rPr>
        <w:rStyle w:val="Seitenzahl"/>
        <w:sz w:val="16"/>
        <w:szCs w:val="16"/>
      </w:rPr>
    </w:pPr>
  </w:p>
  <w:p w14:paraId="6C63E55A" w14:textId="77777777" w:rsidR="00B744BB" w:rsidRPr="00383723" w:rsidRDefault="00B744BB" w:rsidP="00B744BB">
    <w:pPr>
      <w:rPr>
        <w:sz w:val="16"/>
        <w:szCs w:val="16"/>
      </w:rPr>
    </w:pPr>
    <w:bookmarkStart w:id="3"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4F629A31" w14:textId="77777777" w:rsidR="00B744BB" w:rsidRPr="00383723" w:rsidRDefault="00B744BB" w:rsidP="00B744BB">
    <w:pPr>
      <w:rPr>
        <w:sz w:val="16"/>
        <w:szCs w:val="16"/>
      </w:rPr>
    </w:pPr>
  </w:p>
  <w:p w14:paraId="14C2243E" w14:textId="77777777" w:rsidR="00B744BB" w:rsidRPr="00383723" w:rsidRDefault="00B744BB" w:rsidP="00B744BB">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76F51B36" w14:textId="77777777" w:rsidR="00B744BB" w:rsidRPr="00383723" w:rsidRDefault="00B744BB" w:rsidP="00B744BB">
    <w:pPr>
      <w:rPr>
        <w:b/>
        <w:color w:val="000000"/>
        <w:sz w:val="16"/>
        <w:szCs w:val="16"/>
      </w:rPr>
    </w:pPr>
  </w:p>
  <w:p w14:paraId="3421EBC4" w14:textId="05F6D06A" w:rsidR="00B744BB" w:rsidRPr="00383723" w:rsidRDefault="00B744BB" w:rsidP="00B744BB">
    <w:pPr>
      <w:rPr>
        <w:sz w:val="16"/>
        <w:szCs w:val="16"/>
      </w:rPr>
    </w:pPr>
    <w:r>
      <w:rPr>
        <w:b/>
        <w:color w:val="000000"/>
        <w:sz w:val="16"/>
        <w:szCs w:val="16"/>
      </w:rPr>
      <w:t>Abdruck frei – Belegexemplar erbeten</w:t>
    </w:r>
    <w:bookmarkEnd w:id="3"/>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sidR="00527EC7">
      <w:rPr>
        <w:noProof/>
        <w:sz w:val="16"/>
        <w:szCs w:val="16"/>
      </w:rPr>
      <w:t>2</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sidR="00527EC7">
      <w:rPr>
        <w:noProof/>
        <w:sz w:val="16"/>
        <w:szCs w:val="16"/>
      </w:rPr>
      <w:t>4</w:t>
    </w:r>
    <w:r>
      <w:fldChar w:fldCharType="end"/>
    </w:r>
  </w:p>
  <w:p w14:paraId="145E8F81" w14:textId="77777777" w:rsidR="00D1492C" w:rsidRPr="00B006C5" w:rsidRDefault="00D1492C" w:rsidP="00B744BB">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070D" w14:textId="2A9FB74B" w:rsidR="00D1492C" w:rsidRPr="00DF7D95" w:rsidRDefault="00DF7D95" w:rsidP="00DF7D95">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sidR="00527EC7">
      <w:rPr>
        <w:noProof/>
        <w:sz w:val="16"/>
        <w:szCs w:val="16"/>
      </w:rPr>
      <w:t>1</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sidR="00527EC7">
      <w:rPr>
        <w:noProof/>
        <w:sz w:val="16"/>
        <w:szCs w:val="16"/>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783FA" w14:textId="77777777" w:rsidR="00782959" w:rsidRDefault="00782959">
      <w:r>
        <w:separator/>
      </w:r>
    </w:p>
  </w:footnote>
  <w:footnote w:type="continuationSeparator" w:id="0">
    <w:p w14:paraId="6F31B0C4" w14:textId="77777777" w:rsidR="00782959" w:rsidRDefault="00782959">
      <w:r>
        <w:continuationSeparator/>
      </w:r>
    </w:p>
  </w:footnote>
  <w:footnote w:type="continuationNotice" w:id="1">
    <w:p w14:paraId="10829B0C" w14:textId="77777777" w:rsidR="00782959" w:rsidRDefault="007829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BA086" w14:textId="43BD644C" w:rsidR="00D1492C" w:rsidRDefault="008B4EE7" w:rsidP="00EB0684">
    <w:pPr>
      <w:ind w:left="6237"/>
      <w:rPr>
        <w:rFonts w:cs="Arial"/>
        <w:b/>
        <w:sz w:val="40"/>
        <w:szCs w:val="40"/>
      </w:rPr>
    </w:pPr>
    <w:r w:rsidRPr="001607E4">
      <w:rPr>
        <w:noProof/>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Default="00D1492C" w:rsidP="00EB0684">
    <w:pPr>
      <w:ind w:left="6521"/>
      <w:rPr>
        <w:rFonts w:cs="Arial"/>
        <w:b/>
        <w:sz w:val="40"/>
        <w:szCs w:val="40"/>
      </w:rPr>
    </w:pPr>
  </w:p>
  <w:p w14:paraId="7C51DAB7" w14:textId="6B409EE8" w:rsidR="00C92B89" w:rsidRPr="00C92B89" w:rsidRDefault="00C92B89" w:rsidP="00D65259">
    <w:pPr>
      <w:rPr>
        <w:rFonts w:cs="Arial"/>
        <w:b/>
        <w:bCs/>
        <w:sz w:val="40"/>
        <w:szCs w:val="40"/>
      </w:rPr>
    </w:pPr>
    <w:r>
      <w:rPr>
        <w:rFonts w:cs="Arial"/>
        <w:b/>
        <w:bCs/>
        <w:sz w:val="40"/>
        <w:szCs w:val="40"/>
      </w:rPr>
      <w:t>Presseinformation</w:t>
    </w:r>
  </w:p>
  <w:p w14:paraId="1FBA6B73" w14:textId="77777777" w:rsidR="00D1492C" w:rsidRPr="003349BF" w:rsidRDefault="00D1492C" w:rsidP="00EB0684">
    <w:pPr>
      <w:pStyle w:val="Kopfzeile"/>
    </w:pPr>
  </w:p>
  <w:p w14:paraId="4DB8D48C" w14:textId="77777777" w:rsidR="00D1492C" w:rsidRPr="00824466" w:rsidRDefault="00D1492C" w:rsidP="00EB0684">
    <w:pPr>
      <w:pStyle w:val="Kopfzeile"/>
    </w:pPr>
  </w:p>
  <w:p w14:paraId="46BEDA6C" w14:textId="77777777" w:rsidR="00D1492C" w:rsidRPr="00824466" w:rsidRDefault="00D1492C" w:rsidP="00EB0684">
    <w:pPr>
      <w:pStyle w:val="Kopfzeile"/>
    </w:pPr>
  </w:p>
  <w:p w14:paraId="22CE39BA" w14:textId="77777777" w:rsidR="00D1492C" w:rsidRPr="00B0305A" w:rsidRDefault="00D1492C" w:rsidP="00EB0684">
    <w:pPr>
      <w:pStyle w:val="Kopfzeile"/>
    </w:pPr>
  </w:p>
  <w:p w14:paraId="5C895BE7" w14:textId="77777777" w:rsidR="00D1492C" w:rsidRPr="00EB0684" w:rsidRDefault="00D1492C"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E4FA" w14:textId="1D4EBAE7" w:rsidR="00D1492C" w:rsidRDefault="008B4EE7"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BFAF49C" w14:textId="5EFFB5A2" w:rsidR="00D1492C" w:rsidRPr="00DC130B" w:rsidRDefault="00C92B89" w:rsidP="00F97AE9">
    <w:pPr>
      <w:rPr>
        <w:rFonts w:cs="Arial"/>
        <w:b/>
        <w:sz w:val="40"/>
        <w:szCs w:val="40"/>
      </w:rPr>
    </w:pPr>
    <w:r>
      <w:rPr>
        <w:rFonts w:cs="Arial"/>
        <w:b/>
        <w:bCs/>
        <w:sz w:val="40"/>
        <w:szCs w:val="40"/>
      </w:rPr>
      <w:t>Presseinformation</w:t>
    </w:r>
  </w:p>
  <w:p w14:paraId="1586FFEF" w14:textId="77777777" w:rsidR="00D1492C" w:rsidRPr="003349BF" w:rsidRDefault="00D1492C" w:rsidP="00EB0684">
    <w:pPr>
      <w:pStyle w:val="Kopfzeile"/>
    </w:pPr>
  </w:p>
  <w:p w14:paraId="77151FA7" w14:textId="77777777" w:rsidR="00D1492C" w:rsidRPr="00824466" w:rsidRDefault="00D1492C" w:rsidP="00EB0684">
    <w:pPr>
      <w:pStyle w:val="Kopfzeile"/>
    </w:pPr>
  </w:p>
  <w:p w14:paraId="006C53D7" w14:textId="77777777" w:rsidR="00D1492C" w:rsidRPr="00824466" w:rsidRDefault="00D1492C" w:rsidP="00EB0684">
    <w:pPr>
      <w:pStyle w:val="Kopfzeile"/>
    </w:pPr>
  </w:p>
  <w:p w14:paraId="56D9107B" w14:textId="77777777" w:rsidR="00D1492C" w:rsidRPr="00B0305A" w:rsidRDefault="00D1492C" w:rsidP="00EB0684">
    <w:pPr>
      <w:pStyle w:val="Kopfzeile"/>
    </w:pPr>
  </w:p>
  <w:p w14:paraId="605A336C" w14:textId="77777777" w:rsidR="00D1492C" w:rsidRPr="00EB0684" w:rsidRDefault="00D1492C"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4D"/>
    <w:rsid w:val="000136DA"/>
    <w:rsid w:val="00014D3A"/>
    <w:rsid w:val="000207D9"/>
    <w:rsid w:val="000212E2"/>
    <w:rsid w:val="00024237"/>
    <w:rsid w:val="0002499B"/>
    <w:rsid w:val="0002549E"/>
    <w:rsid w:val="000277D5"/>
    <w:rsid w:val="00031152"/>
    <w:rsid w:val="00032F6A"/>
    <w:rsid w:val="000331E8"/>
    <w:rsid w:val="0003509A"/>
    <w:rsid w:val="00035329"/>
    <w:rsid w:val="000403D1"/>
    <w:rsid w:val="000419F8"/>
    <w:rsid w:val="00043EE7"/>
    <w:rsid w:val="000508F8"/>
    <w:rsid w:val="00057102"/>
    <w:rsid w:val="00061FC4"/>
    <w:rsid w:val="00063B5A"/>
    <w:rsid w:val="00067D1F"/>
    <w:rsid w:val="00073048"/>
    <w:rsid w:val="000740CD"/>
    <w:rsid w:val="000746A9"/>
    <w:rsid w:val="000832A9"/>
    <w:rsid w:val="00087783"/>
    <w:rsid w:val="00090BED"/>
    <w:rsid w:val="0009156C"/>
    <w:rsid w:val="000925A8"/>
    <w:rsid w:val="00092C85"/>
    <w:rsid w:val="00094710"/>
    <w:rsid w:val="000A5352"/>
    <w:rsid w:val="000A7A7C"/>
    <w:rsid w:val="000B0EE0"/>
    <w:rsid w:val="000B139B"/>
    <w:rsid w:val="000B72AD"/>
    <w:rsid w:val="000C0B81"/>
    <w:rsid w:val="000C463B"/>
    <w:rsid w:val="000C681A"/>
    <w:rsid w:val="000D0E09"/>
    <w:rsid w:val="000D1FD3"/>
    <w:rsid w:val="000D4E0D"/>
    <w:rsid w:val="000D7663"/>
    <w:rsid w:val="000E1F66"/>
    <w:rsid w:val="000E2877"/>
    <w:rsid w:val="000E6309"/>
    <w:rsid w:val="000F2462"/>
    <w:rsid w:val="000F38B6"/>
    <w:rsid w:val="000F4E9B"/>
    <w:rsid w:val="00100AD4"/>
    <w:rsid w:val="00105E21"/>
    <w:rsid w:val="00106CB3"/>
    <w:rsid w:val="00112E76"/>
    <w:rsid w:val="001143EE"/>
    <w:rsid w:val="00116919"/>
    <w:rsid w:val="001212E1"/>
    <w:rsid w:val="00121D7F"/>
    <w:rsid w:val="001223FC"/>
    <w:rsid w:val="001279EA"/>
    <w:rsid w:val="0013274A"/>
    <w:rsid w:val="001330EB"/>
    <w:rsid w:val="00133AF7"/>
    <w:rsid w:val="00136331"/>
    <w:rsid w:val="00137D47"/>
    <w:rsid w:val="00137E2B"/>
    <w:rsid w:val="00140B12"/>
    <w:rsid w:val="00144A9A"/>
    <w:rsid w:val="001467E0"/>
    <w:rsid w:val="00147C97"/>
    <w:rsid w:val="001518CE"/>
    <w:rsid w:val="00153BD5"/>
    <w:rsid w:val="001544A9"/>
    <w:rsid w:val="00154ECB"/>
    <w:rsid w:val="0015546D"/>
    <w:rsid w:val="00156554"/>
    <w:rsid w:val="001607E4"/>
    <w:rsid w:val="00165FD7"/>
    <w:rsid w:val="00166B7F"/>
    <w:rsid w:val="0016713C"/>
    <w:rsid w:val="001678AC"/>
    <w:rsid w:val="00173D72"/>
    <w:rsid w:val="00177B05"/>
    <w:rsid w:val="0018241B"/>
    <w:rsid w:val="00182670"/>
    <w:rsid w:val="001861AD"/>
    <w:rsid w:val="00186312"/>
    <w:rsid w:val="00187F5A"/>
    <w:rsid w:val="00192070"/>
    <w:rsid w:val="0019256A"/>
    <w:rsid w:val="00194589"/>
    <w:rsid w:val="00194B48"/>
    <w:rsid w:val="00195976"/>
    <w:rsid w:val="00197931"/>
    <w:rsid w:val="001A5B27"/>
    <w:rsid w:val="001B0BE3"/>
    <w:rsid w:val="001B2BC1"/>
    <w:rsid w:val="001B3B7C"/>
    <w:rsid w:val="001B5DC8"/>
    <w:rsid w:val="001B6C83"/>
    <w:rsid w:val="001B7D06"/>
    <w:rsid w:val="001C309E"/>
    <w:rsid w:val="001C66EF"/>
    <w:rsid w:val="001D12EF"/>
    <w:rsid w:val="001D3658"/>
    <w:rsid w:val="001D5B1E"/>
    <w:rsid w:val="001D6C39"/>
    <w:rsid w:val="001D7698"/>
    <w:rsid w:val="001E6FA7"/>
    <w:rsid w:val="001F0E1B"/>
    <w:rsid w:val="001F2ACF"/>
    <w:rsid w:val="001F73E5"/>
    <w:rsid w:val="001F7D90"/>
    <w:rsid w:val="0020101C"/>
    <w:rsid w:val="00206234"/>
    <w:rsid w:val="00211ADD"/>
    <w:rsid w:val="00216013"/>
    <w:rsid w:val="00222D65"/>
    <w:rsid w:val="00225493"/>
    <w:rsid w:val="002304C6"/>
    <w:rsid w:val="00231FE5"/>
    <w:rsid w:val="002322C8"/>
    <w:rsid w:val="00232F35"/>
    <w:rsid w:val="00234381"/>
    <w:rsid w:val="00234CBC"/>
    <w:rsid w:val="00235DE3"/>
    <w:rsid w:val="002362F4"/>
    <w:rsid w:val="00242754"/>
    <w:rsid w:val="00243FCE"/>
    <w:rsid w:val="00246628"/>
    <w:rsid w:val="002479C7"/>
    <w:rsid w:val="002529FB"/>
    <w:rsid w:val="00252EFD"/>
    <w:rsid w:val="00254962"/>
    <w:rsid w:val="00261677"/>
    <w:rsid w:val="00265358"/>
    <w:rsid w:val="0026690C"/>
    <w:rsid w:val="00270232"/>
    <w:rsid w:val="00281157"/>
    <w:rsid w:val="00291F9E"/>
    <w:rsid w:val="00293424"/>
    <w:rsid w:val="00293540"/>
    <w:rsid w:val="0029359A"/>
    <w:rsid w:val="00296810"/>
    <w:rsid w:val="00296FBE"/>
    <w:rsid w:val="002A2213"/>
    <w:rsid w:val="002A2D38"/>
    <w:rsid w:val="002A4BA2"/>
    <w:rsid w:val="002A500B"/>
    <w:rsid w:val="002A5DA0"/>
    <w:rsid w:val="002B054F"/>
    <w:rsid w:val="002B427B"/>
    <w:rsid w:val="002B652B"/>
    <w:rsid w:val="002C1CCC"/>
    <w:rsid w:val="002C1F17"/>
    <w:rsid w:val="002C2A52"/>
    <w:rsid w:val="002D22BE"/>
    <w:rsid w:val="002D4611"/>
    <w:rsid w:val="002D7BB4"/>
    <w:rsid w:val="002E0346"/>
    <w:rsid w:val="002E2D19"/>
    <w:rsid w:val="002E4F13"/>
    <w:rsid w:val="002E68B0"/>
    <w:rsid w:val="002E7ADD"/>
    <w:rsid w:val="002E7FC3"/>
    <w:rsid w:val="002F1805"/>
    <w:rsid w:val="002F2241"/>
    <w:rsid w:val="002F259B"/>
    <w:rsid w:val="002F62A6"/>
    <w:rsid w:val="00301D04"/>
    <w:rsid w:val="00303A6A"/>
    <w:rsid w:val="00304BCB"/>
    <w:rsid w:val="00304E2C"/>
    <w:rsid w:val="00304EC0"/>
    <w:rsid w:val="00305A96"/>
    <w:rsid w:val="00307E39"/>
    <w:rsid w:val="0031175E"/>
    <w:rsid w:val="00313123"/>
    <w:rsid w:val="00324AE2"/>
    <w:rsid w:val="00324E82"/>
    <w:rsid w:val="00325FE4"/>
    <w:rsid w:val="00332DD1"/>
    <w:rsid w:val="003341D5"/>
    <w:rsid w:val="00334CE7"/>
    <w:rsid w:val="00335BD4"/>
    <w:rsid w:val="00342F80"/>
    <w:rsid w:val="00343ADE"/>
    <w:rsid w:val="00344219"/>
    <w:rsid w:val="0034547D"/>
    <w:rsid w:val="003463F7"/>
    <w:rsid w:val="00350728"/>
    <w:rsid w:val="00356349"/>
    <w:rsid w:val="00356E87"/>
    <w:rsid w:val="00357178"/>
    <w:rsid w:val="00362AC2"/>
    <w:rsid w:val="00363DEC"/>
    <w:rsid w:val="00366F1C"/>
    <w:rsid w:val="0037390B"/>
    <w:rsid w:val="0037624E"/>
    <w:rsid w:val="003774D0"/>
    <w:rsid w:val="003778E3"/>
    <w:rsid w:val="0038149E"/>
    <w:rsid w:val="00383D52"/>
    <w:rsid w:val="003846BF"/>
    <w:rsid w:val="00391911"/>
    <w:rsid w:val="00391C8E"/>
    <w:rsid w:val="0039252A"/>
    <w:rsid w:val="00393112"/>
    <w:rsid w:val="00397F48"/>
    <w:rsid w:val="003A1D9A"/>
    <w:rsid w:val="003A235C"/>
    <w:rsid w:val="003A240B"/>
    <w:rsid w:val="003B70F8"/>
    <w:rsid w:val="003C154C"/>
    <w:rsid w:val="003C3232"/>
    <w:rsid w:val="003C3368"/>
    <w:rsid w:val="003C67D5"/>
    <w:rsid w:val="003D7333"/>
    <w:rsid w:val="003D7BC6"/>
    <w:rsid w:val="003E5045"/>
    <w:rsid w:val="003F249F"/>
    <w:rsid w:val="003F325F"/>
    <w:rsid w:val="003F54A6"/>
    <w:rsid w:val="003F6C34"/>
    <w:rsid w:val="004032DB"/>
    <w:rsid w:val="004048E2"/>
    <w:rsid w:val="004050D0"/>
    <w:rsid w:val="004172BE"/>
    <w:rsid w:val="0042177A"/>
    <w:rsid w:val="00422342"/>
    <w:rsid w:val="0042319A"/>
    <w:rsid w:val="00425A8F"/>
    <w:rsid w:val="004262E7"/>
    <w:rsid w:val="00430783"/>
    <w:rsid w:val="0043517B"/>
    <w:rsid w:val="00440BE0"/>
    <w:rsid w:val="004500C9"/>
    <w:rsid w:val="004501AC"/>
    <w:rsid w:val="0045155B"/>
    <w:rsid w:val="00453A7A"/>
    <w:rsid w:val="00453F47"/>
    <w:rsid w:val="00454795"/>
    <w:rsid w:val="00456EAA"/>
    <w:rsid w:val="00457C93"/>
    <w:rsid w:val="00463A31"/>
    <w:rsid w:val="004641D4"/>
    <w:rsid w:val="00464D8B"/>
    <w:rsid w:val="004652B8"/>
    <w:rsid w:val="004713C6"/>
    <w:rsid w:val="00477A91"/>
    <w:rsid w:val="00480CAC"/>
    <w:rsid w:val="00481316"/>
    <w:rsid w:val="004827D1"/>
    <w:rsid w:val="004839DC"/>
    <w:rsid w:val="00484C86"/>
    <w:rsid w:val="0048511C"/>
    <w:rsid w:val="0048705D"/>
    <w:rsid w:val="00493BA4"/>
    <w:rsid w:val="0049436C"/>
    <w:rsid w:val="004955E4"/>
    <w:rsid w:val="004B1DAF"/>
    <w:rsid w:val="004B1F6E"/>
    <w:rsid w:val="004C6730"/>
    <w:rsid w:val="004C771A"/>
    <w:rsid w:val="004C7BEE"/>
    <w:rsid w:val="004D10E9"/>
    <w:rsid w:val="004D5318"/>
    <w:rsid w:val="004D7C3E"/>
    <w:rsid w:val="004E5001"/>
    <w:rsid w:val="004E7131"/>
    <w:rsid w:val="00501C94"/>
    <w:rsid w:val="00504572"/>
    <w:rsid w:val="00504A9D"/>
    <w:rsid w:val="00507AA3"/>
    <w:rsid w:val="00507CD9"/>
    <w:rsid w:val="0051127A"/>
    <w:rsid w:val="00511512"/>
    <w:rsid w:val="00514B76"/>
    <w:rsid w:val="00521798"/>
    <w:rsid w:val="00527EC7"/>
    <w:rsid w:val="00531037"/>
    <w:rsid w:val="0053432A"/>
    <w:rsid w:val="0053523D"/>
    <w:rsid w:val="00535922"/>
    <w:rsid w:val="005409D8"/>
    <w:rsid w:val="00542180"/>
    <w:rsid w:val="005425DB"/>
    <w:rsid w:val="00542BFB"/>
    <w:rsid w:val="00543078"/>
    <w:rsid w:val="005512BA"/>
    <w:rsid w:val="005526DA"/>
    <w:rsid w:val="00553CB8"/>
    <w:rsid w:val="00553E14"/>
    <w:rsid w:val="0056283F"/>
    <w:rsid w:val="00563010"/>
    <w:rsid w:val="00566867"/>
    <w:rsid w:val="00566B83"/>
    <w:rsid w:val="00566C1A"/>
    <w:rsid w:val="005718AE"/>
    <w:rsid w:val="00571C62"/>
    <w:rsid w:val="00572A4B"/>
    <w:rsid w:val="00572C45"/>
    <w:rsid w:val="00574989"/>
    <w:rsid w:val="00574A6A"/>
    <w:rsid w:val="00586864"/>
    <w:rsid w:val="00586BC1"/>
    <w:rsid w:val="00592C91"/>
    <w:rsid w:val="0059381D"/>
    <w:rsid w:val="00596574"/>
    <w:rsid w:val="005A0082"/>
    <w:rsid w:val="005B21F7"/>
    <w:rsid w:val="005B3F53"/>
    <w:rsid w:val="005B41D4"/>
    <w:rsid w:val="005B4C11"/>
    <w:rsid w:val="005B595F"/>
    <w:rsid w:val="005B60BE"/>
    <w:rsid w:val="005B6EF7"/>
    <w:rsid w:val="005B754F"/>
    <w:rsid w:val="005B785D"/>
    <w:rsid w:val="005C175F"/>
    <w:rsid w:val="005C1952"/>
    <w:rsid w:val="005C2BDC"/>
    <w:rsid w:val="005C48F3"/>
    <w:rsid w:val="005C620F"/>
    <w:rsid w:val="005D260A"/>
    <w:rsid w:val="005D4664"/>
    <w:rsid w:val="005D6A5C"/>
    <w:rsid w:val="005D6ECC"/>
    <w:rsid w:val="005D71FF"/>
    <w:rsid w:val="005E09AC"/>
    <w:rsid w:val="005E34AA"/>
    <w:rsid w:val="005E4B53"/>
    <w:rsid w:val="005E6489"/>
    <w:rsid w:val="005E7415"/>
    <w:rsid w:val="005E7DA1"/>
    <w:rsid w:val="005F120A"/>
    <w:rsid w:val="005F3FCA"/>
    <w:rsid w:val="005F58C6"/>
    <w:rsid w:val="005F5ADD"/>
    <w:rsid w:val="005F7D1B"/>
    <w:rsid w:val="006045FA"/>
    <w:rsid w:val="006049DA"/>
    <w:rsid w:val="006066ED"/>
    <w:rsid w:val="00606A1D"/>
    <w:rsid w:val="0061248B"/>
    <w:rsid w:val="00614321"/>
    <w:rsid w:val="00624D58"/>
    <w:rsid w:val="00631071"/>
    <w:rsid w:val="00632D48"/>
    <w:rsid w:val="006348EC"/>
    <w:rsid w:val="006373E7"/>
    <w:rsid w:val="00640731"/>
    <w:rsid w:val="00641AF0"/>
    <w:rsid w:val="006422D2"/>
    <w:rsid w:val="00643749"/>
    <w:rsid w:val="00645862"/>
    <w:rsid w:val="00650C7B"/>
    <w:rsid w:val="00656C05"/>
    <w:rsid w:val="00660103"/>
    <w:rsid w:val="00660125"/>
    <w:rsid w:val="00662CF9"/>
    <w:rsid w:val="00665E0E"/>
    <w:rsid w:val="006675A4"/>
    <w:rsid w:val="006679B2"/>
    <w:rsid w:val="00667D1E"/>
    <w:rsid w:val="00677EC7"/>
    <w:rsid w:val="0068131D"/>
    <w:rsid w:val="00683A75"/>
    <w:rsid w:val="00684401"/>
    <w:rsid w:val="0068486C"/>
    <w:rsid w:val="0068542D"/>
    <w:rsid w:val="00687187"/>
    <w:rsid w:val="00691347"/>
    <w:rsid w:val="006A1303"/>
    <w:rsid w:val="006A207C"/>
    <w:rsid w:val="006A3809"/>
    <w:rsid w:val="006A3896"/>
    <w:rsid w:val="006A4510"/>
    <w:rsid w:val="006A4EFE"/>
    <w:rsid w:val="006A6CCA"/>
    <w:rsid w:val="006B058A"/>
    <w:rsid w:val="006B0F40"/>
    <w:rsid w:val="006B4058"/>
    <w:rsid w:val="006C0080"/>
    <w:rsid w:val="006C52A6"/>
    <w:rsid w:val="006C74BA"/>
    <w:rsid w:val="006D0716"/>
    <w:rsid w:val="006D0762"/>
    <w:rsid w:val="006D1A76"/>
    <w:rsid w:val="006D35C4"/>
    <w:rsid w:val="006D551E"/>
    <w:rsid w:val="006E3994"/>
    <w:rsid w:val="006E6525"/>
    <w:rsid w:val="006E7CF9"/>
    <w:rsid w:val="006F1673"/>
    <w:rsid w:val="00707B21"/>
    <w:rsid w:val="00710627"/>
    <w:rsid w:val="007113BB"/>
    <w:rsid w:val="007117A9"/>
    <w:rsid w:val="007135CA"/>
    <w:rsid w:val="00713FAE"/>
    <w:rsid w:val="00715032"/>
    <w:rsid w:val="007205A7"/>
    <w:rsid w:val="00723BF5"/>
    <w:rsid w:val="00723E8A"/>
    <w:rsid w:val="00724D9F"/>
    <w:rsid w:val="00726E11"/>
    <w:rsid w:val="00730E20"/>
    <w:rsid w:val="007316DD"/>
    <w:rsid w:val="00734A0A"/>
    <w:rsid w:val="00734CA9"/>
    <w:rsid w:val="00735D34"/>
    <w:rsid w:val="00735D3D"/>
    <w:rsid w:val="007504A3"/>
    <w:rsid w:val="00751971"/>
    <w:rsid w:val="00754690"/>
    <w:rsid w:val="00755C5A"/>
    <w:rsid w:val="00755D12"/>
    <w:rsid w:val="00756B61"/>
    <w:rsid w:val="007620E4"/>
    <w:rsid w:val="00770257"/>
    <w:rsid w:val="0077429C"/>
    <w:rsid w:val="0077468F"/>
    <w:rsid w:val="00776537"/>
    <w:rsid w:val="00781EA8"/>
    <w:rsid w:val="00782959"/>
    <w:rsid w:val="0078585F"/>
    <w:rsid w:val="00786A57"/>
    <w:rsid w:val="00790FF2"/>
    <w:rsid w:val="00793299"/>
    <w:rsid w:val="00795E04"/>
    <w:rsid w:val="007A2222"/>
    <w:rsid w:val="007A270A"/>
    <w:rsid w:val="007A2A1E"/>
    <w:rsid w:val="007A3AC9"/>
    <w:rsid w:val="007A4AF7"/>
    <w:rsid w:val="007B1876"/>
    <w:rsid w:val="007B3283"/>
    <w:rsid w:val="007B38A5"/>
    <w:rsid w:val="007C1FBA"/>
    <w:rsid w:val="007C476D"/>
    <w:rsid w:val="007C6BBA"/>
    <w:rsid w:val="007D6D41"/>
    <w:rsid w:val="007D73AC"/>
    <w:rsid w:val="007D7B5B"/>
    <w:rsid w:val="007D7D94"/>
    <w:rsid w:val="007E60F2"/>
    <w:rsid w:val="007E650D"/>
    <w:rsid w:val="007E7548"/>
    <w:rsid w:val="007F10D4"/>
    <w:rsid w:val="007F26B3"/>
    <w:rsid w:val="007F3832"/>
    <w:rsid w:val="007F6894"/>
    <w:rsid w:val="00803411"/>
    <w:rsid w:val="00810DC6"/>
    <w:rsid w:val="00811C13"/>
    <w:rsid w:val="0082067C"/>
    <w:rsid w:val="00822276"/>
    <w:rsid w:val="008311AD"/>
    <w:rsid w:val="008404D3"/>
    <w:rsid w:val="00842352"/>
    <w:rsid w:val="008437D6"/>
    <w:rsid w:val="008462A5"/>
    <w:rsid w:val="0084785F"/>
    <w:rsid w:val="00851F45"/>
    <w:rsid w:val="00854493"/>
    <w:rsid w:val="00856657"/>
    <w:rsid w:val="0086220A"/>
    <w:rsid w:val="008640A5"/>
    <w:rsid w:val="00871052"/>
    <w:rsid w:val="008715AD"/>
    <w:rsid w:val="0087317F"/>
    <w:rsid w:val="00882057"/>
    <w:rsid w:val="00886AEC"/>
    <w:rsid w:val="008909B3"/>
    <w:rsid w:val="00890DB1"/>
    <w:rsid w:val="00890FC5"/>
    <w:rsid w:val="008912B5"/>
    <w:rsid w:val="00891EF7"/>
    <w:rsid w:val="008A289B"/>
    <w:rsid w:val="008A5F1A"/>
    <w:rsid w:val="008A7224"/>
    <w:rsid w:val="008A7BDC"/>
    <w:rsid w:val="008B3C82"/>
    <w:rsid w:val="008B3D2A"/>
    <w:rsid w:val="008B4337"/>
    <w:rsid w:val="008B4EE7"/>
    <w:rsid w:val="008B7A6B"/>
    <w:rsid w:val="008C0707"/>
    <w:rsid w:val="008C763E"/>
    <w:rsid w:val="008D3BEC"/>
    <w:rsid w:val="008D7CB1"/>
    <w:rsid w:val="008E0A5E"/>
    <w:rsid w:val="008E2108"/>
    <w:rsid w:val="008E2395"/>
    <w:rsid w:val="008E3666"/>
    <w:rsid w:val="008F594E"/>
    <w:rsid w:val="008F6C28"/>
    <w:rsid w:val="0090150E"/>
    <w:rsid w:val="00901D88"/>
    <w:rsid w:val="00904630"/>
    <w:rsid w:val="00906C16"/>
    <w:rsid w:val="00910BDD"/>
    <w:rsid w:val="00911943"/>
    <w:rsid w:val="00915AE0"/>
    <w:rsid w:val="009209D1"/>
    <w:rsid w:val="009244C2"/>
    <w:rsid w:val="009246E0"/>
    <w:rsid w:val="0092672E"/>
    <w:rsid w:val="00927232"/>
    <w:rsid w:val="0092753F"/>
    <w:rsid w:val="00927DBB"/>
    <w:rsid w:val="00927F66"/>
    <w:rsid w:val="009357A9"/>
    <w:rsid w:val="00942D74"/>
    <w:rsid w:val="00946733"/>
    <w:rsid w:val="00951410"/>
    <w:rsid w:val="00954BD5"/>
    <w:rsid w:val="00954EF8"/>
    <w:rsid w:val="00955634"/>
    <w:rsid w:val="009570F1"/>
    <w:rsid w:val="0096291E"/>
    <w:rsid w:val="009661BA"/>
    <w:rsid w:val="009673D9"/>
    <w:rsid w:val="0097097E"/>
    <w:rsid w:val="009720EB"/>
    <w:rsid w:val="009761CE"/>
    <w:rsid w:val="00980E8A"/>
    <w:rsid w:val="00983774"/>
    <w:rsid w:val="00985456"/>
    <w:rsid w:val="00990536"/>
    <w:rsid w:val="00994742"/>
    <w:rsid w:val="009A0CAB"/>
    <w:rsid w:val="009A141F"/>
    <w:rsid w:val="009A2AC2"/>
    <w:rsid w:val="009A6448"/>
    <w:rsid w:val="009A7A91"/>
    <w:rsid w:val="009B0422"/>
    <w:rsid w:val="009B228A"/>
    <w:rsid w:val="009B48F8"/>
    <w:rsid w:val="009B6B30"/>
    <w:rsid w:val="009C3FCF"/>
    <w:rsid w:val="009D0209"/>
    <w:rsid w:val="009D1C57"/>
    <w:rsid w:val="009D546A"/>
    <w:rsid w:val="009D5F35"/>
    <w:rsid w:val="009E2EA8"/>
    <w:rsid w:val="009E64D6"/>
    <w:rsid w:val="009F0565"/>
    <w:rsid w:val="009F3EF6"/>
    <w:rsid w:val="009F6D6E"/>
    <w:rsid w:val="009F7195"/>
    <w:rsid w:val="00A0047C"/>
    <w:rsid w:val="00A050DC"/>
    <w:rsid w:val="00A0768E"/>
    <w:rsid w:val="00A13AE2"/>
    <w:rsid w:val="00A165EC"/>
    <w:rsid w:val="00A17979"/>
    <w:rsid w:val="00A23333"/>
    <w:rsid w:val="00A25B24"/>
    <w:rsid w:val="00A26D03"/>
    <w:rsid w:val="00A32149"/>
    <w:rsid w:val="00A33AE1"/>
    <w:rsid w:val="00A34CDA"/>
    <w:rsid w:val="00A35D90"/>
    <w:rsid w:val="00A4053D"/>
    <w:rsid w:val="00A434A3"/>
    <w:rsid w:val="00A439CE"/>
    <w:rsid w:val="00A44E35"/>
    <w:rsid w:val="00A45225"/>
    <w:rsid w:val="00A452F5"/>
    <w:rsid w:val="00A473A9"/>
    <w:rsid w:val="00A50641"/>
    <w:rsid w:val="00A56F34"/>
    <w:rsid w:val="00A66217"/>
    <w:rsid w:val="00A670C9"/>
    <w:rsid w:val="00A72423"/>
    <w:rsid w:val="00A7468C"/>
    <w:rsid w:val="00A74904"/>
    <w:rsid w:val="00A81BC1"/>
    <w:rsid w:val="00A84388"/>
    <w:rsid w:val="00A859D1"/>
    <w:rsid w:val="00A85AAB"/>
    <w:rsid w:val="00A870C2"/>
    <w:rsid w:val="00A907AA"/>
    <w:rsid w:val="00A91315"/>
    <w:rsid w:val="00A91A17"/>
    <w:rsid w:val="00A92EEF"/>
    <w:rsid w:val="00A94845"/>
    <w:rsid w:val="00A96D8F"/>
    <w:rsid w:val="00A97550"/>
    <w:rsid w:val="00AA2D62"/>
    <w:rsid w:val="00AA2E15"/>
    <w:rsid w:val="00AA5E71"/>
    <w:rsid w:val="00AA646A"/>
    <w:rsid w:val="00AA7D40"/>
    <w:rsid w:val="00AB322C"/>
    <w:rsid w:val="00AB459C"/>
    <w:rsid w:val="00AC1372"/>
    <w:rsid w:val="00AC3556"/>
    <w:rsid w:val="00AC4F5F"/>
    <w:rsid w:val="00AC544F"/>
    <w:rsid w:val="00AC7143"/>
    <w:rsid w:val="00AC7644"/>
    <w:rsid w:val="00AD0B9D"/>
    <w:rsid w:val="00AD31A3"/>
    <w:rsid w:val="00AD5EAB"/>
    <w:rsid w:val="00AD7BF6"/>
    <w:rsid w:val="00AE2889"/>
    <w:rsid w:val="00AE3C4B"/>
    <w:rsid w:val="00AE4EA5"/>
    <w:rsid w:val="00AF4714"/>
    <w:rsid w:val="00AF601E"/>
    <w:rsid w:val="00AF7AB7"/>
    <w:rsid w:val="00B006C5"/>
    <w:rsid w:val="00B0117F"/>
    <w:rsid w:val="00B0270D"/>
    <w:rsid w:val="00B046F6"/>
    <w:rsid w:val="00B058A0"/>
    <w:rsid w:val="00B07962"/>
    <w:rsid w:val="00B07CB6"/>
    <w:rsid w:val="00B103C6"/>
    <w:rsid w:val="00B11CE7"/>
    <w:rsid w:val="00B135B7"/>
    <w:rsid w:val="00B15758"/>
    <w:rsid w:val="00B15D44"/>
    <w:rsid w:val="00B20442"/>
    <w:rsid w:val="00B21C8C"/>
    <w:rsid w:val="00B2586B"/>
    <w:rsid w:val="00B30C7E"/>
    <w:rsid w:val="00B30D68"/>
    <w:rsid w:val="00B44034"/>
    <w:rsid w:val="00B443C7"/>
    <w:rsid w:val="00B53437"/>
    <w:rsid w:val="00B54E6B"/>
    <w:rsid w:val="00B575F0"/>
    <w:rsid w:val="00B62635"/>
    <w:rsid w:val="00B633E6"/>
    <w:rsid w:val="00B641C8"/>
    <w:rsid w:val="00B65464"/>
    <w:rsid w:val="00B723C6"/>
    <w:rsid w:val="00B744BB"/>
    <w:rsid w:val="00B77B29"/>
    <w:rsid w:val="00B809A9"/>
    <w:rsid w:val="00B83820"/>
    <w:rsid w:val="00B852AD"/>
    <w:rsid w:val="00B904FA"/>
    <w:rsid w:val="00B95EA0"/>
    <w:rsid w:val="00BA0FE4"/>
    <w:rsid w:val="00BA3CD6"/>
    <w:rsid w:val="00BB0643"/>
    <w:rsid w:val="00BB1320"/>
    <w:rsid w:val="00BB198A"/>
    <w:rsid w:val="00BB2C78"/>
    <w:rsid w:val="00BB386A"/>
    <w:rsid w:val="00BB584B"/>
    <w:rsid w:val="00BB5E91"/>
    <w:rsid w:val="00BC0B6D"/>
    <w:rsid w:val="00BC23F5"/>
    <w:rsid w:val="00BC5589"/>
    <w:rsid w:val="00BD0177"/>
    <w:rsid w:val="00BD1633"/>
    <w:rsid w:val="00BD7CAF"/>
    <w:rsid w:val="00BE11AB"/>
    <w:rsid w:val="00BE37D6"/>
    <w:rsid w:val="00BE3C2C"/>
    <w:rsid w:val="00BE3F08"/>
    <w:rsid w:val="00BF09CF"/>
    <w:rsid w:val="00BF4A93"/>
    <w:rsid w:val="00C01BA7"/>
    <w:rsid w:val="00C01EF5"/>
    <w:rsid w:val="00C04D83"/>
    <w:rsid w:val="00C11DB1"/>
    <w:rsid w:val="00C126FF"/>
    <w:rsid w:val="00C144B2"/>
    <w:rsid w:val="00C171E0"/>
    <w:rsid w:val="00C22662"/>
    <w:rsid w:val="00C23EAA"/>
    <w:rsid w:val="00C33E6D"/>
    <w:rsid w:val="00C34755"/>
    <w:rsid w:val="00C3714F"/>
    <w:rsid w:val="00C37E9C"/>
    <w:rsid w:val="00C470E6"/>
    <w:rsid w:val="00C533C4"/>
    <w:rsid w:val="00C541AA"/>
    <w:rsid w:val="00C57052"/>
    <w:rsid w:val="00C61CA2"/>
    <w:rsid w:val="00C62473"/>
    <w:rsid w:val="00C64173"/>
    <w:rsid w:val="00C67ACA"/>
    <w:rsid w:val="00C712E4"/>
    <w:rsid w:val="00C72579"/>
    <w:rsid w:val="00C72BF5"/>
    <w:rsid w:val="00C77EC8"/>
    <w:rsid w:val="00C82516"/>
    <w:rsid w:val="00C82BE2"/>
    <w:rsid w:val="00C84599"/>
    <w:rsid w:val="00C84F97"/>
    <w:rsid w:val="00C85534"/>
    <w:rsid w:val="00C85639"/>
    <w:rsid w:val="00C85B40"/>
    <w:rsid w:val="00C86A47"/>
    <w:rsid w:val="00C87D00"/>
    <w:rsid w:val="00C900FB"/>
    <w:rsid w:val="00C914E6"/>
    <w:rsid w:val="00C92B89"/>
    <w:rsid w:val="00C95E32"/>
    <w:rsid w:val="00C96A40"/>
    <w:rsid w:val="00CA19B6"/>
    <w:rsid w:val="00CA3A65"/>
    <w:rsid w:val="00CB50DE"/>
    <w:rsid w:val="00CC1DC3"/>
    <w:rsid w:val="00CC4A17"/>
    <w:rsid w:val="00CC5CB9"/>
    <w:rsid w:val="00CD4E57"/>
    <w:rsid w:val="00CD633E"/>
    <w:rsid w:val="00CE3B04"/>
    <w:rsid w:val="00CE6A60"/>
    <w:rsid w:val="00CE6CBF"/>
    <w:rsid w:val="00CE75B5"/>
    <w:rsid w:val="00CE7C27"/>
    <w:rsid w:val="00CF4BC6"/>
    <w:rsid w:val="00D00DF6"/>
    <w:rsid w:val="00D01567"/>
    <w:rsid w:val="00D03236"/>
    <w:rsid w:val="00D046F2"/>
    <w:rsid w:val="00D109E8"/>
    <w:rsid w:val="00D1492C"/>
    <w:rsid w:val="00D20A0A"/>
    <w:rsid w:val="00D21694"/>
    <w:rsid w:val="00D24311"/>
    <w:rsid w:val="00D24ED3"/>
    <w:rsid w:val="00D2659F"/>
    <w:rsid w:val="00D27110"/>
    <w:rsid w:val="00D33017"/>
    <w:rsid w:val="00D33B6B"/>
    <w:rsid w:val="00D3496F"/>
    <w:rsid w:val="00D355B8"/>
    <w:rsid w:val="00D37E2A"/>
    <w:rsid w:val="00D408B6"/>
    <w:rsid w:val="00D45D89"/>
    <w:rsid w:val="00D462A9"/>
    <w:rsid w:val="00D46A67"/>
    <w:rsid w:val="00D46ACA"/>
    <w:rsid w:val="00D46DA4"/>
    <w:rsid w:val="00D5594F"/>
    <w:rsid w:val="00D624F9"/>
    <w:rsid w:val="00D6374E"/>
    <w:rsid w:val="00D63A8C"/>
    <w:rsid w:val="00D642B1"/>
    <w:rsid w:val="00D64D15"/>
    <w:rsid w:val="00D65259"/>
    <w:rsid w:val="00D7002C"/>
    <w:rsid w:val="00D700CF"/>
    <w:rsid w:val="00D70D13"/>
    <w:rsid w:val="00D728D7"/>
    <w:rsid w:val="00D73498"/>
    <w:rsid w:val="00D75858"/>
    <w:rsid w:val="00D77649"/>
    <w:rsid w:val="00D77E1E"/>
    <w:rsid w:val="00D801E2"/>
    <w:rsid w:val="00D843F9"/>
    <w:rsid w:val="00D859DF"/>
    <w:rsid w:val="00D94AA2"/>
    <w:rsid w:val="00D94D5C"/>
    <w:rsid w:val="00DA1E37"/>
    <w:rsid w:val="00DA31D2"/>
    <w:rsid w:val="00DA4F83"/>
    <w:rsid w:val="00DA754C"/>
    <w:rsid w:val="00DB00F7"/>
    <w:rsid w:val="00DB169D"/>
    <w:rsid w:val="00DB3531"/>
    <w:rsid w:val="00DB66B3"/>
    <w:rsid w:val="00DB7179"/>
    <w:rsid w:val="00DB7FA6"/>
    <w:rsid w:val="00DC130B"/>
    <w:rsid w:val="00DC14CE"/>
    <w:rsid w:val="00DC178A"/>
    <w:rsid w:val="00DC501E"/>
    <w:rsid w:val="00DC528C"/>
    <w:rsid w:val="00DC5517"/>
    <w:rsid w:val="00DC686E"/>
    <w:rsid w:val="00DD248E"/>
    <w:rsid w:val="00DD2596"/>
    <w:rsid w:val="00DD38A6"/>
    <w:rsid w:val="00DD5550"/>
    <w:rsid w:val="00DD6B55"/>
    <w:rsid w:val="00DD7123"/>
    <w:rsid w:val="00DE0063"/>
    <w:rsid w:val="00DE4DC7"/>
    <w:rsid w:val="00DE5334"/>
    <w:rsid w:val="00DE73FE"/>
    <w:rsid w:val="00DF011C"/>
    <w:rsid w:val="00DF112B"/>
    <w:rsid w:val="00DF1307"/>
    <w:rsid w:val="00DF71CB"/>
    <w:rsid w:val="00DF7D95"/>
    <w:rsid w:val="00DF7E76"/>
    <w:rsid w:val="00E001B1"/>
    <w:rsid w:val="00E04039"/>
    <w:rsid w:val="00E07F44"/>
    <w:rsid w:val="00E11FE7"/>
    <w:rsid w:val="00E136E5"/>
    <w:rsid w:val="00E162C5"/>
    <w:rsid w:val="00E17F11"/>
    <w:rsid w:val="00E20112"/>
    <w:rsid w:val="00E21CE7"/>
    <w:rsid w:val="00E22989"/>
    <w:rsid w:val="00E27169"/>
    <w:rsid w:val="00E279A4"/>
    <w:rsid w:val="00E27BF5"/>
    <w:rsid w:val="00E311C1"/>
    <w:rsid w:val="00E33FD5"/>
    <w:rsid w:val="00E361E3"/>
    <w:rsid w:val="00E375C8"/>
    <w:rsid w:val="00E421F1"/>
    <w:rsid w:val="00E42788"/>
    <w:rsid w:val="00E44E27"/>
    <w:rsid w:val="00E46A1F"/>
    <w:rsid w:val="00E473B1"/>
    <w:rsid w:val="00E47B28"/>
    <w:rsid w:val="00E5019D"/>
    <w:rsid w:val="00E50879"/>
    <w:rsid w:val="00E523FB"/>
    <w:rsid w:val="00E547AB"/>
    <w:rsid w:val="00E5762C"/>
    <w:rsid w:val="00E6709A"/>
    <w:rsid w:val="00E84178"/>
    <w:rsid w:val="00E84684"/>
    <w:rsid w:val="00E93F5B"/>
    <w:rsid w:val="00E94325"/>
    <w:rsid w:val="00E9491F"/>
    <w:rsid w:val="00E96179"/>
    <w:rsid w:val="00E97257"/>
    <w:rsid w:val="00EA2625"/>
    <w:rsid w:val="00EB0684"/>
    <w:rsid w:val="00EB0CC8"/>
    <w:rsid w:val="00EB1D57"/>
    <w:rsid w:val="00EB4681"/>
    <w:rsid w:val="00EB5B93"/>
    <w:rsid w:val="00EB6842"/>
    <w:rsid w:val="00EB7455"/>
    <w:rsid w:val="00EC6635"/>
    <w:rsid w:val="00EC78DD"/>
    <w:rsid w:val="00EC79B4"/>
    <w:rsid w:val="00ED01AF"/>
    <w:rsid w:val="00ED06B1"/>
    <w:rsid w:val="00ED11AE"/>
    <w:rsid w:val="00EE1AA3"/>
    <w:rsid w:val="00EE40B9"/>
    <w:rsid w:val="00EE6F03"/>
    <w:rsid w:val="00EE7094"/>
    <w:rsid w:val="00F02489"/>
    <w:rsid w:val="00F039FB"/>
    <w:rsid w:val="00F03E7A"/>
    <w:rsid w:val="00F047AD"/>
    <w:rsid w:val="00F0742D"/>
    <w:rsid w:val="00F12818"/>
    <w:rsid w:val="00F136C8"/>
    <w:rsid w:val="00F14436"/>
    <w:rsid w:val="00F14553"/>
    <w:rsid w:val="00F1759D"/>
    <w:rsid w:val="00F177CC"/>
    <w:rsid w:val="00F22181"/>
    <w:rsid w:val="00F2409D"/>
    <w:rsid w:val="00F246CD"/>
    <w:rsid w:val="00F256FA"/>
    <w:rsid w:val="00F2745A"/>
    <w:rsid w:val="00F31815"/>
    <w:rsid w:val="00F31D9F"/>
    <w:rsid w:val="00F31E0E"/>
    <w:rsid w:val="00F324B1"/>
    <w:rsid w:val="00F35A7D"/>
    <w:rsid w:val="00F35AA3"/>
    <w:rsid w:val="00F40CD2"/>
    <w:rsid w:val="00F4110F"/>
    <w:rsid w:val="00F52B4B"/>
    <w:rsid w:val="00F5347C"/>
    <w:rsid w:val="00F55EEE"/>
    <w:rsid w:val="00F55FB6"/>
    <w:rsid w:val="00F6501E"/>
    <w:rsid w:val="00F663E2"/>
    <w:rsid w:val="00F70092"/>
    <w:rsid w:val="00F7623D"/>
    <w:rsid w:val="00F92477"/>
    <w:rsid w:val="00F93A40"/>
    <w:rsid w:val="00F97289"/>
    <w:rsid w:val="00F97AE9"/>
    <w:rsid w:val="00FA068A"/>
    <w:rsid w:val="00FA06E3"/>
    <w:rsid w:val="00FB04AC"/>
    <w:rsid w:val="00FB0D70"/>
    <w:rsid w:val="00FB3779"/>
    <w:rsid w:val="00FB5F12"/>
    <w:rsid w:val="00FB6CAA"/>
    <w:rsid w:val="00FC213B"/>
    <w:rsid w:val="00FC3CE3"/>
    <w:rsid w:val="00FC5FD5"/>
    <w:rsid w:val="00FD1793"/>
    <w:rsid w:val="00FD2D5D"/>
    <w:rsid w:val="00FD371A"/>
    <w:rsid w:val="00FD7632"/>
    <w:rsid w:val="00FE1E8F"/>
    <w:rsid w:val="00FE28CF"/>
    <w:rsid w:val="00FF6524"/>
    <w:rsid w:val="00FF782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061E43"/>
  <w15:docId w15:val="{490DDD88-9C63-47CE-8847-BAE0DA61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customStyle="1" w:styleId="NichtaufgelsteErwhnung1">
    <w:name w:val="Nicht aufgelöste Erwähnung1"/>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 w:type="paragraph" w:styleId="Listenabsatz">
    <w:name w:val="List Paragraph"/>
    <w:basedOn w:val="Standard"/>
    <w:uiPriority w:val="34"/>
    <w:qFormat/>
    <w:rsid w:val="0077468F"/>
    <w:pPr>
      <w:spacing w:after="200" w:line="276" w:lineRule="auto"/>
      <w:ind w:left="720"/>
      <w:contextualSpacing/>
    </w:pPr>
    <w:rPr>
      <w:rFonts w:ascii="Calibri" w:hAnsi="Calibri"/>
      <w:szCs w:val="22"/>
    </w:rPr>
  </w:style>
  <w:style w:type="character" w:styleId="NichtaufgelsteErwhnung">
    <w:name w:val="Unresolved Mention"/>
    <w:basedOn w:val="Absatz-Standardschriftart"/>
    <w:uiPriority w:val="99"/>
    <w:semiHidden/>
    <w:unhideWhenUsed/>
    <w:rsid w:val="002A2D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YWpSWryKugINcI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12537-C9A2-4BD0-8B2E-BBFF672AEA61}">
  <ds:schemaRefs>
    <ds:schemaRef ds:uri="http://schemas.openxmlformats.org/officeDocument/2006/bibliography"/>
  </ds:schemaRefs>
</ds:datastoreItem>
</file>

<file path=customXml/itemProps2.xml><?xml version="1.0" encoding="utf-8"?>
<ds:datastoreItem xmlns:ds="http://schemas.openxmlformats.org/officeDocument/2006/customXml" ds:itemID="{90196E82-4393-4CA3-9B46-51D4ED761A88}">
  <ds:schemaRefs>
    <ds:schemaRef ds:uri="http://schemas.openxmlformats.org/officeDocument/2006/bibliography"/>
  </ds:schemaRefs>
</ds:datastoreItem>
</file>

<file path=customXml/itemProps3.xml><?xml version="1.0" encoding="utf-8"?>
<ds:datastoreItem xmlns:ds="http://schemas.openxmlformats.org/officeDocument/2006/customXml" ds:itemID="{5A6A9A07-3AE2-4EA9-BE0F-C10AE4AFA211}">
  <ds:schemaRefs>
    <ds:schemaRef ds:uri="http://schemas.openxmlformats.org/officeDocument/2006/bibliography"/>
  </ds:schemaRefs>
</ds:datastoreItem>
</file>

<file path=customXml/itemProps4.xml><?xml version="1.0" encoding="utf-8"?>
<ds:datastoreItem xmlns:ds="http://schemas.openxmlformats.org/officeDocument/2006/customXml" ds:itemID="{A77AC985-3968-4C1C-9757-E8D1986F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4965</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5741</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Schöffler</dc:creator>
  <cp:lastModifiedBy>Neubert Eva</cp:lastModifiedBy>
  <cp:revision>5</cp:revision>
  <cp:lastPrinted>2017-11-30T07:55:00Z</cp:lastPrinted>
  <dcterms:created xsi:type="dcterms:W3CDTF">2020-05-05T12:38:00Z</dcterms:created>
  <dcterms:modified xsi:type="dcterms:W3CDTF">2020-05-05T13:42:00Z</dcterms:modified>
</cp:coreProperties>
</file>