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C752" w14:textId="766F31E0" w:rsidR="00A35D90" w:rsidRPr="005F5ADD" w:rsidRDefault="00F97AE9" w:rsidP="00F97AE9">
      <w:pPr>
        <w:spacing w:line="360" w:lineRule="auto"/>
        <w:rPr>
          <w:rFonts w:cs="Arial"/>
          <w:i/>
          <w:szCs w:val="22"/>
        </w:rPr>
      </w:pPr>
      <w:bookmarkStart w:id="0" w:name="_GoBack"/>
      <w:bookmarkEnd w:id="0"/>
      <w:r>
        <w:rPr>
          <w:rFonts w:cs="Arial"/>
          <w:i/>
          <w:iCs/>
          <w:szCs w:val="22"/>
        </w:rPr>
        <w:t xml:space="preserve">BEUMER Group stellt neuen kompakten Quergurtsorter vor: </w:t>
      </w:r>
    </w:p>
    <w:p w14:paraId="5BAD7898" w14:textId="34B1FF5B" w:rsidR="00A35D90" w:rsidRDefault="000337E9" w:rsidP="00F97AE9">
      <w:pPr>
        <w:spacing w:line="360" w:lineRule="auto"/>
        <w:rPr>
          <w:rFonts w:cs="Arial"/>
          <w:b/>
          <w:bCs/>
          <w:sz w:val="28"/>
          <w:szCs w:val="28"/>
        </w:rPr>
      </w:pPr>
      <w:r>
        <w:rPr>
          <w:rFonts w:cs="Arial"/>
          <w:b/>
          <w:bCs/>
          <w:sz w:val="28"/>
          <w:szCs w:val="28"/>
        </w:rPr>
        <w:t>Für die Zukunft vorbereitet</w:t>
      </w:r>
    </w:p>
    <w:p w14:paraId="28F836F6" w14:textId="77777777" w:rsidR="00325FE4" w:rsidRPr="005F5ADD" w:rsidRDefault="00325FE4" w:rsidP="00A35D90">
      <w:pPr>
        <w:spacing w:line="360" w:lineRule="auto"/>
        <w:rPr>
          <w:rFonts w:cs="Arial"/>
          <w:b/>
          <w:color w:val="000000"/>
          <w:sz w:val="28"/>
          <w:szCs w:val="28"/>
        </w:rPr>
      </w:pPr>
    </w:p>
    <w:p w14:paraId="556149BE" w14:textId="419903E7" w:rsidR="008B3C82" w:rsidRPr="008B3C82" w:rsidRDefault="00453F47" w:rsidP="00BB386A">
      <w:pPr>
        <w:spacing w:line="360" w:lineRule="auto"/>
        <w:rPr>
          <w:rFonts w:cs="Arial"/>
          <w:b/>
          <w:bCs/>
          <w:szCs w:val="22"/>
        </w:rPr>
      </w:pPr>
      <w:r>
        <w:rPr>
          <w:rFonts w:cs="Arial"/>
          <w:b/>
          <w:bCs/>
          <w:szCs w:val="22"/>
        </w:rPr>
        <w:t>Mehr Flexibilität auf geringer Stellfläche verspricht die BEUMER Group mit ihrem BG Sorter Compact CB. Diese Entwicklung aus dem Geschäftsfeld Sortier- und Verteiltechnik optimiert die Leistung und die Produktlebenszykluskosten. Dafür sorgen die intelligente Software und die Möglichkeit der Datenanalyse. Der Sorter lässt sich einfach einbinden, arbeitet energiearm und hochgenau. Damit sparen Anwender Investitions- und Betriebskosten.</w:t>
      </w:r>
      <w:r>
        <w:rPr>
          <w:b/>
        </w:rPr>
        <w:t xml:space="preserve"> Unter anderem können </w:t>
      </w:r>
      <w:r>
        <w:rPr>
          <w:rFonts w:cs="Arial"/>
          <w:b/>
          <w:bCs/>
          <w:szCs w:val="22"/>
        </w:rPr>
        <w:t>Kurier-, Express- und Paketdienste mit der Neuheit auf das steigende Versandaufkommen und höhere Durchsätze souverän reagieren.</w:t>
      </w:r>
    </w:p>
    <w:p w14:paraId="1056D7B7" w14:textId="77777777" w:rsidR="008B3C82" w:rsidRDefault="008B3C82" w:rsidP="00A439CE">
      <w:pPr>
        <w:spacing w:line="360" w:lineRule="auto"/>
        <w:rPr>
          <w:rFonts w:cs="Arial"/>
          <w:szCs w:val="22"/>
        </w:rPr>
      </w:pPr>
    </w:p>
    <w:p w14:paraId="569FC216" w14:textId="223C3D67" w:rsidR="00AA266F" w:rsidRDefault="00A04EF4" w:rsidP="00A439CE">
      <w:pPr>
        <w:spacing w:line="360" w:lineRule="auto"/>
        <w:rPr>
          <w:rFonts w:cs="Arial"/>
          <w:szCs w:val="22"/>
        </w:rPr>
      </w:pPr>
      <w:r>
        <w:rPr>
          <w:rFonts w:cs="Arial"/>
          <w:szCs w:val="22"/>
        </w:rPr>
        <w:t>Der E-Commerce wächst weltweit. Dazu kommt: Immer mehr Kunden wollen ihre Waren, die sie am Morgen bestellt haben, noch am selben Tag vor der Haustür stehen sehen – und das sind nur zwei Trends, die das Versandaufkommen bei den Kurier-, Express- und Paketdiensten (KEP) in die Höhe schnellen lassen. Ihre Palette reicht von kleinen Artikeln und Briefsendungen bis zu Paketen in unterschiedlichen Größen und Abmessungen. Mit ihren vorhandenen Sortieranlagen können sie oft nicht rechtzeitig auf diese sich verändernden Marktbedingungen reagieren, und der Wettbewerb steht schon bereit.</w:t>
      </w:r>
    </w:p>
    <w:p w14:paraId="55F047F0" w14:textId="77777777" w:rsidR="00CD2021" w:rsidRDefault="00CD2021" w:rsidP="00CD2021">
      <w:pPr>
        <w:spacing w:line="360" w:lineRule="auto"/>
        <w:rPr>
          <w:rFonts w:cs="Arial"/>
          <w:szCs w:val="22"/>
        </w:rPr>
      </w:pPr>
    </w:p>
    <w:p w14:paraId="39556BF1" w14:textId="7AA514A0" w:rsidR="00A6650E" w:rsidRDefault="00AA266F" w:rsidP="00A6650E">
      <w:pPr>
        <w:spacing w:line="360" w:lineRule="auto"/>
        <w:rPr>
          <w:rFonts w:cs="Arial"/>
          <w:szCs w:val="22"/>
        </w:rPr>
      </w:pPr>
      <w:r>
        <w:rPr>
          <w:rFonts w:cs="Arial"/>
          <w:szCs w:val="22"/>
        </w:rPr>
        <w:t xml:space="preserve">Mit veränderten Marktbedingungen müssen auch Logistik- und Distributionszentren sicher umgehen können. Das Spektrum der zu sortierenden Waren umfasst Kleidung, Accessoires, Lebensmittel oder auch Ersatzteile. Tendenziell nehmen die Paketgrößen ab, obwohl nach wie vor auch große Pakete verschickt werden. Zudem entsteht in den Entwicklungsländern </w:t>
      </w:r>
      <w:r>
        <w:rPr>
          <w:rFonts w:cs="Arial"/>
          <w:bCs/>
          <w:color w:val="000000"/>
          <w:szCs w:val="22"/>
        </w:rPr>
        <w:t>eine neue Mittelschicht, was das Konsumverhalten der Bevölkerung wesentlich verändert – damit steigen d</w:t>
      </w:r>
      <w:r>
        <w:rPr>
          <w:rFonts w:cs="Arial"/>
          <w:szCs w:val="22"/>
        </w:rPr>
        <w:t xml:space="preserve">ie Volumina der Sendungen kontinuierlich. Logistik- und Distributionszentren fragen vermehrt nach leistungsstarken Sortier- und Verteilanlagen, denn ihre vorhandenen Anlagen erreichen oft nicht mehr den erforderlichen Durchsatz. Benötigt werden zudem Lösungen mit einer Null-Fehler-Rate. „Immer wichtiger wird für die Betriebe auch ein hoher Automatisierungsgrad und eine ergonomische Bedienung, um ihre Mitarbeiter zu entlasten und effizienter arbeiten zu können“, weiß Thomas Wiesmann, Director Sales Logistic </w:t>
      </w:r>
      <w:r>
        <w:rPr>
          <w:rFonts w:cs="Arial"/>
          <w:szCs w:val="22"/>
        </w:rPr>
        <w:lastRenderedPageBreak/>
        <w:t>Systems bei der BEUMER Group. Es gilt zudem, einen möglichst kleinen ökologischen Fußabdruck zu hinterlassen.</w:t>
      </w:r>
    </w:p>
    <w:p w14:paraId="3DC2E47E" w14:textId="78C49574" w:rsidR="00684D91" w:rsidRDefault="00684D91" w:rsidP="00A6650E">
      <w:pPr>
        <w:spacing w:line="360" w:lineRule="auto"/>
        <w:rPr>
          <w:rFonts w:cs="Arial"/>
          <w:szCs w:val="22"/>
        </w:rPr>
      </w:pPr>
    </w:p>
    <w:p w14:paraId="28A6819F" w14:textId="19FD9E48" w:rsidR="00684D91" w:rsidRPr="00684D91" w:rsidRDefault="000D2854" w:rsidP="00A6650E">
      <w:pPr>
        <w:spacing w:line="360" w:lineRule="auto"/>
        <w:rPr>
          <w:rFonts w:cs="Arial"/>
          <w:b/>
          <w:bCs/>
          <w:szCs w:val="22"/>
        </w:rPr>
      </w:pPr>
      <w:r>
        <w:rPr>
          <w:rFonts w:cs="Arial"/>
          <w:b/>
          <w:bCs/>
          <w:szCs w:val="22"/>
        </w:rPr>
        <w:t>Sehr flexibel auf wenig Raum</w:t>
      </w:r>
    </w:p>
    <w:p w14:paraId="7FADF197" w14:textId="26379055" w:rsidR="001C4FBD" w:rsidRDefault="00423DC5" w:rsidP="00BC41B9">
      <w:pPr>
        <w:spacing w:line="360" w:lineRule="auto"/>
        <w:rPr>
          <w:rFonts w:cs="Arial"/>
          <w:szCs w:val="22"/>
        </w:rPr>
      </w:pPr>
      <w:r>
        <w:rPr>
          <w:rFonts w:cs="Arial"/>
          <w:szCs w:val="22"/>
        </w:rPr>
        <w:t>Um auf diese Trends zu reagieren und ihre Kunden bestmöglich zu unterstützen, hat die BEUMER Group den BG Sorter Compact CB entwickelt – und erstmals der Öffentlichkeit präsentiert. Die Anlage eignet sich für unterschiedliche Artikel – sowohl für kleine, leichte Sendungen als auch für Pakete mit einem Gewicht von bis zu zwölf Kilogramm. Durch die schonende Sortierung lassen sich auch Waren handhaben, die zerbrechlich oder maschinenunfreundlich verpackt sind, beispielsweise mit einer glatten Kunststofffolie.</w:t>
      </w:r>
    </w:p>
    <w:p w14:paraId="38DED8C9" w14:textId="77777777" w:rsidR="001C4FBD" w:rsidRDefault="001C4FBD" w:rsidP="00BC41B9">
      <w:pPr>
        <w:spacing w:line="360" w:lineRule="auto"/>
        <w:rPr>
          <w:rFonts w:cs="Arial"/>
          <w:szCs w:val="22"/>
        </w:rPr>
      </w:pPr>
    </w:p>
    <w:p w14:paraId="765010B5" w14:textId="57B4A299" w:rsidR="004E55DF" w:rsidRDefault="00BC41B9" w:rsidP="00A439CE">
      <w:pPr>
        <w:spacing w:line="360" w:lineRule="auto"/>
        <w:rPr>
          <w:rFonts w:cs="Arial"/>
          <w:szCs w:val="22"/>
        </w:rPr>
      </w:pPr>
      <w:r>
        <w:rPr>
          <w:rFonts w:cs="Arial"/>
          <w:szCs w:val="22"/>
        </w:rPr>
        <w:t>Der neue Sorter benötigt wenig Platz und lässt sich flexibel an die örtlichen Gegebenheiten anpassen – selbst bei schwierigen räumlichen Bedingungen. Dazu verbindet die Anlage die bewährte Cross-Belt-Technologie (CB) von BEUMER mit intelligenter Bauweise. So zeichnet sie sich durch eine enge Taktung sowie kleine Radien aus. Möglich ist zudem die Einbindung von Einschleuseinheiten und Endstellen auf wenig Raum. Der Clou: Der Betreiber kann seine bestehende Anlage mit dem neuen kompakten BEUMER Sorter einfach erweitern – und das je nach Bedarf – und sich so auf geänderte Bedingungen einstellen.</w:t>
      </w:r>
    </w:p>
    <w:p w14:paraId="5A7664EE" w14:textId="77777777" w:rsidR="004E55DF" w:rsidRDefault="004E55DF" w:rsidP="00A439CE">
      <w:pPr>
        <w:spacing w:line="360" w:lineRule="auto"/>
        <w:rPr>
          <w:rFonts w:cs="Arial"/>
          <w:szCs w:val="22"/>
        </w:rPr>
      </w:pPr>
    </w:p>
    <w:p w14:paraId="7E47BE89" w14:textId="211D07A4" w:rsidR="003E57F4" w:rsidRPr="00175556" w:rsidRDefault="003E57F4" w:rsidP="003E57F4">
      <w:pPr>
        <w:spacing w:line="360" w:lineRule="auto"/>
        <w:rPr>
          <w:rFonts w:cs="Arial"/>
          <w:b/>
          <w:bCs/>
          <w:szCs w:val="22"/>
        </w:rPr>
      </w:pPr>
      <w:r>
        <w:rPr>
          <w:rFonts w:cs="Arial"/>
          <w:b/>
          <w:bCs/>
          <w:szCs w:val="22"/>
        </w:rPr>
        <w:t>Sortieren mit Köpfchen für hohen Durchsatz</w:t>
      </w:r>
    </w:p>
    <w:p w14:paraId="1DCB2514" w14:textId="349F96B2" w:rsidR="006A0116" w:rsidRDefault="006A0116" w:rsidP="003E57F4">
      <w:pPr>
        <w:spacing w:line="360" w:lineRule="auto"/>
        <w:rPr>
          <w:rFonts w:cs="Arial"/>
          <w:szCs w:val="22"/>
        </w:rPr>
      </w:pPr>
      <w:r>
        <w:rPr>
          <w:rFonts w:cs="Arial"/>
          <w:szCs w:val="22"/>
        </w:rPr>
        <w:t>„Die Sortiergenauigkeit unserer neuen kompakten Anlage liegt bei nahezu 100 Prozent“, verspricht Wiesmann. „Denn die Artikel werden nicht durch ihr Gewicht, sondern aktiv ausgeschleust.“ Mit dieser hohen Präzision können Betreiber ihre Kunden zuverlässig beliefern und damit ihre Wettbewerbsfähigkeit steigern. Dazu kommt: Der automatisierte Prozess ersetzt die anstrengende manuelle Sortierung – und erhöht damit auch den Durchsatz. Der Betreiber ist auf künftige Kapazitätsprognosen vorbereitet.</w:t>
      </w:r>
    </w:p>
    <w:p w14:paraId="18B79B3D" w14:textId="77777777" w:rsidR="003E57F4" w:rsidRDefault="003E57F4" w:rsidP="000350F3">
      <w:pPr>
        <w:spacing w:line="360" w:lineRule="auto"/>
        <w:rPr>
          <w:rFonts w:cs="Arial"/>
          <w:szCs w:val="22"/>
        </w:rPr>
      </w:pPr>
    </w:p>
    <w:p w14:paraId="197000EE" w14:textId="3CA8D76F" w:rsidR="003E57F4" w:rsidRDefault="00F937F3" w:rsidP="000350F3">
      <w:pPr>
        <w:spacing w:line="360" w:lineRule="auto"/>
        <w:rPr>
          <w:rFonts w:cs="Arial"/>
          <w:szCs w:val="22"/>
        </w:rPr>
      </w:pPr>
      <w:r>
        <w:rPr>
          <w:rFonts w:cs="Arial"/>
          <w:szCs w:val="22"/>
        </w:rPr>
        <w:t xml:space="preserve">Beim Einschleusen der Artikel positioniert der BG Sorter Compact CB diese selbstständig auf dem Gurtförderer und richtet sie exakt aus. Die Beschleunigung und die Geschwindigkeit der Einschleusbänder passt die Anlage dynamisch an – ebenso wie die Ausschleuszeiten. </w:t>
      </w:r>
      <w:r>
        <w:rPr>
          <w:rFonts w:cs="Arial"/>
          <w:szCs w:val="22"/>
        </w:rPr>
        <w:lastRenderedPageBreak/>
        <w:t>Dies erhöht die Präzision und Effizienz der Sortierung weiter, sorgt für eine optimierte sowie schonende Handhabung und erhöht den Füllgrad der Endstellen. Um die genaue Endstelle jeder Sendung exakt zuordnen zu können, liest ein Scanner den Barcode jedes Artikels und schickt die Informationen an die Steuerung.</w:t>
      </w:r>
    </w:p>
    <w:p w14:paraId="53D6A278" w14:textId="6F9049B6" w:rsidR="003E57F4" w:rsidRDefault="003E57F4" w:rsidP="000350F3">
      <w:pPr>
        <w:spacing w:line="360" w:lineRule="auto"/>
        <w:rPr>
          <w:rFonts w:cs="Arial"/>
          <w:szCs w:val="22"/>
        </w:rPr>
      </w:pPr>
    </w:p>
    <w:p w14:paraId="0D68B538" w14:textId="3DB1F723" w:rsidR="002B2AD7" w:rsidRPr="002B2AD7" w:rsidRDefault="002B2AD7" w:rsidP="000350F3">
      <w:pPr>
        <w:spacing w:line="360" w:lineRule="auto"/>
        <w:rPr>
          <w:rFonts w:cs="Arial"/>
          <w:b/>
          <w:bCs/>
          <w:szCs w:val="22"/>
        </w:rPr>
      </w:pPr>
      <w:r>
        <w:rPr>
          <w:rFonts w:cs="Arial"/>
          <w:b/>
          <w:bCs/>
          <w:szCs w:val="22"/>
        </w:rPr>
        <w:t>Durchgängig gesteuert</w:t>
      </w:r>
    </w:p>
    <w:p w14:paraId="55A377D6" w14:textId="10F378E4" w:rsidR="00FD7CF6" w:rsidRDefault="00A05307" w:rsidP="00382CEB">
      <w:pPr>
        <w:spacing w:line="360" w:lineRule="auto"/>
        <w:rPr>
          <w:rFonts w:cs="Arial"/>
          <w:szCs w:val="22"/>
        </w:rPr>
      </w:pPr>
      <w:r>
        <w:rPr>
          <w:rFonts w:cs="Arial"/>
          <w:szCs w:val="22"/>
        </w:rPr>
        <w:t>Die eingesetzte Steuerung ist in das übergeordnete Lagerverwaltungssystem sowie in die anderen am Prozess beteiligten Systeme eingebunden. Eine durchgehende Steuerung von der Ein- bis zur Ausschleusung jedes Artikels ist gewährleistet. Damit stellt die BEUMER Group eine fehlerfreie Schnittstelle bereit. „Durch den Einsatz intelligenter Software, die das Kommissionieren, Verpacken und Versenden koordiniert, kann bei der Sortierung der Durchsatz zusätzlich optimiert und die Kosten pro sortiertem Artikel können gesenkt werden“, beschreibt Wiesmann. „Denn im KEP-Betrieb lassen sich dadurch Totzeiten an den Einschleusstellen minimieren.“</w:t>
      </w:r>
    </w:p>
    <w:p w14:paraId="5E558816" w14:textId="77777777" w:rsidR="00FD7CF6" w:rsidRDefault="00FD7CF6" w:rsidP="00382CEB">
      <w:pPr>
        <w:spacing w:line="360" w:lineRule="auto"/>
        <w:rPr>
          <w:rFonts w:cs="Arial"/>
          <w:szCs w:val="22"/>
        </w:rPr>
      </w:pPr>
    </w:p>
    <w:p w14:paraId="3ABCD159" w14:textId="67717806" w:rsidR="002A2434" w:rsidRDefault="00FD7CF6" w:rsidP="00A439CE">
      <w:pPr>
        <w:spacing w:line="360" w:lineRule="auto"/>
        <w:rPr>
          <w:rFonts w:cs="Arial"/>
          <w:szCs w:val="22"/>
        </w:rPr>
      </w:pPr>
      <w:r>
        <w:rPr>
          <w:rFonts w:cs="Arial"/>
          <w:szCs w:val="22"/>
        </w:rPr>
        <w:t>Dazu kommt die Möglichkeit der Datenanalyse. Die Erkenntnisse daraus lassen sich als Basis nutzen: „Wir können mit den gewonnenen Informationen zum Beispiel den Betrieb kontinuierlich verbessern, frühzeitig erkennen, wann eine Wartung erforderlich ist, und das Systemmanagement optimieren“, sagt Wiesmann. Das wirkt sich positiv auf die Lebenszykluskosten aus.</w:t>
      </w:r>
    </w:p>
    <w:p w14:paraId="4268305C" w14:textId="77777777" w:rsidR="00C13720" w:rsidRDefault="00C13720" w:rsidP="00C13720">
      <w:pPr>
        <w:spacing w:line="360" w:lineRule="auto"/>
        <w:rPr>
          <w:rFonts w:cs="Arial"/>
          <w:szCs w:val="22"/>
        </w:rPr>
      </w:pPr>
    </w:p>
    <w:p w14:paraId="2851CE0D" w14:textId="1005E873" w:rsidR="00382CEB" w:rsidRPr="00382CEB" w:rsidRDefault="00382CEB" w:rsidP="00C13720">
      <w:pPr>
        <w:spacing w:line="360" w:lineRule="auto"/>
        <w:rPr>
          <w:rFonts w:cs="Arial"/>
          <w:b/>
          <w:bCs/>
          <w:szCs w:val="22"/>
        </w:rPr>
      </w:pPr>
      <w:r>
        <w:rPr>
          <w:rFonts w:cs="Arial"/>
          <w:b/>
          <w:bCs/>
          <w:szCs w:val="22"/>
        </w:rPr>
        <w:t>Energieeffizient angetrieben</w:t>
      </w:r>
    </w:p>
    <w:p w14:paraId="0C12518A" w14:textId="345D8CE6" w:rsidR="009E37FC" w:rsidRDefault="00C06F6D" w:rsidP="00C06F6D">
      <w:pPr>
        <w:spacing w:line="360" w:lineRule="auto"/>
        <w:rPr>
          <w:rFonts w:cs="Arial"/>
          <w:szCs w:val="22"/>
        </w:rPr>
      </w:pPr>
      <w:r>
        <w:rPr>
          <w:rFonts w:cs="Arial"/>
          <w:szCs w:val="22"/>
        </w:rPr>
        <w:t>Die Energieübertragung erfolgt berührungslos – und nicht wie üblich über Schleifleitungen. Dazu kommt das Antriebssystem, das den Energieverbrauch sowie die CO</w:t>
      </w:r>
      <w:r>
        <w:rPr>
          <w:rFonts w:cs="Arial"/>
          <w:szCs w:val="22"/>
          <w:vertAlign w:val="subscript"/>
        </w:rPr>
        <w:t>2</w:t>
      </w:r>
      <w:r>
        <w:rPr>
          <w:rFonts w:cs="Arial"/>
          <w:szCs w:val="22"/>
        </w:rPr>
        <w:t>-Emissionen um bis zu 80 Prozent im Vergleich zu herkömmlichen Lösungen verringert. Die BEUMER Group hat bei dem neuen BG Sorter Compact CB zudem viel Wert auf einen niedrigen Wartungs- und Instandhaltungsaufwand gelegt. So besteht die Anlage im Vergleich zu anderen Sortern aus weniger Einzelteilen.</w:t>
      </w:r>
    </w:p>
    <w:p w14:paraId="1B048275" w14:textId="77777777" w:rsidR="00343ADE" w:rsidRDefault="00343ADE" w:rsidP="00F97AE9">
      <w:pPr>
        <w:spacing w:line="360" w:lineRule="auto"/>
        <w:rPr>
          <w:rFonts w:cs="Arial"/>
          <w:b/>
          <w:bCs/>
          <w:szCs w:val="22"/>
        </w:rPr>
      </w:pPr>
    </w:p>
    <w:p w14:paraId="0B693781" w14:textId="0DA54F9F" w:rsidR="00CC1E80" w:rsidRDefault="00CC1E80" w:rsidP="00CC1E80">
      <w:pPr>
        <w:spacing w:line="360" w:lineRule="auto"/>
        <w:rPr>
          <w:rFonts w:cs="Arial"/>
          <w:bCs/>
          <w:i/>
          <w:szCs w:val="22"/>
        </w:rPr>
      </w:pPr>
      <w:r>
        <w:rPr>
          <w:rFonts w:cs="Arial"/>
          <w:bCs/>
          <w:i/>
          <w:szCs w:val="22"/>
        </w:rPr>
        <w:t>6.088 Zeichen inkl. Leerzeichen</w:t>
      </w:r>
    </w:p>
    <w:p w14:paraId="799699CF" w14:textId="77777777" w:rsidR="003774D0" w:rsidRPr="003774D0" w:rsidRDefault="003774D0" w:rsidP="00F97AE9">
      <w:pPr>
        <w:spacing w:line="360" w:lineRule="auto"/>
        <w:rPr>
          <w:rFonts w:cs="Arial"/>
          <w:bCs/>
          <w:i/>
          <w:szCs w:val="22"/>
        </w:rPr>
      </w:pPr>
    </w:p>
    <w:p w14:paraId="2197A45F" w14:textId="03F329A7" w:rsidR="00EB5B93" w:rsidRPr="00CC1E80" w:rsidRDefault="007F10D4" w:rsidP="007F10D4">
      <w:pPr>
        <w:spacing w:line="360" w:lineRule="auto"/>
        <w:rPr>
          <w:rFonts w:cs="Arial"/>
          <w:i/>
          <w:sz w:val="20"/>
        </w:rPr>
      </w:pPr>
      <w:r w:rsidRPr="00CC1E80">
        <w:rPr>
          <w:rFonts w:cs="Arial"/>
          <w:b/>
          <w:bCs/>
          <w:i/>
          <w:sz w:val="20"/>
        </w:rPr>
        <w:t>Meta-Title</w:t>
      </w:r>
      <w:r w:rsidRPr="00CC1E80">
        <w:rPr>
          <w:rFonts w:cs="Arial"/>
          <w:i/>
          <w:sz w:val="20"/>
        </w:rPr>
        <w:t>: BEUMER Group entwickelt den kompakten BG Sorter Compact CB</w:t>
      </w:r>
    </w:p>
    <w:p w14:paraId="518981E4" w14:textId="77777777" w:rsidR="007F10D4" w:rsidRPr="00CC1E80" w:rsidRDefault="007F10D4" w:rsidP="007F10D4">
      <w:pPr>
        <w:spacing w:line="360" w:lineRule="auto"/>
        <w:rPr>
          <w:rFonts w:cs="Arial"/>
          <w:i/>
          <w:sz w:val="20"/>
        </w:rPr>
      </w:pPr>
    </w:p>
    <w:p w14:paraId="2348D635" w14:textId="229193D5" w:rsidR="00EB5B93" w:rsidRPr="00CC1E80" w:rsidRDefault="007F10D4" w:rsidP="007F10D4">
      <w:pPr>
        <w:spacing w:line="360" w:lineRule="auto"/>
        <w:rPr>
          <w:rFonts w:cs="Arial"/>
          <w:i/>
          <w:sz w:val="20"/>
        </w:rPr>
      </w:pPr>
      <w:r w:rsidRPr="00CC1E80">
        <w:rPr>
          <w:rFonts w:cs="Arial"/>
          <w:b/>
          <w:bCs/>
          <w:i/>
          <w:sz w:val="20"/>
        </w:rPr>
        <w:t>Meta-Description</w:t>
      </w:r>
      <w:r w:rsidRPr="00CC1E80">
        <w:rPr>
          <w:rFonts w:cs="Arial"/>
          <w:i/>
          <w:sz w:val="20"/>
        </w:rPr>
        <w:t>: BEUMER Group: Mehr Flexibilität auf geringer Stellfläche verspricht der neue BG Sorter Compact CB. Anwender sparen mit diesem Sorter Investitions- und Betriebskosten.</w:t>
      </w:r>
    </w:p>
    <w:p w14:paraId="3C4E6295" w14:textId="77777777" w:rsidR="007F10D4" w:rsidRPr="00CC1E80" w:rsidRDefault="007F10D4" w:rsidP="007F10D4">
      <w:pPr>
        <w:spacing w:line="360" w:lineRule="auto"/>
        <w:rPr>
          <w:rFonts w:cs="Arial"/>
          <w:i/>
          <w:sz w:val="20"/>
        </w:rPr>
      </w:pPr>
    </w:p>
    <w:p w14:paraId="2628B1DE" w14:textId="45E113A4" w:rsidR="007F10D4" w:rsidRPr="00CC1E80" w:rsidRDefault="007F10D4" w:rsidP="007F10D4">
      <w:pPr>
        <w:spacing w:line="360" w:lineRule="auto"/>
        <w:rPr>
          <w:rFonts w:cs="Arial"/>
          <w:i/>
          <w:sz w:val="20"/>
        </w:rPr>
      </w:pPr>
      <w:r w:rsidRPr="00CC1E80">
        <w:rPr>
          <w:rFonts w:cs="Arial"/>
          <w:b/>
          <w:bCs/>
          <w:i/>
          <w:sz w:val="20"/>
        </w:rPr>
        <w:t>Keywords</w:t>
      </w:r>
      <w:r w:rsidRPr="00CC1E80">
        <w:rPr>
          <w:rFonts w:cs="Arial"/>
          <w:i/>
          <w:sz w:val="20"/>
        </w:rPr>
        <w:t xml:space="preserve">: BEUMER Group; BG Sorter Compact CB; Sortiertechnik; Kurier-, Express- und Paketdienste; KEP; Warenzentrum; Distributionszentrum; </w:t>
      </w:r>
    </w:p>
    <w:p w14:paraId="023C4CEC" w14:textId="77777777" w:rsidR="00D1492C" w:rsidRPr="00CC1E80" w:rsidRDefault="00D1492C" w:rsidP="00D1492C">
      <w:pPr>
        <w:spacing w:line="360" w:lineRule="auto"/>
        <w:rPr>
          <w:b/>
          <w:i/>
          <w:sz w:val="20"/>
        </w:rPr>
      </w:pPr>
    </w:p>
    <w:p w14:paraId="15AA77A2" w14:textId="167D4818" w:rsidR="0009156C" w:rsidRPr="00CC1E80" w:rsidRDefault="003774D0" w:rsidP="008B3C82">
      <w:pPr>
        <w:spacing w:line="360" w:lineRule="auto"/>
        <w:rPr>
          <w:rFonts w:cs="Arial"/>
          <w:i/>
          <w:sz w:val="20"/>
        </w:rPr>
      </w:pPr>
      <w:proofErr w:type="spellStart"/>
      <w:r w:rsidRPr="00CC1E80">
        <w:rPr>
          <w:b/>
          <w:i/>
          <w:sz w:val="20"/>
        </w:rPr>
        <w:t>Social</w:t>
      </w:r>
      <w:proofErr w:type="spellEnd"/>
      <w:r w:rsidRPr="00CC1E80">
        <w:rPr>
          <w:b/>
          <w:i/>
          <w:sz w:val="20"/>
        </w:rPr>
        <w:t>-Media-Beitrag:</w:t>
      </w:r>
      <w:r w:rsidR="00CC1E80" w:rsidRPr="00CC1E80">
        <w:rPr>
          <w:b/>
          <w:i/>
          <w:sz w:val="20"/>
        </w:rPr>
        <w:t xml:space="preserve"> </w:t>
      </w:r>
      <w:r w:rsidR="00AE4F3D" w:rsidRPr="00CC1E80">
        <w:rPr>
          <w:i/>
          <w:sz w:val="20"/>
        </w:rPr>
        <w:t>Mehr Flexibilität auf geringer Stellfläche verspricht unser neuer BG Sorter Compact CB. Diese Entwicklung für die Sortier- und Verteiltechnik haben wir zum ersten Mal der Öffentlichkeit präsentiert. Anwender sparen damit Investitions- und Betriebskosten. Unter anderem können Kurier-, Express- und Paketdienste mit der Neuheit auf das steigende Versandaufkommen und die höheren Durchsätze souverän reagieren.</w:t>
      </w:r>
    </w:p>
    <w:p w14:paraId="59D50A27" w14:textId="5CF35B46" w:rsidR="00AC0AEF" w:rsidRPr="00CC1E80" w:rsidRDefault="00AC0AEF" w:rsidP="008B3C82">
      <w:pPr>
        <w:spacing w:line="360" w:lineRule="auto"/>
        <w:rPr>
          <w:rFonts w:cs="Arial"/>
          <w:i/>
          <w:sz w:val="20"/>
        </w:rPr>
      </w:pPr>
    </w:p>
    <w:p w14:paraId="75A79E55" w14:textId="19C0FFC7" w:rsidR="00DD2596" w:rsidRPr="00CC1E80" w:rsidRDefault="00C82516" w:rsidP="00F97AE9">
      <w:pPr>
        <w:spacing w:line="360" w:lineRule="auto"/>
        <w:rPr>
          <w:rFonts w:eastAsia="MS Mincho" w:cs="Arial"/>
          <w:b/>
          <w:bCs/>
          <w:sz w:val="20"/>
        </w:rPr>
      </w:pPr>
      <w:r w:rsidRPr="00CC1E80">
        <w:rPr>
          <w:rFonts w:eastAsia="MS Mincho" w:cs="Arial"/>
          <w:b/>
          <w:bCs/>
          <w:sz w:val="20"/>
        </w:rPr>
        <w:t>Bildunterschriften:</w:t>
      </w:r>
    </w:p>
    <w:p w14:paraId="3A7206AF" w14:textId="24D8152F" w:rsidR="00574A6A" w:rsidRPr="00CC1E80" w:rsidRDefault="00AE4F3D" w:rsidP="00574A6A">
      <w:pPr>
        <w:spacing w:line="360" w:lineRule="auto"/>
        <w:rPr>
          <w:rFonts w:cs="Arial"/>
          <w:bCs/>
          <w:sz w:val="20"/>
        </w:rPr>
      </w:pPr>
      <w:r w:rsidRPr="00CC1E80">
        <w:rPr>
          <w:rFonts w:cs="Arial"/>
          <w:bCs/>
          <w:noProof/>
          <w:sz w:val="20"/>
        </w:rPr>
        <w:drawing>
          <wp:inline distT="0" distB="0" distL="0" distR="0" wp14:anchorId="10B17C7A" wp14:editId="782C96C0">
            <wp:extent cx="2159999" cy="162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umer_group-bg-sorter-compact_a01.tif"/>
                    <pic:cNvPicPr/>
                  </pic:nvPicPr>
                  <pic:blipFill>
                    <a:blip r:embed="rId11" cstate="email">
                      <a:extLst>
                        <a:ext uri="{28A0092B-C50C-407E-A947-70E740481C1C}">
                          <a14:useLocalDpi xmlns:a14="http://schemas.microsoft.com/office/drawing/2010/main"/>
                        </a:ext>
                      </a:extLst>
                    </a:blip>
                    <a:stretch>
                      <a:fillRect/>
                    </a:stretch>
                  </pic:blipFill>
                  <pic:spPr>
                    <a:xfrm>
                      <a:off x="0" y="0"/>
                      <a:ext cx="2159999" cy="1620000"/>
                    </a:xfrm>
                    <a:prstGeom prst="rect">
                      <a:avLst/>
                    </a:prstGeom>
                  </pic:spPr>
                </pic:pic>
              </a:graphicData>
            </a:graphic>
          </wp:inline>
        </w:drawing>
      </w:r>
    </w:p>
    <w:p w14:paraId="43773F51" w14:textId="013B3BC8" w:rsidR="00574A6A" w:rsidRPr="00CC1E80" w:rsidRDefault="00574A6A" w:rsidP="00F97AE9">
      <w:pPr>
        <w:spacing w:line="360" w:lineRule="auto"/>
        <w:rPr>
          <w:rFonts w:cs="Arial"/>
          <w:bCs/>
          <w:sz w:val="20"/>
        </w:rPr>
      </w:pPr>
      <w:r w:rsidRPr="00CC1E80">
        <w:rPr>
          <w:rFonts w:cs="Arial"/>
          <w:b/>
          <w:bCs/>
          <w:sz w:val="20"/>
        </w:rPr>
        <w:t>Bild 1:</w:t>
      </w:r>
      <w:r w:rsidRPr="00CC1E80">
        <w:rPr>
          <w:rFonts w:cs="Arial"/>
          <w:bCs/>
          <w:sz w:val="20"/>
        </w:rPr>
        <w:t xml:space="preserve"> Der neue Sorter benötigt wenig Platz und lässt sich flexibel an die örtlichen Gegebenheiten anpassen – sehr enge Radien lassen sich realisieren.</w:t>
      </w:r>
    </w:p>
    <w:p w14:paraId="48AACDE8" w14:textId="77777777" w:rsidR="00C77EC8" w:rsidRPr="00CC1E80" w:rsidRDefault="00C77EC8" w:rsidP="00A17979">
      <w:pPr>
        <w:pStyle w:val="NurText"/>
        <w:spacing w:line="360" w:lineRule="auto"/>
        <w:rPr>
          <w:rFonts w:ascii="Arial" w:hAnsi="Arial" w:cs="Arial"/>
          <w:sz w:val="20"/>
          <w:szCs w:val="20"/>
        </w:rPr>
      </w:pPr>
    </w:p>
    <w:p w14:paraId="5BAA0AC1" w14:textId="0A41FD53" w:rsidR="00C77EC8" w:rsidRPr="00CC1E80" w:rsidRDefault="00AE4F3D" w:rsidP="00A17979">
      <w:pPr>
        <w:pStyle w:val="NurText"/>
        <w:spacing w:line="360" w:lineRule="auto"/>
        <w:rPr>
          <w:rFonts w:ascii="Arial" w:hAnsi="Arial" w:cs="Arial"/>
          <w:sz w:val="20"/>
          <w:szCs w:val="20"/>
        </w:rPr>
      </w:pPr>
      <w:r w:rsidRPr="00CC1E80">
        <w:rPr>
          <w:rFonts w:ascii="Arial" w:hAnsi="Arial" w:cs="Arial"/>
          <w:noProof/>
          <w:sz w:val="20"/>
          <w:szCs w:val="20"/>
        </w:rPr>
        <w:lastRenderedPageBreak/>
        <w:drawing>
          <wp:inline distT="0" distB="0" distL="0" distR="0" wp14:anchorId="20A0049D" wp14:editId="01EE6DA5">
            <wp:extent cx="2159999" cy="162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umer_group-bg-sorter-compact_a03.tif"/>
                    <pic:cNvPicPr/>
                  </pic:nvPicPr>
                  <pic:blipFill>
                    <a:blip r:embed="rId12" cstate="email">
                      <a:extLst>
                        <a:ext uri="{28A0092B-C50C-407E-A947-70E740481C1C}">
                          <a14:useLocalDpi xmlns:a14="http://schemas.microsoft.com/office/drawing/2010/main"/>
                        </a:ext>
                      </a:extLst>
                    </a:blip>
                    <a:stretch>
                      <a:fillRect/>
                    </a:stretch>
                  </pic:blipFill>
                  <pic:spPr>
                    <a:xfrm>
                      <a:off x="0" y="0"/>
                      <a:ext cx="2159999" cy="1620000"/>
                    </a:xfrm>
                    <a:prstGeom prst="rect">
                      <a:avLst/>
                    </a:prstGeom>
                  </pic:spPr>
                </pic:pic>
              </a:graphicData>
            </a:graphic>
          </wp:inline>
        </w:drawing>
      </w:r>
    </w:p>
    <w:p w14:paraId="29315742" w14:textId="61A0327E" w:rsidR="00D65259" w:rsidRPr="00CC1E80" w:rsidRDefault="00C77EC8" w:rsidP="00CC1E80">
      <w:pPr>
        <w:pStyle w:val="NurText"/>
        <w:spacing w:line="360" w:lineRule="auto"/>
        <w:rPr>
          <w:rFonts w:ascii="Arial" w:hAnsi="Arial" w:cs="Arial"/>
          <w:sz w:val="20"/>
          <w:szCs w:val="20"/>
        </w:rPr>
      </w:pPr>
      <w:r w:rsidRPr="00CC1E80">
        <w:rPr>
          <w:rFonts w:ascii="Arial" w:hAnsi="Arial" w:cs="Arial"/>
          <w:b/>
          <w:bCs/>
          <w:sz w:val="20"/>
          <w:szCs w:val="20"/>
        </w:rPr>
        <w:t>Bild 2:</w:t>
      </w:r>
      <w:r w:rsidRPr="00CC1E80">
        <w:rPr>
          <w:rFonts w:ascii="Arial" w:hAnsi="Arial" w:cs="Arial"/>
          <w:sz w:val="20"/>
          <w:szCs w:val="20"/>
        </w:rPr>
        <w:t xml:space="preserve"> Die Rutschen für das Ausschleusen: Durch die hohe Genauigkeit, mit der die Artikel aus der Anlage geführt werden, kann die Arbeitsgeschwindigkeit gesteigert werden.</w:t>
      </w:r>
    </w:p>
    <w:p w14:paraId="400F292F" w14:textId="4B958504" w:rsidR="00AE4F3D" w:rsidRPr="00CC1E80" w:rsidRDefault="00AE4F3D" w:rsidP="00F97AE9">
      <w:pPr>
        <w:spacing w:line="360" w:lineRule="auto"/>
        <w:rPr>
          <w:rFonts w:cs="Arial"/>
          <w:b/>
          <w:bCs/>
          <w:color w:val="000000"/>
          <w:sz w:val="20"/>
        </w:rPr>
      </w:pPr>
    </w:p>
    <w:p w14:paraId="421CD095" w14:textId="6F843D64" w:rsidR="00AE4F3D" w:rsidRPr="00CC1E80" w:rsidRDefault="00AE4F3D" w:rsidP="00F97AE9">
      <w:pPr>
        <w:spacing w:line="360" w:lineRule="auto"/>
        <w:rPr>
          <w:rFonts w:cs="Arial"/>
          <w:b/>
          <w:bCs/>
          <w:color w:val="000000"/>
          <w:sz w:val="20"/>
        </w:rPr>
      </w:pPr>
      <w:r w:rsidRPr="00CC1E80">
        <w:rPr>
          <w:rFonts w:cs="Arial"/>
          <w:b/>
          <w:bCs/>
          <w:noProof/>
          <w:color w:val="000000"/>
          <w:sz w:val="20"/>
        </w:rPr>
        <w:drawing>
          <wp:inline distT="0" distB="0" distL="0" distR="0" wp14:anchorId="04CC0A53" wp14:editId="64CF1A30">
            <wp:extent cx="2160000" cy="162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umer_group-bg-sorter-compact_a04.tif"/>
                    <pic:cNvPicPr/>
                  </pic:nvPicPr>
                  <pic:blipFill>
                    <a:blip r:embed="rId13" cstate="email">
                      <a:extLst>
                        <a:ext uri="{28A0092B-C50C-407E-A947-70E740481C1C}">
                          <a14:useLocalDpi xmlns:a14="http://schemas.microsoft.com/office/drawing/2010/main"/>
                        </a:ext>
                      </a:extLst>
                    </a:blip>
                    <a:stretch>
                      <a:fillRect/>
                    </a:stretch>
                  </pic:blipFill>
                  <pic:spPr>
                    <a:xfrm>
                      <a:off x="0" y="0"/>
                      <a:ext cx="2160000" cy="1620000"/>
                    </a:xfrm>
                    <a:prstGeom prst="rect">
                      <a:avLst/>
                    </a:prstGeom>
                  </pic:spPr>
                </pic:pic>
              </a:graphicData>
            </a:graphic>
          </wp:inline>
        </w:drawing>
      </w:r>
    </w:p>
    <w:p w14:paraId="4964C1D8" w14:textId="67D06AAB" w:rsidR="00AE4F3D" w:rsidRPr="00CC1E80" w:rsidRDefault="00AE4F3D" w:rsidP="00AE4F3D">
      <w:pPr>
        <w:pStyle w:val="NurText"/>
        <w:spacing w:line="360" w:lineRule="auto"/>
        <w:rPr>
          <w:rFonts w:ascii="Arial" w:hAnsi="Arial" w:cs="Arial"/>
          <w:sz w:val="20"/>
          <w:szCs w:val="20"/>
        </w:rPr>
      </w:pPr>
      <w:r w:rsidRPr="00CC1E80">
        <w:rPr>
          <w:rFonts w:ascii="Arial" w:hAnsi="Arial"/>
          <w:b/>
          <w:sz w:val="20"/>
          <w:szCs w:val="20"/>
        </w:rPr>
        <w:t>Bild 3:</w:t>
      </w:r>
      <w:r w:rsidRPr="00CC1E80">
        <w:rPr>
          <w:rFonts w:ascii="Arial" w:hAnsi="Arial"/>
          <w:sz w:val="20"/>
          <w:szCs w:val="20"/>
        </w:rPr>
        <w:t xml:space="preserve"> </w:t>
      </w:r>
      <w:r w:rsidRPr="00CC1E80">
        <w:rPr>
          <w:rFonts w:ascii="Arial" w:hAnsi="Arial" w:cs="Arial"/>
          <w:sz w:val="20"/>
          <w:szCs w:val="20"/>
        </w:rPr>
        <w:t>Der BG Sorter Compact CB eignet</w:t>
      </w:r>
      <w:r w:rsidRPr="00CC1E80">
        <w:rPr>
          <w:rFonts w:ascii="Arial" w:hAnsi="Arial"/>
          <w:sz w:val="20"/>
          <w:szCs w:val="20"/>
        </w:rPr>
        <w:t xml:space="preserve"> sich für unterschiedliche Artikel und handhabt sowohl kleine, leichte Sendungen als auch Pakete mit einem Gewicht von bis zu zwölf Kilogramm</w:t>
      </w:r>
      <w:r w:rsidRPr="00CC1E80">
        <w:rPr>
          <w:rFonts w:ascii="Arial" w:hAnsi="Arial" w:cs="Arial"/>
          <w:sz w:val="20"/>
          <w:szCs w:val="20"/>
        </w:rPr>
        <w:t>.</w:t>
      </w:r>
    </w:p>
    <w:p w14:paraId="47D82087" w14:textId="77777777" w:rsidR="00AE4F3D" w:rsidRPr="00CC1E80" w:rsidRDefault="00AE4F3D" w:rsidP="00F97AE9">
      <w:pPr>
        <w:spacing w:line="360" w:lineRule="auto"/>
        <w:rPr>
          <w:rFonts w:cs="Arial"/>
          <w:b/>
          <w:bCs/>
          <w:color w:val="000000"/>
          <w:sz w:val="20"/>
          <w:lang w:val="x-none"/>
        </w:rPr>
      </w:pPr>
    </w:p>
    <w:p w14:paraId="64ED35BF" w14:textId="77777777" w:rsidR="001D6C39" w:rsidRPr="00CC1E80" w:rsidRDefault="00F97AE9" w:rsidP="00F97AE9">
      <w:pPr>
        <w:spacing w:line="360" w:lineRule="auto"/>
        <w:rPr>
          <w:rFonts w:cs="Arial"/>
          <w:b/>
          <w:color w:val="000000"/>
          <w:sz w:val="20"/>
        </w:rPr>
      </w:pPr>
      <w:r w:rsidRPr="00CC1E80">
        <w:rPr>
          <w:rFonts w:cs="Arial"/>
          <w:b/>
          <w:bCs/>
          <w:color w:val="000000"/>
          <w:sz w:val="20"/>
        </w:rPr>
        <w:t>Bildnachweis: BEUMER Group GmbH &amp; Co. KG</w:t>
      </w:r>
    </w:p>
    <w:p w14:paraId="272EF227" w14:textId="77777777" w:rsidR="005905F9" w:rsidRDefault="005905F9" w:rsidP="002479C7">
      <w:pPr>
        <w:pStyle w:val="NurText"/>
        <w:spacing w:line="360" w:lineRule="auto"/>
        <w:rPr>
          <w:rFonts w:ascii="Arial" w:hAnsi="Arial"/>
          <w:b/>
          <w:color w:val="FF0000"/>
          <w:sz w:val="28"/>
          <w:szCs w:val="28"/>
        </w:rPr>
      </w:pPr>
    </w:p>
    <w:p w14:paraId="0EF70125" w14:textId="13F7DEE7" w:rsidR="00D65259" w:rsidRPr="00D65259" w:rsidRDefault="00D65259" w:rsidP="002479C7">
      <w:pPr>
        <w:pStyle w:val="NurText"/>
        <w:spacing w:line="360" w:lineRule="auto"/>
        <w:rPr>
          <w:rFonts w:ascii="Arial" w:hAnsi="Arial"/>
          <w:b/>
          <w:color w:val="FF0000"/>
          <w:sz w:val="28"/>
          <w:szCs w:val="28"/>
        </w:rPr>
      </w:pPr>
      <w:r>
        <w:rPr>
          <w:rFonts w:ascii="Arial" w:hAnsi="Arial"/>
          <w:b/>
          <w:color w:val="FF0000"/>
          <w:sz w:val="28"/>
          <w:szCs w:val="28"/>
        </w:rPr>
        <w:t xml:space="preserve">Die hochaufgelösten Bilder finden Sie </w:t>
      </w:r>
      <w:hyperlink r:id="rId14" w:history="1">
        <w:r w:rsidRPr="00CC1E80">
          <w:rPr>
            <w:rStyle w:val="Hyperlink"/>
            <w:rFonts w:ascii="Arial" w:hAnsi="Arial"/>
            <w:b/>
            <w:sz w:val="28"/>
            <w:szCs w:val="28"/>
          </w:rPr>
          <w:t>hier</w:t>
        </w:r>
      </w:hyperlink>
      <w:r>
        <w:rPr>
          <w:rFonts w:ascii="Arial" w:hAnsi="Arial"/>
          <w:b/>
          <w:color w:val="FF0000"/>
          <w:sz w:val="28"/>
          <w:szCs w:val="28"/>
        </w:rPr>
        <w:t xml:space="preserve"> zum Download.</w:t>
      </w:r>
    </w:p>
    <w:p w14:paraId="34F3A0DD" w14:textId="77777777" w:rsidR="003774D0" w:rsidRPr="00CC1E80" w:rsidRDefault="003774D0" w:rsidP="002479C7">
      <w:pPr>
        <w:pStyle w:val="NurText"/>
        <w:spacing w:line="360" w:lineRule="auto"/>
        <w:rPr>
          <w:rFonts w:ascii="Arial" w:hAnsi="Arial" w:cs="Arial"/>
          <w:sz w:val="20"/>
          <w:szCs w:val="20"/>
        </w:rPr>
      </w:pPr>
    </w:p>
    <w:p w14:paraId="1CB2C42C" w14:textId="46DC7EC3" w:rsidR="005E34AA" w:rsidRPr="00D65259" w:rsidRDefault="00A17979" w:rsidP="005905F9">
      <w:pPr>
        <w:spacing w:line="360" w:lineRule="auto"/>
        <w:ind w:right="-704"/>
        <w:outlineLvl w:val="0"/>
        <w:rPr>
          <w:rFonts w:cs="Arial"/>
          <w:color w:val="000000"/>
          <w:sz w:val="20"/>
        </w:rPr>
      </w:pPr>
      <w:bookmarkStart w:id="1" w:name="_Hlk3819609"/>
      <w:r w:rsidRPr="00CC1E80">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5" w:history="1">
        <w:r w:rsidRPr="00CC1E80">
          <w:rPr>
            <w:rStyle w:val="Hyperlink"/>
            <w:rFonts w:ascii="Arial" w:hAnsi="Arial" w:cs="Arial"/>
            <w:sz w:val="20"/>
          </w:rPr>
          <w:t>www.beumer.com</w:t>
        </w:r>
      </w:hyperlink>
      <w:r w:rsidRPr="00CC1E80">
        <w:rPr>
          <w:rFonts w:cs="Arial"/>
          <w:sz w:val="20"/>
        </w:rPr>
        <w:t xml:space="preserve">. </w:t>
      </w:r>
      <w:bookmarkEnd w:id="1"/>
    </w:p>
    <w:sectPr w:rsidR="005E34AA" w:rsidRPr="00D65259"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E995A" w14:textId="77777777" w:rsidR="00A60464" w:rsidRDefault="00A60464">
      <w:r>
        <w:separator/>
      </w:r>
    </w:p>
  </w:endnote>
  <w:endnote w:type="continuationSeparator" w:id="0">
    <w:p w14:paraId="383D73FD" w14:textId="77777777" w:rsidR="00A60464" w:rsidRDefault="00A60464">
      <w:r>
        <w:continuationSeparator/>
      </w:r>
    </w:p>
  </w:endnote>
  <w:endnote w:type="continuationNotice" w:id="1">
    <w:p w14:paraId="57F501F5" w14:textId="77777777" w:rsidR="00A60464" w:rsidRDefault="00A60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9751" w14:textId="77777777" w:rsidR="00D1492C" w:rsidRPr="00CC1E80" w:rsidRDefault="00D1492C" w:rsidP="00F70092">
    <w:pPr>
      <w:rPr>
        <w:rStyle w:val="Seitenzahl"/>
        <w:sz w:val="14"/>
        <w:szCs w:val="14"/>
      </w:rPr>
    </w:pPr>
  </w:p>
  <w:p w14:paraId="6C63E55A" w14:textId="77777777" w:rsidR="00B744BB" w:rsidRPr="00CC1E80" w:rsidRDefault="00B744BB" w:rsidP="00B744BB">
    <w:pPr>
      <w:rPr>
        <w:sz w:val="14"/>
        <w:szCs w:val="14"/>
      </w:rPr>
    </w:pPr>
    <w:bookmarkStart w:id="2" w:name="_Hlk3819565"/>
    <w:r w:rsidRPr="00CC1E80">
      <w:rPr>
        <w:b/>
        <w:sz w:val="14"/>
        <w:szCs w:val="14"/>
      </w:rPr>
      <w:t>Pressekontakt</w:t>
    </w:r>
    <w:r w:rsidRPr="00CC1E80">
      <w:rPr>
        <w:b/>
        <w:color w:val="000000"/>
        <w:sz w:val="14"/>
        <w:szCs w:val="14"/>
      </w:rPr>
      <w:t xml:space="preserve"> </w:t>
    </w:r>
    <w:r w:rsidRPr="00CC1E80">
      <w:rPr>
        <w:b/>
        <w:sz w:val="14"/>
        <w:szCs w:val="14"/>
      </w:rPr>
      <w:t>BEUMER Group GmbH &amp; Co. KG</w:t>
    </w:r>
    <w:r w:rsidRPr="00CC1E80">
      <w:rPr>
        <w:b/>
        <w:sz w:val="14"/>
        <w:szCs w:val="14"/>
      </w:rPr>
      <w:br/>
      <w:t>Regina Schnathmann:</w:t>
    </w:r>
    <w:r w:rsidRPr="00CC1E80">
      <w:rPr>
        <w:sz w:val="14"/>
        <w:szCs w:val="14"/>
      </w:rPr>
      <w:t xml:space="preserve"> Tel. + </w:t>
    </w:r>
    <w:r w:rsidRPr="00CC1E80">
      <w:rPr>
        <w:color w:val="000000"/>
        <w:sz w:val="14"/>
        <w:szCs w:val="14"/>
      </w:rPr>
      <w:t xml:space="preserve">49 (0) </w:t>
    </w:r>
    <w:r w:rsidRPr="00CC1E80">
      <w:rPr>
        <w:sz w:val="14"/>
        <w:szCs w:val="14"/>
      </w:rPr>
      <w:t xml:space="preserve">2521 24 381, </w:t>
    </w:r>
    <w:hyperlink r:id="rId1" w:history="1">
      <w:r w:rsidRPr="00CC1E80">
        <w:rPr>
          <w:rStyle w:val="Hyperlink"/>
          <w:rFonts w:ascii="Arial" w:hAnsi="Arial" w:cs="Arial"/>
          <w:sz w:val="14"/>
          <w:szCs w:val="14"/>
        </w:rPr>
        <w:t>Regina.Schnathmann@beumer.com</w:t>
      </w:r>
    </w:hyperlink>
    <w:r w:rsidRPr="00CC1E80">
      <w:rPr>
        <w:rFonts w:cs="Arial"/>
        <w:sz w:val="14"/>
        <w:szCs w:val="14"/>
      </w:rPr>
      <w:t xml:space="preserve"> </w:t>
    </w:r>
    <w:r w:rsidRPr="00CC1E80">
      <w:rPr>
        <w:sz w:val="14"/>
        <w:szCs w:val="14"/>
      </w:rPr>
      <w:br/>
    </w:r>
    <w:r w:rsidRPr="00CC1E80">
      <w:rPr>
        <w:b/>
        <w:sz w:val="14"/>
        <w:szCs w:val="14"/>
      </w:rPr>
      <w:t>Verena Breuer:</w:t>
    </w:r>
    <w:r w:rsidRPr="00CC1E80">
      <w:rPr>
        <w:sz w:val="14"/>
        <w:szCs w:val="14"/>
      </w:rPr>
      <w:t xml:space="preserve"> </w:t>
    </w:r>
    <w:r w:rsidRPr="00CC1E80">
      <w:rPr>
        <w:color w:val="000000"/>
        <w:sz w:val="14"/>
        <w:szCs w:val="14"/>
      </w:rPr>
      <w:t xml:space="preserve">Tel. + 49 (0) </w:t>
    </w:r>
    <w:r w:rsidRPr="00CC1E80">
      <w:rPr>
        <w:sz w:val="14"/>
        <w:szCs w:val="14"/>
      </w:rPr>
      <w:t xml:space="preserve">2521 24 317, </w:t>
    </w:r>
    <w:hyperlink r:id="rId2" w:history="1">
      <w:r w:rsidRPr="00CC1E80">
        <w:rPr>
          <w:rStyle w:val="Hyperlink"/>
          <w:rFonts w:ascii="Arial" w:hAnsi="Arial" w:cs="Arial"/>
          <w:sz w:val="14"/>
          <w:szCs w:val="14"/>
        </w:rPr>
        <w:t>Verena.Breuer@beumer.com</w:t>
      </w:r>
    </w:hyperlink>
    <w:r w:rsidRPr="00CC1E80">
      <w:rPr>
        <w:rFonts w:cs="Arial"/>
        <w:sz w:val="14"/>
        <w:szCs w:val="14"/>
      </w:rPr>
      <w:t xml:space="preserve">  </w:t>
    </w:r>
    <w:hyperlink r:id="rId3" w:history="1">
      <w:r w:rsidRPr="00CC1E80">
        <w:rPr>
          <w:rStyle w:val="Hyperlink"/>
          <w:sz w:val="14"/>
          <w:szCs w:val="14"/>
        </w:rPr>
        <w:t>www.beumer.com</w:t>
      </w:r>
    </w:hyperlink>
    <w:r w:rsidRPr="00CC1E80">
      <w:rPr>
        <w:sz w:val="14"/>
        <w:szCs w:val="14"/>
      </w:rPr>
      <w:t xml:space="preserve">   </w:t>
    </w:r>
  </w:p>
  <w:p w14:paraId="4F629A31" w14:textId="77777777" w:rsidR="00B744BB" w:rsidRPr="00CC1E80" w:rsidRDefault="00B744BB" w:rsidP="00B744BB">
    <w:pPr>
      <w:rPr>
        <w:sz w:val="14"/>
        <w:szCs w:val="14"/>
      </w:rPr>
    </w:pPr>
  </w:p>
  <w:p w14:paraId="14C2243E" w14:textId="77777777" w:rsidR="00B744BB" w:rsidRPr="00CC1E80" w:rsidRDefault="00B744BB" w:rsidP="00B744BB">
    <w:pPr>
      <w:rPr>
        <w:color w:val="000000"/>
        <w:sz w:val="14"/>
        <w:szCs w:val="14"/>
      </w:rPr>
    </w:pPr>
    <w:r w:rsidRPr="00CC1E80">
      <w:rPr>
        <w:b/>
        <w:sz w:val="14"/>
        <w:szCs w:val="14"/>
      </w:rPr>
      <w:t>Agentur</w:t>
    </w:r>
    <w:r w:rsidRPr="00CC1E80">
      <w:rPr>
        <w:b/>
        <w:sz w:val="14"/>
        <w:szCs w:val="14"/>
      </w:rPr>
      <w:br/>
    </w:r>
    <w:r w:rsidRPr="00CC1E80">
      <w:rPr>
        <w:color w:val="000000"/>
        <w:sz w:val="14"/>
        <w:szCs w:val="14"/>
      </w:rPr>
      <w:t>a1kommunikation Schweizer GmbH, Frau Kirsten Ludwig</w:t>
    </w:r>
    <w:r w:rsidRPr="00CC1E80">
      <w:rPr>
        <w:color w:val="000000"/>
        <w:sz w:val="14"/>
        <w:szCs w:val="14"/>
      </w:rPr>
      <w:br/>
      <w:t xml:space="preserve">Tel. + 49 (0) 711 9454161 20, </w:t>
    </w:r>
    <w:hyperlink r:id="rId4" w:history="1">
      <w:r w:rsidRPr="00CC1E80">
        <w:rPr>
          <w:rStyle w:val="Hyperlink"/>
          <w:rFonts w:ascii="Arial" w:hAnsi="Arial" w:cs="Arial"/>
          <w:sz w:val="14"/>
          <w:szCs w:val="14"/>
        </w:rPr>
        <w:t>klu@a1kommunikation.de</w:t>
      </w:r>
    </w:hyperlink>
    <w:r w:rsidRPr="00CC1E80">
      <w:rPr>
        <w:rFonts w:cs="Arial"/>
        <w:sz w:val="14"/>
        <w:szCs w:val="14"/>
      </w:rPr>
      <w:t xml:space="preserve"> </w:t>
    </w:r>
    <w:r w:rsidRPr="00CC1E80">
      <w:rPr>
        <w:color w:val="000000"/>
        <w:sz w:val="14"/>
        <w:szCs w:val="14"/>
      </w:rPr>
      <w:t xml:space="preserve"> </w:t>
    </w:r>
    <w:hyperlink r:id="rId5" w:history="1">
      <w:r w:rsidRPr="00CC1E80">
        <w:rPr>
          <w:rStyle w:val="Hyperlink"/>
          <w:sz w:val="14"/>
          <w:szCs w:val="14"/>
        </w:rPr>
        <w:t>www.a1kommunikation.de</w:t>
      </w:r>
    </w:hyperlink>
    <w:r w:rsidRPr="00CC1E80">
      <w:rPr>
        <w:color w:val="000000"/>
        <w:sz w:val="14"/>
        <w:szCs w:val="14"/>
      </w:rPr>
      <w:t xml:space="preserve"> </w:t>
    </w:r>
  </w:p>
  <w:p w14:paraId="76F51B36" w14:textId="77777777" w:rsidR="00B744BB" w:rsidRPr="00CC1E80" w:rsidRDefault="00B744BB" w:rsidP="00B744BB">
    <w:pPr>
      <w:rPr>
        <w:b/>
        <w:color w:val="000000"/>
        <w:sz w:val="14"/>
        <w:szCs w:val="14"/>
      </w:rPr>
    </w:pPr>
  </w:p>
  <w:p w14:paraId="145E8F81" w14:textId="0A5E1625" w:rsidR="00D1492C" w:rsidRPr="00CC1E80" w:rsidRDefault="00B744BB" w:rsidP="00B744BB">
    <w:pPr>
      <w:rPr>
        <w:rFonts w:cs="Arial"/>
        <w:sz w:val="14"/>
        <w:szCs w:val="14"/>
      </w:rPr>
    </w:pPr>
    <w:r w:rsidRPr="00CC1E80">
      <w:rPr>
        <w:b/>
        <w:color w:val="000000"/>
        <w:sz w:val="14"/>
        <w:szCs w:val="14"/>
      </w:rPr>
      <w:t>Abdruck frei – Belegexemplar erbeten</w:t>
    </w:r>
    <w:bookmarkEnd w:id="2"/>
    <w:r w:rsidRPr="00CC1E80">
      <w:rPr>
        <w:b/>
        <w:color w:val="000000"/>
        <w:sz w:val="14"/>
        <w:szCs w:val="14"/>
      </w:rPr>
      <w:tab/>
    </w:r>
    <w:r w:rsidRPr="00CC1E80">
      <w:rPr>
        <w:b/>
        <w:color w:val="000000"/>
        <w:sz w:val="14"/>
        <w:szCs w:val="14"/>
      </w:rPr>
      <w:tab/>
    </w:r>
    <w:r w:rsidRPr="00CC1E80">
      <w:rPr>
        <w:b/>
        <w:color w:val="000000"/>
        <w:sz w:val="14"/>
        <w:szCs w:val="14"/>
      </w:rPr>
      <w:tab/>
    </w:r>
    <w:r w:rsidRPr="00CC1E80">
      <w:rPr>
        <w:b/>
        <w:color w:val="000000"/>
        <w:sz w:val="14"/>
        <w:szCs w:val="14"/>
      </w:rPr>
      <w:tab/>
    </w:r>
    <w:r w:rsidRPr="00CC1E80">
      <w:rPr>
        <w:b/>
        <w:color w:val="000000"/>
        <w:sz w:val="14"/>
        <w:szCs w:val="14"/>
      </w:rPr>
      <w:tab/>
    </w:r>
    <w:r w:rsidRPr="00CC1E80">
      <w:rPr>
        <w:b/>
        <w:color w:val="000000"/>
        <w:sz w:val="14"/>
        <w:szCs w:val="14"/>
      </w:rPr>
      <w:tab/>
    </w:r>
    <w:r w:rsidR="00CC1E80">
      <w:rPr>
        <w:b/>
        <w:color w:val="000000"/>
        <w:sz w:val="14"/>
        <w:szCs w:val="14"/>
      </w:rPr>
      <w:tab/>
    </w:r>
    <w:r w:rsidR="00CC1E80">
      <w:rPr>
        <w:b/>
        <w:color w:val="000000"/>
        <w:sz w:val="14"/>
        <w:szCs w:val="14"/>
      </w:rPr>
      <w:tab/>
    </w:r>
    <w:r w:rsidRPr="00CC1E80">
      <w:rPr>
        <w:b/>
        <w:color w:val="000000"/>
        <w:sz w:val="14"/>
        <w:szCs w:val="14"/>
      </w:rPr>
      <w:tab/>
    </w:r>
    <w:r w:rsidRPr="00CC1E80">
      <w:rPr>
        <w:sz w:val="14"/>
        <w:szCs w:val="14"/>
      </w:rPr>
      <w:t xml:space="preserve">Seite </w:t>
    </w:r>
    <w:r w:rsidRPr="00CC1E80">
      <w:rPr>
        <w:sz w:val="14"/>
        <w:szCs w:val="14"/>
      </w:rPr>
      <w:fldChar w:fldCharType="begin"/>
    </w:r>
    <w:r w:rsidRPr="00CC1E80">
      <w:rPr>
        <w:noProof/>
        <w:sz w:val="14"/>
        <w:szCs w:val="14"/>
      </w:rPr>
      <w:instrText xml:space="preserve"> PAGE </w:instrText>
    </w:r>
    <w:r w:rsidRPr="00CC1E80">
      <w:rPr>
        <w:sz w:val="14"/>
        <w:szCs w:val="14"/>
      </w:rPr>
      <w:fldChar w:fldCharType="separate"/>
    </w:r>
    <w:r w:rsidRPr="00CC1E80">
      <w:rPr>
        <w:noProof/>
        <w:sz w:val="14"/>
        <w:szCs w:val="14"/>
      </w:rPr>
      <w:t>2</w:t>
    </w:r>
    <w:r w:rsidRPr="00CC1E80">
      <w:rPr>
        <w:sz w:val="14"/>
        <w:szCs w:val="14"/>
      </w:rPr>
      <w:fldChar w:fldCharType="end"/>
    </w:r>
    <w:r w:rsidRPr="00CC1E80">
      <w:rPr>
        <w:sz w:val="14"/>
        <w:szCs w:val="14"/>
      </w:rPr>
      <w:t>/</w:t>
    </w:r>
    <w:r w:rsidRPr="00CC1E80">
      <w:rPr>
        <w:sz w:val="14"/>
        <w:szCs w:val="14"/>
      </w:rPr>
      <w:fldChar w:fldCharType="begin"/>
    </w:r>
    <w:r w:rsidRPr="00CC1E80">
      <w:rPr>
        <w:sz w:val="14"/>
        <w:szCs w:val="14"/>
      </w:rPr>
      <w:instrText xml:space="preserve"> NUMPAGES </w:instrText>
    </w:r>
    <w:r w:rsidRPr="00CC1E80">
      <w:rPr>
        <w:sz w:val="14"/>
        <w:szCs w:val="14"/>
      </w:rPr>
      <w:fldChar w:fldCharType="separate"/>
    </w:r>
    <w:r w:rsidRPr="00CC1E80">
      <w:rPr>
        <w:noProof/>
        <w:sz w:val="14"/>
        <w:szCs w:val="14"/>
      </w:rPr>
      <w:t>6</w:t>
    </w:r>
    <w:r w:rsidRPr="00CC1E80">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70D" w14:textId="37756705" w:rsidR="00D1492C" w:rsidRPr="00CC1E80" w:rsidRDefault="00CC1E80" w:rsidP="00CC1E80">
    <w:pPr>
      <w:rPr>
        <w:rStyle w:val="Seitenzahl"/>
        <w:rFonts w:ascii="Arial" w:hAnsi="Arial" w:cs="Arial"/>
        <w:sz w:val="14"/>
        <w:szCs w:val="14"/>
      </w:rPr>
    </w:pPr>
    <w:r w:rsidRPr="00CC1E80">
      <w:rPr>
        <w:b/>
        <w:color w:val="000000"/>
        <w:sz w:val="14"/>
        <w:szCs w:val="14"/>
      </w:rPr>
      <w:t>Abdruck frei – Belegexemplar erbeten</w:t>
    </w:r>
    <w:r w:rsidRPr="00CC1E80">
      <w:rPr>
        <w:b/>
        <w:color w:val="000000"/>
        <w:sz w:val="14"/>
        <w:szCs w:val="14"/>
      </w:rPr>
      <w:tab/>
    </w:r>
    <w:r w:rsidRPr="00CC1E80">
      <w:rPr>
        <w:b/>
        <w:color w:val="000000"/>
        <w:sz w:val="14"/>
        <w:szCs w:val="14"/>
      </w:rPr>
      <w:tab/>
    </w:r>
    <w:r w:rsidRPr="00CC1E80">
      <w:rPr>
        <w:b/>
        <w:color w:val="000000"/>
        <w:sz w:val="14"/>
        <w:szCs w:val="14"/>
      </w:rPr>
      <w:tab/>
    </w:r>
    <w:r w:rsidRPr="00CC1E80">
      <w:rPr>
        <w:b/>
        <w:color w:val="000000"/>
        <w:sz w:val="14"/>
        <w:szCs w:val="14"/>
      </w:rPr>
      <w:tab/>
    </w:r>
    <w:r w:rsidRPr="00CC1E80">
      <w:rPr>
        <w:b/>
        <w:color w:val="000000"/>
        <w:sz w:val="14"/>
        <w:szCs w:val="14"/>
      </w:rPr>
      <w:tab/>
    </w:r>
    <w:r w:rsidRPr="00CC1E80">
      <w:rPr>
        <w:b/>
        <w:color w:val="000000"/>
        <w:sz w:val="14"/>
        <w:szCs w:val="14"/>
      </w:rPr>
      <w:tab/>
    </w:r>
    <w:r>
      <w:rPr>
        <w:b/>
        <w:color w:val="000000"/>
        <w:sz w:val="14"/>
        <w:szCs w:val="14"/>
      </w:rPr>
      <w:tab/>
    </w:r>
    <w:r>
      <w:rPr>
        <w:b/>
        <w:color w:val="000000"/>
        <w:sz w:val="14"/>
        <w:szCs w:val="14"/>
      </w:rPr>
      <w:tab/>
    </w:r>
    <w:r w:rsidRPr="00CC1E80">
      <w:rPr>
        <w:b/>
        <w:color w:val="000000"/>
        <w:sz w:val="14"/>
        <w:szCs w:val="14"/>
      </w:rPr>
      <w:tab/>
    </w:r>
    <w:r w:rsidRPr="00CC1E80">
      <w:rPr>
        <w:sz w:val="14"/>
        <w:szCs w:val="14"/>
      </w:rPr>
      <w:t xml:space="preserve">Seite </w:t>
    </w:r>
    <w:r w:rsidRPr="00CC1E80">
      <w:rPr>
        <w:sz w:val="14"/>
        <w:szCs w:val="14"/>
      </w:rPr>
      <w:fldChar w:fldCharType="begin"/>
    </w:r>
    <w:r w:rsidRPr="00CC1E80">
      <w:rPr>
        <w:noProof/>
        <w:sz w:val="14"/>
        <w:szCs w:val="14"/>
      </w:rPr>
      <w:instrText xml:space="preserve"> PAGE </w:instrText>
    </w:r>
    <w:r w:rsidRPr="00CC1E80">
      <w:rPr>
        <w:sz w:val="14"/>
        <w:szCs w:val="14"/>
      </w:rPr>
      <w:fldChar w:fldCharType="separate"/>
    </w:r>
    <w:r>
      <w:rPr>
        <w:sz w:val="14"/>
        <w:szCs w:val="14"/>
      </w:rPr>
      <w:t>3</w:t>
    </w:r>
    <w:r w:rsidRPr="00CC1E80">
      <w:rPr>
        <w:sz w:val="14"/>
        <w:szCs w:val="14"/>
      </w:rPr>
      <w:fldChar w:fldCharType="end"/>
    </w:r>
    <w:r w:rsidRPr="00CC1E80">
      <w:rPr>
        <w:sz w:val="14"/>
        <w:szCs w:val="14"/>
      </w:rPr>
      <w:t>/</w:t>
    </w:r>
    <w:r w:rsidRPr="00CC1E80">
      <w:rPr>
        <w:sz w:val="14"/>
        <w:szCs w:val="14"/>
      </w:rPr>
      <w:fldChar w:fldCharType="begin"/>
    </w:r>
    <w:r w:rsidRPr="00CC1E80">
      <w:rPr>
        <w:sz w:val="14"/>
        <w:szCs w:val="14"/>
      </w:rPr>
      <w:instrText xml:space="preserve"> NUMPAGES </w:instrText>
    </w:r>
    <w:r w:rsidRPr="00CC1E80">
      <w:rPr>
        <w:sz w:val="14"/>
        <w:szCs w:val="14"/>
      </w:rPr>
      <w:fldChar w:fldCharType="separate"/>
    </w:r>
    <w:r>
      <w:rPr>
        <w:sz w:val="14"/>
        <w:szCs w:val="14"/>
      </w:rPr>
      <w:t>6</w:t>
    </w:r>
    <w:r w:rsidRPr="00CC1E80">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1F3F3" w14:textId="77777777" w:rsidR="00A60464" w:rsidRDefault="00A60464">
      <w:r>
        <w:separator/>
      </w:r>
    </w:p>
  </w:footnote>
  <w:footnote w:type="continuationSeparator" w:id="0">
    <w:p w14:paraId="11FFD1A5" w14:textId="77777777" w:rsidR="00A60464" w:rsidRDefault="00A60464">
      <w:r>
        <w:continuationSeparator/>
      </w:r>
    </w:p>
  </w:footnote>
  <w:footnote w:type="continuationNotice" w:id="1">
    <w:p w14:paraId="725C5FF0" w14:textId="77777777" w:rsidR="00A60464" w:rsidRDefault="00A60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15522383" w:rsidR="00D65259" w:rsidRPr="00DC130B" w:rsidRDefault="000337E9" w:rsidP="00D65259">
    <w:pPr>
      <w:rPr>
        <w:rFonts w:cs="Arial"/>
        <w:b/>
        <w:sz w:val="40"/>
        <w:szCs w:val="40"/>
      </w:rPr>
    </w:pPr>
    <w:r>
      <w:rPr>
        <w:rFonts w:cs="Arial"/>
        <w:b/>
        <w:bCs/>
        <w:sz w:val="40"/>
        <w:szCs w:val="40"/>
      </w:rPr>
      <w:t>Presseinformation</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49B94A23" w:rsidR="00D1492C" w:rsidRPr="00DC130B" w:rsidRDefault="000337E9" w:rsidP="00F97AE9">
    <w:pPr>
      <w:rPr>
        <w:rFonts w:cs="Arial"/>
        <w:b/>
        <w:sz w:val="40"/>
        <w:szCs w:val="40"/>
      </w:rPr>
    </w:pPr>
    <w:r>
      <w:rPr>
        <w:rFonts w:cs="Arial"/>
        <w:b/>
        <w:bCs/>
        <w:sz w:val="40"/>
        <w:szCs w:val="40"/>
      </w:rPr>
      <w:t>Presseinformation</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4D3A"/>
    <w:rsid w:val="000207D9"/>
    <w:rsid w:val="000212E2"/>
    <w:rsid w:val="00024237"/>
    <w:rsid w:val="0002499B"/>
    <w:rsid w:val="0002549E"/>
    <w:rsid w:val="000277D5"/>
    <w:rsid w:val="0002799D"/>
    <w:rsid w:val="00030864"/>
    <w:rsid w:val="00031152"/>
    <w:rsid w:val="00032F6A"/>
    <w:rsid w:val="000331E8"/>
    <w:rsid w:val="000337E9"/>
    <w:rsid w:val="0003509A"/>
    <w:rsid w:val="000350F3"/>
    <w:rsid w:val="000403D1"/>
    <w:rsid w:val="000419F8"/>
    <w:rsid w:val="000427C2"/>
    <w:rsid w:val="00043EE7"/>
    <w:rsid w:val="000508F8"/>
    <w:rsid w:val="00057102"/>
    <w:rsid w:val="00057B95"/>
    <w:rsid w:val="00061FC4"/>
    <w:rsid w:val="00063B5A"/>
    <w:rsid w:val="0006672E"/>
    <w:rsid w:val="00067D1F"/>
    <w:rsid w:val="00073048"/>
    <w:rsid w:val="000740CD"/>
    <w:rsid w:val="000746A9"/>
    <w:rsid w:val="00075CDE"/>
    <w:rsid w:val="000832A9"/>
    <w:rsid w:val="00087783"/>
    <w:rsid w:val="00090BED"/>
    <w:rsid w:val="0009156C"/>
    <w:rsid w:val="000925A8"/>
    <w:rsid w:val="00094710"/>
    <w:rsid w:val="000A5352"/>
    <w:rsid w:val="000A7A7C"/>
    <w:rsid w:val="000B0EE0"/>
    <w:rsid w:val="000B139B"/>
    <w:rsid w:val="000B72AD"/>
    <w:rsid w:val="000C0B81"/>
    <w:rsid w:val="000C463B"/>
    <w:rsid w:val="000C681A"/>
    <w:rsid w:val="000D0E09"/>
    <w:rsid w:val="000D1FD3"/>
    <w:rsid w:val="000D2854"/>
    <w:rsid w:val="000D4E0D"/>
    <w:rsid w:val="000D7663"/>
    <w:rsid w:val="000E1F66"/>
    <w:rsid w:val="000E2877"/>
    <w:rsid w:val="000E465A"/>
    <w:rsid w:val="000E6309"/>
    <w:rsid w:val="000F00EF"/>
    <w:rsid w:val="000F2462"/>
    <w:rsid w:val="000F38B6"/>
    <w:rsid w:val="000F4E9B"/>
    <w:rsid w:val="00100AD4"/>
    <w:rsid w:val="00105E21"/>
    <w:rsid w:val="00106CB3"/>
    <w:rsid w:val="00112E76"/>
    <w:rsid w:val="001143EE"/>
    <w:rsid w:val="00116919"/>
    <w:rsid w:val="001212E1"/>
    <w:rsid w:val="00121D7F"/>
    <w:rsid w:val="001223FC"/>
    <w:rsid w:val="001279EA"/>
    <w:rsid w:val="0013274A"/>
    <w:rsid w:val="00133AF7"/>
    <w:rsid w:val="00135F3F"/>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75078"/>
    <w:rsid w:val="00175556"/>
    <w:rsid w:val="0018241B"/>
    <w:rsid w:val="00182670"/>
    <w:rsid w:val="001861AD"/>
    <w:rsid w:val="00186312"/>
    <w:rsid w:val="00187F5A"/>
    <w:rsid w:val="00192070"/>
    <w:rsid w:val="0019256A"/>
    <w:rsid w:val="00194B48"/>
    <w:rsid w:val="00197931"/>
    <w:rsid w:val="001A5B27"/>
    <w:rsid w:val="001B0BE3"/>
    <w:rsid w:val="001B2BC1"/>
    <w:rsid w:val="001B3B7C"/>
    <w:rsid w:val="001B5DC8"/>
    <w:rsid w:val="001B6C83"/>
    <w:rsid w:val="001B7D06"/>
    <w:rsid w:val="001C309E"/>
    <w:rsid w:val="001C3939"/>
    <w:rsid w:val="001C4FBD"/>
    <w:rsid w:val="001C66EF"/>
    <w:rsid w:val="001D12EF"/>
    <w:rsid w:val="001D3658"/>
    <w:rsid w:val="001D5B1E"/>
    <w:rsid w:val="001D6C39"/>
    <w:rsid w:val="001D7698"/>
    <w:rsid w:val="001E6FA7"/>
    <w:rsid w:val="001F0E1B"/>
    <w:rsid w:val="001F2ACF"/>
    <w:rsid w:val="001F73E5"/>
    <w:rsid w:val="001F7D90"/>
    <w:rsid w:val="0020101C"/>
    <w:rsid w:val="00206234"/>
    <w:rsid w:val="00206BAB"/>
    <w:rsid w:val="00211ADD"/>
    <w:rsid w:val="00216013"/>
    <w:rsid w:val="00222D65"/>
    <w:rsid w:val="00225493"/>
    <w:rsid w:val="00225609"/>
    <w:rsid w:val="002304C6"/>
    <w:rsid w:val="00231FE5"/>
    <w:rsid w:val="002322C8"/>
    <w:rsid w:val="00234381"/>
    <w:rsid w:val="00234CBC"/>
    <w:rsid w:val="00235DE3"/>
    <w:rsid w:val="002362F4"/>
    <w:rsid w:val="00242754"/>
    <w:rsid w:val="00243FCE"/>
    <w:rsid w:val="00246628"/>
    <w:rsid w:val="002479C7"/>
    <w:rsid w:val="002529FB"/>
    <w:rsid w:val="00252EFD"/>
    <w:rsid w:val="00254962"/>
    <w:rsid w:val="00261677"/>
    <w:rsid w:val="00265358"/>
    <w:rsid w:val="0026690C"/>
    <w:rsid w:val="00270232"/>
    <w:rsid w:val="00281157"/>
    <w:rsid w:val="00286E4B"/>
    <w:rsid w:val="00291F9E"/>
    <w:rsid w:val="00293540"/>
    <w:rsid w:val="0029359A"/>
    <w:rsid w:val="00296810"/>
    <w:rsid w:val="00296FBE"/>
    <w:rsid w:val="002A2213"/>
    <w:rsid w:val="002A2434"/>
    <w:rsid w:val="002A3D67"/>
    <w:rsid w:val="002A4BA2"/>
    <w:rsid w:val="002A500B"/>
    <w:rsid w:val="002A5DA0"/>
    <w:rsid w:val="002B2AD7"/>
    <w:rsid w:val="002B427B"/>
    <w:rsid w:val="002B652B"/>
    <w:rsid w:val="002C1CCC"/>
    <w:rsid w:val="002C1F17"/>
    <w:rsid w:val="002C2A52"/>
    <w:rsid w:val="002D1E55"/>
    <w:rsid w:val="002D22BE"/>
    <w:rsid w:val="002D4611"/>
    <w:rsid w:val="002D7BB4"/>
    <w:rsid w:val="002E2D19"/>
    <w:rsid w:val="002E4F13"/>
    <w:rsid w:val="002E68B0"/>
    <w:rsid w:val="002E7ADD"/>
    <w:rsid w:val="002E7FC3"/>
    <w:rsid w:val="002F1805"/>
    <w:rsid w:val="002F2241"/>
    <w:rsid w:val="002F259B"/>
    <w:rsid w:val="002F534E"/>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930"/>
    <w:rsid w:val="00356E87"/>
    <w:rsid w:val="00357178"/>
    <w:rsid w:val="00357E26"/>
    <w:rsid w:val="00362AC2"/>
    <w:rsid w:val="00363806"/>
    <w:rsid w:val="00363DEC"/>
    <w:rsid w:val="00366F1C"/>
    <w:rsid w:val="00367EE8"/>
    <w:rsid w:val="0037390B"/>
    <w:rsid w:val="0037624E"/>
    <w:rsid w:val="003774D0"/>
    <w:rsid w:val="003778E3"/>
    <w:rsid w:val="0038149E"/>
    <w:rsid w:val="00382CEB"/>
    <w:rsid w:val="00383D52"/>
    <w:rsid w:val="003846BF"/>
    <w:rsid w:val="00391911"/>
    <w:rsid w:val="00391C8E"/>
    <w:rsid w:val="0039252A"/>
    <w:rsid w:val="00393112"/>
    <w:rsid w:val="00396088"/>
    <w:rsid w:val="00397F48"/>
    <w:rsid w:val="003A1D9A"/>
    <w:rsid w:val="003A235C"/>
    <w:rsid w:val="003A240B"/>
    <w:rsid w:val="003B7BD9"/>
    <w:rsid w:val="003C154C"/>
    <w:rsid w:val="003C3232"/>
    <w:rsid w:val="003C3368"/>
    <w:rsid w:val="003C67D5"/>
    <w:rsid w:val="003D6CB7"/>
    <w:rsid w:val="003D7333"/>
    <w:rsid w:val="003D7BC6"/>
    <w:rsid w:val="003E5045"/>
    <w:rsid w:val="003E57F4"/>
    <w:rsid w:val="003E6ACD"/>
    <w:rsid w:val="003F249F"/>
    <w:rsid w:val="003F325F"/>
    <w:rsid w:val="003F54A6"/>
    <w:rsid w:val="003F6C34"/>
    <w:rsid w:val="004032DB"/>
    <w:rsid w:val="004048E2"/>
    <w:rsid w:val="004050D0"/>
    <w:rsid w:val="004172BE"/>
    <w:rsid w:val="00420DFA"/>
    <w:rsid w:val="004211CD"/>
    <w:rsid w:val="0042177A"/>
    <w:rsid w:val="00422342"/>
    <w:rsid w:val="0042319A"/>
    <w:rsid w:val="00423DC5"/>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32E3"/>
    <w:rsid w:val="00477A91"/>
    <w:rsid w:val="00480CAC"/>
    <w:rsid w:val="00481316"/>
    <w:rsid w:val="004827D1"/>
    <w:rsid w:val="004839DC"/>
    <w:rsid w:val="00484C86"/>
    <w:rsid w:val="0048705D"/>
    <w:rsid w:val="00493BA4"/>
    <w:rsid w:val="0049436C"/>
    <w:rsid w:val="004955E4"/>
    <w:rsid w:val="004B1DAF"/>
    <w:rsid w:val="004B1F6E"/>
    <w:rsid w:val="004C1E38"/>
    <w:rsid w:val="004C6730"/>
    <w:rsid w:val="004C771A"/>
    <w:rsid w:val="004D10E9"/>
    <w:rsid w:val="004D371F"/>
    <w:rsid w:val="004D7C3E"/>
    <w:rsid w:val="004E5001"/>
    <w:rsid w:val="004E55DF"/>
    <w:rsid w:val="004E7131"/>
    <w:rsid w:val="00501C94"/>
    <w:rsid w:val="00503892"/>
    <w:rsid w:val="00504572"/>
    <w:rsid w:val="00504A9D"/>
    <w:rsid w:val="00507AA3"/>
    <w:rsid w:val="00507CD9"/>
    <w:rsid w:val="0051127A"/>
    <w:rsid w:val="00511512"/>
    <w:rsid w:val="00514B76"/>
    <w:rsid w:val="00521798"/>
    <w:rsid w:val="00531037"/>
    <w:rsid w:val="00532123"/>
    <w:rsid w:val="0053432A"/>
    <w:rsid w:val="0053523D"/>
    <w:rsid w:val="005409D8"/>
    <w:rsid w:val="00542180"/>
    <w:rsid w:val="0054248A"/>
    <w:rsid w:val="005425DB"/>
    <w:rsid w:val="00542BFB"/>
    <w:rsid w:val="00543078"/>
    <w:rsid w:val="005512BA"/>
    <w:rsid w:val="005526DA"/>
    <w:rsid w:val="00553CB8"/>
    <w:rsid w:val="00553E14"/>
    <w:rsid w:val="0055682A"/>
    <w:rsid w:val="00563010"/>
    <w:rsid w:val="0056615E"/>
    <w:rsid w:val="00566867"/>
    <w:rsid w:val="00566B83"/>
    <w:rsid w:val="00566C1A"/>
    <w:rsid w:val="005718AE"/>
    <w:rsid w:val="00571C62"/>
    <w:rsid w:val="00574989"/>
    <w:rsid w:val="00574A6A"/>
    <w:rsid w:val="00586864"/>
    <w:rsid w:val="00586BC1"/>
    <w:rsid w:val="005905F9"/>
    <w:rsid w:val="0059381D"/>
    <w:rsid w:val="00596574"/>
    <w:rsid w:val="005A0082"/>
    <w:rsid w:val="005A6B9A"/>
    <w:rsid w:val="005B21F7"/>
    <w:rsid w:val="005B3F53"/>
    <w:rsid w:val="005B41D4"/>
    <w:rsid w:val="005B4C11"/>
    <w:rsid w:val="005B595F"/>
    <w:rsid w:val="005B60BE"/>
    <w:rsid w:val="005B6EF7"/>
    <w:rsid w:val="005B754F"/>
    <w:rsid w:val="005B785D"/>
    <w:rsid w:val="005C1952"/>
    <w:rsid w:val="005C1992"/>
    <w:rsid w:val="005C2BDC"/>
    <w:rsid w:val="005C620F"/>
    <w:rsid w:val="005D260A"/>
    <w:rsid w:val="005D4664"/>
    <w:rsid w:val="005D6A5C"/>
    <w:rsid w:val="005D6ECC"/>
    <w:rsid w:val="005D71FF"/>
    <w:rsid w:val="005E34AA"/>
    <w:rsid w:val="005E4B53"/>
    <w:rsid w:val="005E6489"/>
    <w:rsid w:val="005E6A2A"/>
    <w:rsid w:val="005E7415"/>
    <w:rsid w:val="005E7DA1"/>
    <w:rsid w:val="005F120A"/>
    <w:rsid w:val="005F1F97"/>
    <w:rsid w:val="005F2000"/>
    <w:rsid w:val="005F257D"/>
    <w:rsid w:val="005F3FCA"/>
    <w:rsid w:val="005F58C6"/>
    <w:rsid w:val="005F5ADD"/>
    <w:rsid w:val="005F6535"/>
    <w:rsid w:val="005F6AB2"/>
    <w:rsid w:val="005F7D1B"/>
    <w:rsid w:val="006021DD"/>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1554"/>
    <w:rsid w:val="00665E0E"/>
    <w:rsid w:val="006675A4"/>
    <w:rsid w:val="006679B2"/>
    <w:rsid w:val="00667D1E"/>
    <w:rsid w:val="0068131D"/>
    <w:rsid w:val="00683A75"/>
    <w:rsid w:val="00684401"/>
    <w:rsid w:val="0068486C"/>
    <w:rsid w:val="00684D91"/>
    <w:rsid w:val="00687187"/>
    <w:rsid w:val="00691347"/>
    <w:rsid w:val="006916D4"/>
    <w:rsid w:val="006A0116"/>
    <w:rsid w:val="006A1303"/>
    <w:rsid w:val="006A207C"/>
    <w:rsid w:val="006A3809"/>
    <w:rsid w:val="006A3896"/>
    <w:rsid w:val="006A4510"/>
    <w:rsid w:val="006A4EFE"/>
    <w:rsid w:val="006A6CCA"/>
    <w:rsid w:val="006B058A"/>
    <w:rsid w:val="006B0F40"/>
    <w:rsid w:val="006B4058"/>
    <w:rsid w:val="006B6516"/>
    <w:rsid w:val="006C0080"/>
    <w:rsid w:val="006C52A6"/>
    <w:rsid w:val="006C74BA"/>
    <w:rsid w:val="006D0762"/>
    <w:rsid w:val="006D1A76"/>
    <w:rsid w:val="006D35C4"/>
    <w:rsid w:val="006D551E"/>
    <w:rsid w:val="006E3994"/>
    <w:rsid w:val="006E6525"/>
    <w:rsid w:val="006E7CF9"/>
    <w:rsid w:val="006F1673"/>
    <w:rsid w:val="00705DCE"/>
    <w:rsid w:val="00707B21"/>
    <w:rsid w:val="00710627"/>
    <w:rsid w:val="007113BB"/>
    <w:rsid w:val="007117A9"/>
    <w:rsid w:val="007135CA"/>
    <w:rsid w:val="00713FAE"/>
    <w:rsid w:val="00715032"/>
    <w:rsid w:val="007205A7"/>
    <w:rsid w:val="00723BF5"/>
    <w:rsid w:val="00723E8A"/>
    <w:rsid w:val="00724D9F"/>
    <w:rsid w:val="00726E11"/>
    <w:rsid w:val="00730E20"/>
    <w:rsid w:val="007325B2"/>
    <w:rsid w:val="00734A0A"/>
    <w:rsid w:val="00734CA9"/>
    <w:rsid w:val="00735D34"/>
    <w:rsid w:val="00735D3D"/>
    <w:rsid w:val="007441E8"/>
    <w:rsid w:val="007504A3"/>
    <w:rsid w:val="00751971"/>
    <w:rsid w:val="00755C5A"/>
    <w:rsid w:val="00755D12"/>
    <w:rsid w:val="00756B61"/>
    <w:rsid w:val="00761F9A"/>
    <w:rsid w:val="00765743"/>
    <w:rsid w:val="00770257"/>
    <w:rsid w:val="0077429C"/>
    <w:rsid w:val="00776537"/>
    <w:rsid w:val="00781EA8"/>
    <w:rsid w:val="0078585F"/>
    <w:rsid w:val="00786A57"/>
    <w:rsid w:val="00790FF2"/>
    <w:rsid w:val="00793299"/>
    <w:rsid w:val="00795E04"/>
    <w:rsid w:val="007A2222"/>
    <w:rsid w:val="007A270A"/>
    <w:rsid w:val="007A2A1E"/>
    <w:rsid w:val="007A3AC9"/>
    <w:rsid w:val="007A4AF7"/>
    <w:rsid w:val="007B1876"/>
    <w:rsid w:val="007B3283"/>
    <w:rsid w:val="007C041D"/>
    <w:rsid w:val="007C1FBA"/>
    <w:rsid w:val="007C476D"/>
    <w:rsid w:val="007C6BBA"/>
    <w:rsid w:val="007C7D57"/>
    <w:rsid w:val="007D6D41"/>
    <w:rsid w:val="007D73AC"/>
    <w:rsid w:val="007D7B5B"/>
    <w:rsid w:val="007D7D94"/>
    <w:rsid w:val="007E60F2"/>
    <w:rsid w:val="007E7548"/>
    <w:rsid w:val="007F0C8B"/>
    <w:rsid w:val="007F10D4"/>
    <w:rsid w:val="007F26B3"/>
    <w:rsid w:val="007F3832"/>
    <w:rsid w:val="007F6894"/>
    <w:rsid w:val="00810DC6"/>
    <w:rsid w:val="00812F4F"/>
    <w:rsid w:val="0082067C"/>
    <w:rsid w:val="00822276"/>
    <w:rsid w:val="008404D3"/>
    <w:rsid w:val="00842352"/>
    <w:rsid w:val="008437D6"/>
    <w:rsid w:val="008462A5"/>
    <w:rsid w:val="0084785F"/>
    <w:rsid w:val="00856657"/>
    <w:rsid w:val="0086220A"/>
    <w:rsid w:val="00862915"/>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1F79"/>
    <w:rsid w:val="008B3C82"/>
    <w:rsid w:val="008B3D2A"/>
    <w:rsid w:val="008B4337"/>
    <w:rsid w:val="008B4EE7"/>
    <w:rsid w:val="008B7A6B"/>
    <w:rsid w:val="008C02B6"/>
    <w:rsid w:val="008C0707"/>
    <w:rsid w:val="008C763E"/>
    <w:rsid w:val="008D3BEC"/>
    <w:rsid w:val="008D7CB1"/>
    <w:rsid w:val="008E2108"/>
    <w:rsid w:val="008E2395"/>
    <w:rsid w:val="008E5093"/>
    <w:rsid w:val="008F594E"/>
    <w:rsid w:val="008F6C28"/>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80E8A"/>
    <w:rsid w:val="00983774"/>
    <w:rsid w:val="00985456"/>
    <w:rsid w:val="00990536"/>
    <w:rsid w:val="00994742"/>
    <w:rsid w:val="00997BA7"/>
    <w:rsid w:val="009A141F"/>
    <w:rsid w:val="009A1E5E"/>
    <w:rsid w:val="009A2AC2"/>
    <w:rsid w:val="009A6448"/>
    <w:rsid w:val="009A7A91"/>
    <w:rsid w:val="009B0422"/>
    <w:rsid w:val="009B228A"/>
    <w:rsid w:val="009B48F8"/>
    <w:rsid w:val="009B6B30"/>
    <w:rsid w:val="009C3FCF"/>
    <w:rsid w:val="009D0209"/>
    <w:rsid w:val="009D1C57"/>
    <w:rsid w:val="009D546A"/>
    <w:rsid w:val="009E2EA8"/>
    <w:rsid w:val="009E37FC"/>
    <w:rsid w:val="009E64D6"/>
    <w:rsid w:val="009F0565"/>
    <w:rsid w:val="009F3EF6"/>
    <w:rsid w:val="009F7195"/>
    <w:rsid w:val="00A0047C"/>
    <w:rsid w:val="00A04EF4"/>
    <w:rsid w:val="00A050DC"/>
    <w:rsid w:val="00A05307"/>
    <w:rsid w:val="00A13AE2"/>
    <w:rsid w:val="00A165EC"/>
    <w:rsid w:val="00A17979"/>
    <w:rsid w:val="00A25B24"/>
    <w:rsid w:val="00A26D03"/>
    <w:rsid w:val="00A31926"/>
    <w:rsid w:val="00A32149"/>
    <w:rsid w:val="00A33AE1"/>
    <w:rsid w:val="00A34CDA"/>
    <w:rsid w:val="00A3586E"/>
    <w:rsid w:val="00A35D90"/>
    <w:rsid w:val="00A4053D"/>
    <w:rsid w:val="00A434A3"/>
    <w:rsid w:val="00A439CE"/>
    <w:rsid w:val="00A44E35"/>
    <w:rsid w:val="00A45225"/>
    <w:rsid w:val="00A452F5"/>
    <w:rsid w:val="00A473A9"/>
    <w:rsid w:val="00A50641"/>
    <w:rsid w:val="00A56F34"/>
    <w:rsid w:val="00A60464"/>
    <w:rsid w:val="00A66217"/>
    <w:rsid w:val="00A6650E"/>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66F"/>
    <w:rsid w:val="00AA2D62"/>
    <w:rsid w:val="00AA2E15"/>
    <w:rsid w:val="00AA5E71"/>
    <w:rsid w:val="00AA646A"/>
    <w:rsid w:val="00AA7D40"/>
    <w:rsid w:val="00AB322C"/>
    <w:rsid w:val="00AB6F83"/>
    <w:rsid w:val="00AC0AEF"/>
    <w:rsid w:val="00AC1372"/>
    <w:rsid w:val="00AC3556"/>
    <w:rsid w:val="00AC4F5F"/>
    <w:rsid w:val="00AC544F"/>
    <w:rsid w:val="00AC7143"/>
    <w:rsid w:val="00AC7644"/>
    <w:rsid w:val="00AD0B9D"/>
    <w:rsid w:val="00AD31A3"/>
    <w:rsid w:val="00AD5EAB"/>
    <w:rsid w:val="00AD7BF6"/>
    <w:rsid w:val="00AE2889"/>
    <w:rsid w:val="00AE3C4B"/>
    <w:rsid w:val="00AE4F3D"/>
    <w:rsid w:val="00AF33AF"/>
    <w:rsid w:val="00AF4714"/>
    <w:rsid w:val="00AF7AB7"/>
    <w:rsid w:val="00B006C5"/>
    <w:rsid w:val="00B0117F"/>
    <w:rsid w:val="00B0270D"/>
    <w:rsid w:val="00B046F6"/>
    <w:rsid w:val="00B058A0"/>
    <w:rsid w:val="00B07962"/>
    <w:rsid w:val="00B07CB6"/>
    <w:rsid w:val="00B103C6"/>
    <w:rsid w:val="00B11CE7"/>
    <w:rsid w:val="00B15758"/>
    <w:rsid w:val="00B15D44"/>
    <w:rsid w:val="00B16AE5"/>
    <w:rsid w:val="00B20442"/>
    <w:rsid w:val="00B21C8C"/>
    <w:rsid w:val="00B229BF"/>
    <w:rsid w:val="00B22BF0"/>
    <w:rsid w:val="00B2586B"/>
    <w:rsid w:val="00B30C7E"/>
    <w:rsid w:val="00B30D68"/>
    <w:rsid w:val="00B34D57"/>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85668"/>
    <w:rsid w:val="00B904FA"/>
    <w:rsid w:val="00B95EA0"/>
    <w:rsid w:val="00BA0FE4"/>
    <w:rsid w:val="00BA3CD6"/>
    <w:rsid w:val="00BB1320"/>
    <w:rsid w:val="00BB198A"/>
    <w:rsid w:val="00BB2C78"/>
    <w:rsid w:val="00BB386A"/>
    <w:rsid w:val="00BB584B"/>
    <w:rsid w:val="00BC0B6D"/>
    <w:rsid w:val="00BC23F5"/>
    <w:rsid w:val="00BC41B9"/>
    <w:rsid w:val="00BC5589"/>
    <w:rsid w:val="00BC561C"/>
    <w:rsid w:val="00BC6300"/>
    <w:rsid w:val="00BD0177"/>
    <w:rsid w:val="00BD1633"/>
    <w:rsid w:val="00BE11AB"/>
    <w:rsid w:val="00BE37D6"/>
    <w:rsid w:val="00BE3C2C"/>
    <w:rsid w:val="00BE3F08"/>
    <w:rsid w:val="00BF09CF"/>
    <w:rsid w:val="00BF4A93"/>
    <w:rsid w:val="00C01BA7"/>
    <w:rsid w:val="00C01EF5"/>
    <w:rsid w:val="00C04D83"/>
    <w:rsid w:val="00C06F6D"/>
    <w:rsid w:val="00C11DB1"/>
    <w:rsid w:val="00C126FF"/>
    <w:rsid w:val="00C13720"/>
    <w:rsid w:val="00C144B2"/>
    <w:rsid w:val="00C171E0"/>
    <w:rsid w:val="00C23EAA"/>
    <w:rsid w:val="00C33E6D"/>
    <w:rsid w:val="00C34755"/>
    <w:rsid w:val="00C3714F"/>
    <w:rsid w:val="00C37E9C"/>
    <w:rsid w:val="00C470E6"/>
    <w:rsid w:val="00C533C4"/>
    <w:rsid w:val="00C541AA"/>
    <w:rsid w:val="00C5573D"/>
    <w:rsid w:val="00C57052"/>
    <w:rsid w:val="00C61CA2"/>
    <w:rsid w:val="00C62473"/>
    <w:rsid w:val="00C64173"/>
    <w:rsid w:val="00C67ACA"/>
    <w:rsid w:val="00C712E4"/>
    <w:rsid w:val="00C72BF5"/>
    <w:rsid w:val="00C77EC8"/>
    <w:rsid w:val="00C804A0"/>
    <w:rsid w:val="00C82516"/>
    <w:rsid w:val="00C82BE2"/>
    <w:rsid w:val="00C84599"/>
    <w:rsid w:val="00C84F97"/>
    <w:rsid w:val="00C85534"/>
    <w:rsid w:val="00C85639"/>
    <w:rsid w:val="00C85B40"/>
    <w:rsid w:val="00C86A47"/>
    <w:rsid w:val="00C86ABE"/>
    <w:rsid w:val="00C87D00"/>
    <w:rsid w:val="00C914E6"/>
    <w:rsid w:val="00C95E32"/>
    <w:rsid w:val="00C96A40"/>
    <w:rsid w:val="00CA19B6"/>
    <w:rsid w:val="00CA3A65"/>
    <w:rsid w:val="00CB0EFB"/>
    <w:rsid w:val="00CB3D6E"/>
    <w:rsid w:val="00CB50DE"/>
    <w:rsid w:val="00CC1DC3"/>
    <w:rsid w:val="00CC1E80"/>
    <w:rsid w:val="00CC4186"/>
    <w:rsid w:val="00CC4A17"/>
    <w:rsid w:val="00CC5CB9"/>
    <w:rsid w:val="00CD2021"/>
    <w:rsid w:val="00CD4E57"/>
    <w:rsid w:val="00CD633E"/>
    <w:rsid w:val="00CE3B04"/>
    <w:rsid w:val="00CE5814"/>
    <w:rsid w:val="00CE6A60"/>
    <w:rsid w:val="00CE6CBF"/>
    <w:rsid w:val="00CE75B5"/>
    <w:rsid w:val="00CE7C27"/>
    <w:rsid w:val="00CF4BC6"/>
    <w:rsid w:val="00CF63BB"/>
    <w:rsid w:val="00D00DF6"/>
    <w:rsid w:val="00D01567"/>
    <w:rsid w:val="00D03236"/>
    <w:rsid w:val="00D046F2"/>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324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7F44"/>
    <w:rsid w:val="00E11FE7"/>
    <w:rsid w:val="00E136E5"/>
    <w:rsid w:val="00E16138"/>
    <w:rsid w:val="00E162C5"/>
    <w:rsid w:val="00E17F11"/>
    <w:rsid w:val="00E20112"/>
    <w:rsid w:val="00E21CE7"/>
    <w:rsid w:val="00E27169"/>
    <w:rsid w:val="00E279A4"/>
    <w:rsid w:val="00E27BF5"/>
    <w:rsid w:val="00E33FD5"/>
    <w:rsid w:val="00E3462D"/>
    <w:rsid w:val="00E361E3"/>
    <w:rsid w:val="00E421F1"/>
    <w:rsid w:val="00E42788"/>
    <w:rsid w:val="00E44E27"/>
    <w:rsid w:val="00E46A1F"/>
    <w:rsid w:val="00E473B1"/>
    <w:rsid w:val="00E47B28"/>
    <w:rsid w:val="00E5019D"/>
    <w:rsid w:val="00E50879"/>
    <w:rsid w:val="00E523FB"/>
    <w:rsid w:val="00E547AB"/>
    <w:rsid w:val="00E5762C"/>
    <w:rsid w:val="00E62618"/>
    <w:rsid w:val="00E62888"/>
    <w:rsid w:val="00E6709A"/>
    <w:rsid w:val="00E73493"/>
    <w:rsid w:val="00E84178"/>
    <w:rsid w:val="00E84684"/>
    <w:rsid w:val="00E93F5B"/>
    <w:rsid w:val="00E94325"/>
    <w:rsid w:val="00E9491F"/>
    <w:rsid w:val="00E96179"/>
    <w:rsid w:val="00E97257"/>
    <w:rsid w:val="00E975AA"/>
    <w:rsid w:val="00EA2625"/>
    <w:rsid w:val="00EB0684"/>
    <w:rsid w:val="00EB1D57"/>
    <w:rsid w:val="00EB4681"/>
    <w:rsid w:val="00EB5B93"/>
    <w:rsid w:val="00EB6842"/>
    <w:rsid w:val="00EB7455"/>
    <w:rsid w:val="00EC6635"/>
    <w:rsid w:val="00EC78DD"/>
    <w:rsid w:val="00EC79B4"/>
    <w:rsid w:val="00ED01AF"/>
    <w:rsid w:val="00ED06B1"/>
    <w:rsid w:val="00ED11AE"/>
    <w:rsid w:val="00EE23E8"/>
    <w:rsid w:val="00EE40B9"/>
    <w:rsid w:val="00EE6F03"/>
    <w:rsid w:val="00EF2166"/>
    <w:rsid w:val="00F02489"/>
    <w:rsid w:val="00F039FB"/>
    <w:rsid w:val="00F03E7A"/>
    <w:rsid w:val="00F047AD"/>
    <w:rsid w:val="00F0742D"/>
    <w:rsid w:val="00F12818"/>
    <w:rsid w:val="00F136C8"/>
    <w:rsid w:val="00F14436"/>
    <w:rsid w:val="00F14553"/>
    <w:rsid w:val="00F1759D"/>
    <w:rsid w:val="00F177CC"/>
    <w:rsid w:val="00F219CE"/>
    <w:rsid w:val="00F22181"/>
    <w:rsid w:val="00F2409D"/>
    <w:rsid w:val="00F256FA"/>
    <w:rsid w:val="00F2745A"/>
    <w:rsid w:val="00F31815"/>
    <w:rsid w:val="00F31D9F"/>
    <w:rsid w:val="00F31E0E"/>
    <w:rsid w:val="00F324B1"/>
    <w:rsid w:val="00F35A7D"/>
    <w:rsid w:val="00F35AA3"/>
    <w:rsid w:val="00F40CD2"/>
    <w:rsid w:val="00F4110F"/>
    <w:rsid w:val="00F52B4B"/>
    <w:rsid w:val="00F5347C"/>
    <w:rsid w:val="00F55EEE"/>
    <w:rsid w:val="00F55FB6"/>
    <w:rsid w:val="00F6501E"/>
    <w:rsid w:val="00F663E2"/>
    <w:rsid w:val="00F70092"/>
    <w:rsid w:val="00F7623D"/>
    <w:rsid w:val="00F92477"/>
    <w:rsid w:val="00F937F3"/>
    <w:rsid w:val="00F93A40"/>
    <w:rsid w:val="00F95BB7"/>
    <w:rsid w:val="00F97289"/>
    <w:rsid w:val="00F97AE9"/>
    <w:rsid w:val="00FA06E3"/>
    <w:rsid w:val="00FA0D6C"/>
    <w:rsid w:val="00FB04AC"/>
    <w:rsid w:val="00FB0D70"/>
    <w:rsid w:val="00FB3779"/>
    <w:rsid w:val="00FB5F12"/>
    <w:rsid w:val="00FB6CAA"/>
    <w:rsid w:val="00FC3CE3"/>
    <w:rsid w:val="00FC5FD5"/>
    <w:rsid w:val="00FD1793"/>
    <w:rsid w:val="00FD2D5D"/>
    <w:rsid w:val="00FD371A"/>
    <w:rsid w:val="00FD7632"/>
    <w:rsid w:val="00FD7CF6"/>
    <w:rsid w:val="00FE1E8F"/>
    <w:rsid w:val="00FF2FE1"/>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061E43"/>
  <w15:docId w15:val="{0B346F21-06F2-4EC4-BD6E-8C8D56D5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CC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eumer.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cloud.a1kommunikation.de/index.php/s/a8pFclxFOWaiCsq"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D94F5-D4A4-4DB7-B523-C8FCEFE1ED00}">
  <ds:schemaRefs>
    <ds:schemaRef ds:uri="http://schemas.openxmlformats.org/officeDocument/2006/bibliography"/>
  </ds:schemaRefs>
</ds:datastoreItem>
</file>

<file path=customXml/itemProps2.xml><?xml version="1.0" encoding="utf-8"?>
<ds:datastoreItem xmlns:ds="http://schemas.openxmlformats.org/officeDocument/2006/customXml" ds:itemID="{6D3716B2-3F2B-4694-84B1-590FA863EBE8}">
  <ds:schemaRefs>
    <ds:schemaRef ds:uri="http://schemas.openxmlformats.org/officeDocument/2006/bibliography"/>
  </ds:schemaRefs>
</ds:datastoreItem>
</file>

<file path=customXml/itemProps3.xml><?xml version="1.0" encoding="utf-8"?>
<ds:datastoreItem xmlns:ds="http://schemas.openxmlformats.org/officeDocument/2006/customXml" ds:itemID="{82360D9D-F211-43AA-9C36-64EC290C0C03}">
  <ds:schemaRefs>
    <ds:schemaRef ds:uri="http://schemas.openxmlformats.org/officeDocument/2006/bibliography"/>
  </ds:schemaRefs>
</ds:datastoreItem>
</file>

<file path=customXml/itemProps4.xml><?xml version="1.0" encoding="utf-8"?>
<ds:datastoreItem xmlns:ds="http://schemas.openxmlformats.org/officeDocument/2006/customXml" ds:itemID="{5CA116F2-2C81-4D06-9B7F-7B2F6D59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7213</Characters>
  <Application>Microsoft Office Word</Application>
  <DocSecurity>4</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8341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Ludwig Kirsten</cp:lastModifiedBy>
  <cp:revision>2</cp:revision>
  <cp:lastPrinted>2017-11-30T07:55:00Z</cp:lastPrinted>
  <dcterms:created xsi:type="dcterms:W3CDTF">2020-03-13T13:02:00Z</dcterms:created>
  <dcterms:modified xsi:type="dcterms:W3CDTF">2020-03-13T13:02:00Z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162645</vt:lpwstr>
  </property>
  <property fmtid="{D5CDD505-2E9C-101B-9397-08002B2CF9AE}" pid="3" name="NXPowerLiteSettings">
    <vt:lpwstr>C7000400038000</vt:lpwstr>
  </property>
  <property fmtid="{D5CDD505-2E9C-101B-9397-08002B2CF9AE}" pid="4" name="NXPowerLiteVersion">
    <vt:lpwstr>S8.2.3</vt:lpwstr>
  </property>
</Properties>
</file>