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F1DD" w14:textId="77777777" w:rsidR="00CC6679" w:rsidRPr="008C24D9" w:rsidRDefault="00620741" w:rsidP="00620741">
      <w:pPr>
        <w:spacing w:line="360" w:lineRule="auto"/>
        <w:rPr>
          <w:rFonts w:cs="Arial"/>
          <w:i/>
          <w:iCs/>
          <w:szCs w:val="22"/>
          <w:lang w:val="en-US"/>
        </w:rPr>
      </w:pPr>
      <w:r w:rsidRPr="00620741">
        <w:rPr>
          <w:rFonts w:cs="Arial"/>
          <w:i/>
          <w:iCs/>
          <w:szCs w:val="22"/>
          <w:lang w:val="en-GB"/>
        </w:rPr>
        <w:t>BEUMER Group delivers belt apron conveyors for reliable and economical transportation of cement clinker:</w:t>
      </w:r>
    </w:p>
    <w:p w14:paraId="1BE37FE2" w14:textId="77777777" w:rsidR="004B5112" w:rsidRPr="008C24D9" w:rsidRDefault="00620741" w:rsidP="00620741">
      <w:pPr>
        <w:rPr>
          <w:rFonts w:cs="Arial"/>
          <w:b/>
          <w:bCs/>
          <w:sz w:val="28"/>
          <w:szCs w:val="28"/>
          <w:lang w:val="en-US"/>
        </w:rPr>
      </w:pPr>
      <w:r w:rsidRPr="00620741">
        <w:rPr>
          <w:rFonts w:cs="Arial"/>
          <w:b/>
          <w:bCs/>
          <w:sz w:val="28"/>
          <w:szCs w:val="28"/>
          <w:lang w:val="en-GB"/>
        </w:rPr>
        <w:t>Blazing the trail in reliability</w:t>
      </w:r>
    </w:p>
    <w:p w14:paraId="01ADB75B" w14:textId="77777777" w:rsidR="004B5112" w:rsidRPr="008C24D9" w:rsidRDefault="004B5112" w:rsidP="004B5112">
      <w:pPr>
        <w:rPr>
          <w:rFonts w:cs="Arial"/>
          <w:b/>
          <w:bCs/>
          <w:sz w:val="28"/>
          <w:szCs w:val="28"/>
          <w:lang w:val="en-US"/>
        </w:rPr>
      </w:pPr>
    </w:p>
    <w:p w14:paraId="005FBEA8" w14:textId="77777777" w:rsidR="00C37EAB" w:rsidRPr="008C24D9" w:rsidRDefault="00620741" w:rsidP="00620741">
      <w:pPr>
        <w:pStyle w:val="StandardWeb"/>
        <w:spacing w:line="360" w:lineRule="auto"/>
        <w:rPr>
          <w:rFonts w:ascii="Arial" w:hAnsi="Arial" w:cs="Arial"/>
          <w:b/>
          <w:sz w:val="22"/>
          <w:szCs w:val="22"/>
          <w:lang w:val="en-US"/>
        </w:rPr>
      </w:pPr>
      <w:r w:rsidRPr="00620741">
        <w:rPr>
          <w:rFonts w:ascii="Arial" w:hAnsi="Arial" w:cs="Arial"/>
          <w:b/>
          <w:bCs/>
          <w:sz w:val="22"/>
          <w:szCs w:val="22"/>
          <w:lang w:val="en-GB"/>
        </w:rPr>
        <w:t xml:space="preserve">From a kiln cooling system to silos: the safe and economical transportation of hot materials like clinker is crucial in cement plants. The material can have extremely high temperatures of 500 to 800 degrees Celsius. Reliable plant operation requires a robust conveying system. The BEUMER Group supports cement manufacturers with system solutions tailored for this industry, with apron conveyors for example. A special variant offered is the belt apron conveyor (GSZF): using a belt instead of a chain as the traction element allows higher speeds and a slimmer design while still delivering the same level of performance. The GSZF is therefore particularly suitable for modernisations, as can be seen with the Turkish cement manufacturer </w:t>
      </w:r>
      <w:proofErr w:type="spellStart"/>
      <w:r w:rsidRPr="00620741">
        <w:rPr>
          <w:rFonts w:ascii="Arial" w:hAnsi="Arial" w:cs="Arial"/>
          <w:b/>
          <w:bCs/>
          <w:sz w:val="22"/>
          <w:szCs w:val="22"/>
          <w:lang w:val="en-GB"/>
        </w:rPr>
        <w:t>Göltas</w:t>
      </w:r>
      <w:proofErr w:type="spellEnd"/>
      <w:r w:rsidRPr="00620741">
        <w:rPr>
          <w:rFonts w:ascii="Arial" w:hAnsi="Arial" w:cs="Arial"/>
          <w:b/>
          <w:bCs/>
          <w:sz w:val="22"/>
          <w:szCs w:val="22"/>
          <w:lang w:val="en-GB"/>
        </w:rPr>
        <w:t xml:space="preserve"> </w:t>
      </w:r>
      <w:proofErr w:type="spellStart"/>
      <w:r w:rsidRPr="00620741">
        <w:rPr>
          <w:rFonts w:ascii="Arial" w:hAnsi="Arial" w:cs="Arial"/>
          <w:b/>
          <w:bCs/>
          <w:sz w:val="22"/>
          <w:szCs w:val="22"/>
          <w:lang w:val="en-GB"/>
        </w:rPr>
        <w:t>Cemento</w:t>
      </w:r>
      <w:proofErr w:type="spellEnd"/>
      <w:r w:rsidRPr="00620741">
        <w:rPr>
          <w:rFonts w:ascii="Arial" w:hAnsi="Arial" w:cs="Arial"/>
          <w:b/>
          <w:bCs/>
          <w:sz w:val="22"/>
          <w:szCs w:val="22"/>
          <w:lang w:val="en-GB"/>
        </w:rPr>
        <w:t xml:space="preserve">. </w:t>
      </w:r>
    </w:p>
    <w:p w14:paraId="7421E708" w14:textId="77777777" w:rsidR="00E64D25" w:rsidRPr="008C24D9" w:rsidRDefault="00620741" w:rsidP="00620741">
      <w:pPr>
        <w:pStyle w:val="StandardWeb"/>
        <w:spacing w:line="360" w:lineRule="auto"/>
        <w:rPr>
          <w:rFonts w:ascii="Arial" w:hAnsi="Arial" w:cs="Arial"/>
          <w:sz w:val="22"/>
          <w:szCs w:val="22"/>
          <w:lang w:val="en-US"/>
        </w:rPr>
      </w:pPr>
      <w:r w:rsidRPr="00620741">
        <w:rPr>
          <w:rFonts w:ascii="Arial" w:hAnsi="Arial" w:cs="Arial"/>
          <w:sz w:val="22"/>
          <w:szCs w:val="22"/>
          <w:lang w:val="en-GB"/>
        </w:rPr>
        <w:t xml:space="preserve">Why are apron conveyors particularly efficient for the transport of clinker? André </w:t>
      </w:r>
      <w:proofErr w:type="spellStart"/>
      <w:r w:rsidRPr="00620741">
        <w:rPr>
          <w:rFonts w:ascii="Arial" w:hAnsi="Arial" w:cs="Arial"/>
          <w:sz w:val="22"/>
          <w:szCs w:val="22"/>
          <w:lang w:val="en-GB"/>
        </w:rPr>
        <w:t>Tissen</w:t>
      </w:r>
      <w:proofErr w:type="spellEnd"/>
      <w:r w:rsidRPr="00620741">
        <w:rPr>
          <w:rFonts w:ascii="Arial" w:hAnsi="Arial" w:cs="Arial"/>
          <w:sz w:val="22"/>
          <w:szCs w:val="22"/>
          <w:lang w:val="en-GB"/>
        </w:rPr>
        <w:t xml:space="preserve"> doesn't need to think long: "The cement plant operators are still not able to ensure with one hundred percent certainty that the material does not leave the clinker cooler at temperatures of 500 to 800 degrees Celsius." </w:t>
      </w:r>
      <w:proofErr w:type="spellStart"/>
      <w:r w:rsidRPr="00620741">
        <w:rPr>
          <w:rFonts w:ascii="Arial" w:hAnsi="Arial" w:cs="Arial"/>
          <w:sz w:val="22"/>
          <w:szCs w:val="22"/>
          <w:lang w:val="en-GB"/>
        </w:rPr>
        <w:t>Tissen</w:t>
      </w:r>
      <w:proofErr w:type="spellEnd"/>
      <w:r w:rsidRPr="00620741">
        <w:rPr>
          <w:rFonts w:ascii="Arial" w:hAnsi="Arial" w:cs="Arial"/>
          <w:sz w:val="22"/>
          <w:szCs w:val="22"/>
          <w:lang w:val="en-GB"/>
        </w:rPr>
        <w:t xml:space="preserve"> is a sales manager for Customer Support at BEUMER Group and is familiar with the demands of the customers. In general, the clinker should cool down to the ambient temperature plus 80 degrees, but during the process, a so-called raw meal flash can occur in the shell section of the preheater tower, caused by breaks in the kiln outlet sealing. "It doesn't happen often, but it does happen. It can't be completely avoided," explains the expert. Within a few seconds, several tons of raw meal or clinker run through the cooler. The material cannot cool down and arrives on the conveyor at extremely high temperatures. </w:t>
      </w:r>
    </w:p>
    <w:p w14:paraId="53A910FD" w14:textId="77777777" w:rsidR="00745330" w:rsidRPr="008C24D9" w:rsidRDefault="00620741" w:rsidP="00620741">
      <w:pPr>
        <w:spacing w:line="360" w:lineRule="auto"/>
        <w:rPr>
          <w:rFonts w:cs="Arial"/>
          <w:szCs w:val="22"/>
          <w:lang w:val="en-US"/>
        </w:rPr>
      </w:pPr>
      <w:r>
        <w:rPr>
          <w:rFonts w:cs="Arial"/>
          <w:szCs w:val="22"/>
          <w:lang w:val="en-GB"/>
        </w:rPr>
        <w:t xml:space="preserve">BEUMER Group apron conveyors provide robust and reliable solutions that are completely heat resistant. The specific design of the cells allows safe, low-friction transportation of any hot material. Sealed and overlapping side walls and bottom plates in the cells prevent the clinker from exiting and minimise the escape of dust. Operators get the BEUMER apron conveyors SZF and GSZF with cell width gradations from 500 to 2,000 millimetres, centre </w:t>
      </w:r>
      <w:r>
        <w:rPr>
          <w:rFonts w:cs="Arial"/>
          <w:szCs w:val="22"/>
          <w:lang w:val="en-GB"/>
        </w:rPr>
        <w:lastRenderedPageBreak/>
        <w:t>distances of more than 250 metres and conveying capacities of over 1,300 cubic metres per hour.</w:t>
      </w:r>
    </w:p>
    <w:p w14:paraId="17FDA9EE" w14:textId="77777777" w:rsidR="00B4010B" w:rsidRPr="008C24D9" w:rsidRDefault="00B4010B" w:rsidP="00745330">
      <w:pPr>
        <w:spacing w:line="360" w:lineRule="auto"/>
        <w:rPr>
          <w:rFonts w:cs="Arial"/>
          <w:szCs w:val="22"/>
          <w:lang w:val="en-US"/>
        </w:rPr>
      </w:pPr>
    </w:p>
    <w:p w14:paraId="796CD823" w14:textId="77777777" w:rsidR="00745330" w:rsidRPr="008C24D9" w:rsidRDefault="00620741" w:rsidP="00620741">
      <w:pPr>
        <w:spacing w:line="360" w:lineRule="auto"/>
        <w:rPr>
          <w:rFonts w:cs="Arial"/>
          <w:b/>
          <w:szCs w:val="22"/>
          <w:lang w:val="en-US"/>
        </w:rPr>
      </w:pPr>
      <w:r w:rsidRPr="00620741">
        <w:rPr>
          <w:rFonts w:cs="Arial"/>
          <w:b/>
          <w:bCs/>
          <w:szCs w:val="22"/>
          <w:lang w:val="en-GB"/>
        </w:rPr>
        <w:t>Angles of inclination up to 60 degrees</w:t>
      </w:r>
    </w:p>
    <w:p w14:paraId="5FACBE42" w14:textId="77777777" w:rsidR="00463049" w:rsidRPr="008C24D9" w:rsidRDefault="00620741" w:rsidP="00620741">
      <w:pPr>
        <w:spacing w:line="360" w:lineRule="auto"/>
        <w:rPr>
          <w:rFonts w:cs="Arial"/>
          <w:szCs w:val="22"/>
          <w:lang w:val="en-US"/>
        </w:rPr>
      </w:pPr>
      <w:r>
        <w:rPr>
          <w:rFonts w:cs="Arial"/>
          <w:szCs w:val="22"/>
          <w:lang w:val="en-GB"/>
        </w:rPr>
        <w:t xml:space="preserve">The angles of inclination on the SZFs and GSZFs depend on the height of the silo and the conveying distance. The systems come in three different designs. "We have an open cell design where the bulk material is transported at an angle of up to 30 degrees without rolling </w:t>
      </w:r>
      <w:proofErr w:type="spellStart"/>
      <w:r>
        <w:rPr>
          <w:rFonts w:cs="Arial"/>
          <w:szCs w:val="22"/>
          <w:lang w:val="en-GB"/>
        </w:rPr>
        <w:t>back,"explains</w:t>
      </w:r>
      <w:proofErr w:type="spellEnd"/>
      <w:r>
        <w:rPr>
          <w:rFonts w:cs="Arial"/>
          <w:szCs w:val="22"/>
          <w:lang w:val="en-GB"/>
        </w:rPr>
        <w:t xml:space="preserve"> </w:t>
      </w:r>
      <w:proofErr w:type="spellStart"/>
      <w:r>
        <w:rPr>
          <w:rFonts w:cs="Arial"/>
          <w:szCs w:val="22"/>
          <w:lang w:val="en-GB"/>
        </w:rPr>
        <w:t>Tissen</w:t>
      </w:r>
      <w:proofErr w:type="spellEnd"/>
      <w:r>
        <w:rPr>
          <w:rFonts w:cs="Arial"/>
          <w:szCs w:val="22"/>
          <w:lang w:val="en-GB"/>
        </w:rPr>
        <w:t>. The cells on the second design are equipped with baffle plates. Inclinations of up to 45 degrees are possible. The design as steel box conveyor allows extreme inclinations of up to 60 degrees. "This design is perfect for steep inclinations and small curves, but also for smaller inclinations when transporting clinker with a high content of fine particles," he describes.</w:t>
      </w:r>
    </w:p>
    <w:p w14:paraId="010BDA73" w14:textId="77777777" w:rsidR="00463049" w:rsidRPr="008C24D9" w:rsidRDefault="00463049" w:rsidP="003F4644">
      <w:pPr>
        <w:spacing w:line="360" w:lineRule="auto"/>
        <w:rPr>
          <w:rFonts w:cs="Arial"/>
          <w:szCs w:val="22"/>
          <w:lang w:val="en-US"/>
        </w:rPr>
      </w:pPr>
    </w:p>
    <w:p w14:paraId="3EC8138B" w14:textId="77777777" w:rsidR="00745330" w:rsidRPr="008C24D9" w:rsidRDefault="00620741" w:rsidP="00620741">
      <w:pPr>
        <w:spacing w:line="360" w:lineRule="auto"/>
        <w:rPr>
          <w:rFonts w:cs="Arial"/>
          <w:szCs w:val="22"/>
          <w:lang w:val="en-US"/>
        </w:rPr>
      </w:pPr>
      <w:r>
        <w:rPr>
          <w:rFonts w:cs="Arial"/>
          <w:szCs w:val="22"/>
          <w:lang w:val="en-GB"/>
        </w:rPr>
        <w:t xml:space="preserve">And this is becoming more and more important for operators. Instead of using fossil fuels like coal and gas they are opting for alternative fuels in order to reduce greenhouse gas emissions and production costs. Besides liquid materials like waste oil or solvents, the majority of the solid alternative fuels are composed of municipal and industrial waste, such as plastic, paper, composite material and textile mixes. This also changes the chemical process. "Clinker grains are spherical with a diameter of ten to 30 millimetres and the content of fine particles is less than five percent when using fossil fuels. This content increases however to 30 percent when using alternative fuels," explains </w:t>
      </w:r>
      <w:proofErr w:type="spellStart"/>
      <w:r>
        <w:rPr>
          <w:rFonts w:cs="Arial"/>
          <w:szCs w:val="22"/>
          <w:lang w:val="en-GB"/>
        </w:rPr>
        <w:t>Tissen</w:t>
      </w:r>
      <w:proofErr w:type="spellEnd"/>
      <w:r>
        <w:rPr>
          <w:rFonts w:cs="Arial"/>
          <w:szCs w:val="22"/>
          <w:lang w:val="en-GB"/>
        </w:rPr>
        <w:t>. "In order to handle this safely, the boxes need to be completely enclosed."</w:t>
      </w:r>
    </w:p>
    <w:p w14:paraId="1CA283F5" w14:textId="77777777" w:rsidR="00BF1840" w:rsidRPr="008C24D9" w:rsidRDefault="00BF1840" w:rsidP="000F7C72">
      <w:pPr>
        <w:spacing w:line="360" w:lineRule="auto"/>
        <w:rPr>
          <w:rFonts w:cs="Arial"/>
          <w:szCs w:val="22"/>
          <w:lang w:val="en-US"/>
        </w:rPr>
      </w:pPr>
    </w:p>
    <w:p w14:paraId="21ACFF62" w14:textId="77777777" w:rsidR="00745330" w:rsidRPr="008C1F32" w:rsidRDefault="00620741" w:rsidP="00620741">
      <w:pPr>
        <w:spacing w:line="360" w:lineRule="auto"/>
        <w:rPr>
          <w:rFonts w:cs="Arial"/>
          <w:b/>
          <w:szCs w:val="22"/>
          <w:lang w:val="en-US"/>
        </w:rPr>
      </w:pPr>
      <w:r w:rsidRPr="00620741">
        <w:rPr>
          <w:rFonts w:cs="Arial"/>
          <w:b/>
          <w:bCs/>
          <w:szCs w:val="22"/>
          <w:lang w:val="en-GB"/>
        </w:rPr>
        <w:t>Belts - the economical alternative</w:t>
      </w:r>
    </w:p>
    <w:p w14:paraId="04CE20FB" w14:textId="77777777" w:rsidR="00A741D5" w:rsidRDefault="00620741" w:rsidP="00620741">
      <w:pPr>
        <w:spacing w:line="360" w:lineRule="auto"/>
        <w:rPr>
          <w:rFonts w:cs="Arial"/>
          <w:szCs w:val="22"/>
        </w:rPr>
      </w:pPr>
      <w:r>
        <w:rPr>
          <w:rFonts w:cs="Arial"/>
          <w:szCs w:val="22"/>
          <w:lang w:val="en-GB"/>
        </w:rPr>
        <w:t xml:space="preserve">The traction element in the conveyor is usually a single or double strand sprocket chain, designed as steel-bushed roller chain with a pitch of 315 millimetres. Finely regraded versions for breaking forces ranging between 250 and 2,700 kilo </w:t>
      </w:r>
      <w:proofErr w:type="gramStart"/>
      <w:r>
        <w:rPr>
          <w:rFonts w:cs="Arial"/>
          <w:szCs w:val="22"/>
          <w:lang w:val="en-GB"/>
        </w:rPr>
        <w:t>newton</w:t>
      </w:r>
      <w:proofErr w:type="gramEnd"/>
      <w:r>
        <w:rPr>
          <w:rFonts w:cs="Arial"/>
          <w:szCs w:val="22"/>
          <w:lang w:val="en-GB"/>
        </w:rPr>
        <w:t xml:space="preserve"> ensure optimum adaptation to the required parameters. The maximum conveying speed is 0.3 meters per second. </w:t>
      </w:r>
    </w:p>
    <w:p w14:paraId="72D3F082" w14:textId="77777777" w:rsidR="00A741D5" w:rsidRDefault="00A741D5" w:rsidP="004036AD">
      <w:pPr>
        <w:spacing w:line="360" w:lineRule="auto"/>
        <w:rPr>
          <w:rFonts w:cs="Arial"/>
          <w:szCs w:val="22"/>
        </w:rPr>
      </w:pPr>
    </w:p>
    <w:p w14:paraId="47BE9553" w14:textId="77777777" w:rsidR="002345E6" w:rsidRPr="008C24D9" w:rsidRDefault="00620741" w:rsidP="00620741">
      <w:pPr>
        <w:spacing w:line="360" w:lineRule="auto"/>
        <w:rPr>
          <w:rFonts w:cs="Arial"/>
          <w:szCs w:val="22"/>
          <w:lang w:val="en-US"/>
        </w:rPr>
      </w:pPr>
      <w:r>
        <w:rPr>
          <w:rFonts w:cs="Arial"/>
          <w:szCs w:val="22"/>
          <w:lang w:val="en-GB"/>
        </w:rPr>
        <w:t xml:space="preserve">"Instead of a chain we also offer the apron conveyors with our tried and tested BEUMER steel wire belt coming from the bucket elevator technology," reports the expert. Here the cells are attached to the low-wear, long-lasting and steel-wire reinforced belt in a way so that the heat of the clinker in the steel cells is not transferred on to the belt. A special profile between the steel cells and the belt prevents this. Partition plates are attached in the material feeding area below the cooler and can be easily removed for maintenance, protecting the belt against hot clinker in case of a kiln flash. </w:t>
      </w:r>
    </w:p>
    <w:p w14:paraId="757372C8" w14:textId="77777777" w:rsidR="00B4010B" w:rsidRPr="008C24D9" w:rsidRDefault="00B4010B" w:rsidP="004036AD">
      <w:pPr>
        <w:spacing w:line="360" w:lineRule="auto"/>
        <w:rPr>
          <w:rFonts w:cs="Arial"/>
          <w:szCs w:val="22"/>
          <w:lang w:val="en-US"/>
        </w:rPr>
      </w:pPr>
    </w:p>
    <w:p w14:paraId="6907567E" w14:textId="77777777" w:rsidR="001A74F8" w:rsidRPr="008C24D9" w:rsidRDefault="00620741" w:rsidP="00620741">
      <w:pPr>
        <w:spacing w:line="360" w:lineRule="auto"/>
        <w:rPr>
          <w:rFonts w:cs="Arial"/>
          <w:b/>
          <w:szCs w:val="22"/>
          <w:lang w:val="en-US"/>
        </w:rPr>
      </w:pPr>
      <w:r w:rsidRPr="00620741">
        <w:rPr>
          <w:rFonts w:cs="Arial"/>
          <w:b/>
          <w:bCs/>
          <w:szCs w:val="22"/>
          <w:lang w:val="en-GB"/>
        </w:rPr>
        <w:t>Perfect for retrofitting</w:t>
      </w:r>
    </w:p>
    <w:p w14:paraId="598E1915" w14:textId="77777777" w:rsidR="00D55558" w:rsidRPr="008C24D9" w:rsidRDefault="00620741" w:rsidP="00620741">
      <w:pPr>
        <w:spacing w:line="360" w:lineRule="auto"/>
        <w:rPr>
          <w:rFonts w:cs="Arial"/>
          <w:szCs w:val="22"/>
          <w:lang w:val="en-US"/>
        </w:rPr>
      </w:pPr>
      <w:r>
        <w:rPr>
          <w:rFonts w:cs="Arial"/>
          <w:szCs w:val="22"/>
          <w:lang w:val="en-GB"/>
        </w:rPr>
        <w:t xml:space="preserve">One decisive advantage of the belt apron conveyor: with 0.6 metres per second, it can reach double the conveying speed compared to apron conveyors with a chain. "This makes it perfect for retrofitting and modernisations," says </w:t>
      </w:r>
      <w:proofErr w:type="spellStart"/>
      <w:r>
        <w:rPr>
          <w:rFonts w:cs="Arial"/>
          <w:szCs w:val="22"/>
          <w:lang w:val="en-GB"/>
        </w:rPr>
        <w:t>Tissen</w:t>
      </w:r>
      <w:proofErr w:type="spellEnd"/>
      <w:r>
        <w:rPr>
          <w:rFonts w:cs="Arial"/>
          <w:szCs w:val="22"/>
          <w:lang w:val="en-GB"/>
        </w:rPr>
        <w:t xml:space="preserve">. If the operator wants to increase the kiln capacity for example, he can replace an existing apron conveyor with </w:t>
      </w:r>
      <w:proofErr w:type="gramStart"/>
      <w:r>
        <w:rPr>
          <w:rFonts w:cs="Arial"/>
          <w:szCs w:val="22"/>
          <w:lang w:val="en-GB"/>
        </w:rPr>
        <w:t>an</w:t>
      </w:r>
      <w:proofErr w:type="gramEnd"/>
      <w:r>
        <w:rPr>
          <w:rFonts w:cs="Arial"/>
          <w:szCs w:val="22"/>
          <w:lang w:val="en-GB"/>
        </w:rPr>
        <w:t xml:space="preserve"> belt version of the same size. It means double the capacity without having to change anything on the steel structure or the conveyor bridge.</w:t>
      </w:r>
    </w:p>
    <w:p w14:paraId="3B651764" w14:textId="77777777" w:rsidR="00CC2D43" w:rsidRPr="008C24D9" w:rsidRDefault="00D55558" w:rsidP="00D97F57">
      <w:pPr>
        <w:spacing w:line="360" w:lineRule="auto"/>
        <w:rPr>
          <w:rFonts w:cs="Arial"/>
          <w:szCs w:val="22"/>
          <w:lang w:val="en-US"/>
        </w:rPr>
      </w:pPr>
      <w:r w:rsidRPr="00620741">
        <w:rPr>
          <w:rFonts w:cs="Arial"/>
          <w:szCs w:val="22"/>
          <w:lang w:val="en-GB"/>
        </w:rPr>
        <w:t xml:space="preserve"> </w:t>
      </w:r>
    </w:p>
    <w:p w14:paraId="303F2C39" w14:textId="77777777" w:rsidR="008F5721" w:rsidRPr="008C24D9" w:rsidRDefault="00620741" w:rsidP="00620741">
      <w:pPr>
        <w:spacing w:line="360" w:lineRule="auto"/>
        <w:rPr>
          <w:rFonts w:cs="Arial"/>
          <w:szCs w:val="22"/>
          <w:lang w:val="en-US"/>
        </w:rPr>
      </w:pPr>
      <w:r>
        <w:rPr>
          <w:rFonts w:cs="Arial"/>
          <w:szCs w:val="22"/>
          <w:lang w:val="en-GB"/>
        </w:rPr>
        <w:t>The operator also benefits of a new construction application: The thinner, lighter design of the GSZF reduces costs for the steel structure and freight. Furthermore, the decreased net weight lowers the static and dynamic loads which affect the clinker silo and the foundations for example. "A new construction project can be designed for a smaller load and is therefore more cost-effective to build," explains the expert. "The lightweight design also lowers operational costs."</w:t>
      </w:r>
    </w:p>
    <w:p w14:paraId="029058D5" w14:textId="77777777" w:rsidR="008F5721" w:rsidRPr="008C24D9" w:rsidRDefault="008F5721" w:rsidP="00D97F57">
      <w:pPr>
        <w:spacing w:line="360" w:lineRule="auto"/>
        <w:rPr>
          <w:rFonts w:cs="Arial"/>
          <w:szCs w:val="22"/>
          <w:lang w:val="en-US"/>
        </w:rPr>
      </w:pPr>
    </w:p>
    <w:p w14:paraId="76AC99D9" w14:textId="77777777" w:rsidR="00D97F57" w:rsidRPr="008C24D9" w:rsidRDefault="00620741" w:rsidP="00620741">
      <w:pPr>
        <w:spacing w:line="360" w:lineRule="auto"/>
        <w:rPr>
          <w:rFonts w:cs="Arial"/>
          <w:b/>
          <w:szCs w:val="22"/>
          <w:lang w:val="en-US"/>
        </w:rPr>
      </w:pPr>
      <w:r w:rsidRPr="00620741">
        <w:rPr>
          <w:rFonts w:cs="Arial"/>
          <w:b/>
          <w:bCs/>
          <w:szCs w:val="22"/>
          <w:lang w:val="en-GB"/>
        </w:rPr>
        <w:t>Quiet, low in maintenance, reliable</w:t>
      </w:r>
    </w:p>
    <w:p w14:paraId="56971C0F" w14:textId="77777777" w:rsidR="00655CB4" w:rsidRPr="008C24D9" w:rsidRDefault="00620741" w:rsidP="00620741">
      <w:pPr>
        <w:spacing w:line="360" w:lineRule="auto"/>
        <w:rPr>
          <w:rFonts w:cs="Arial"/>
          <w:szCs w:val="22"/>
          <w:lang w:val="en-US"/>
        </w:rPr>
      </w:pPr>
      <w:r>
        <w:rPr>
          <w:rFonts w:cs="Arial"/>
          <w:szCs w:val="22"/>
          <w:lang w:val="en-GB"/>
        </w:rPr>
        <w:t>As the entire belt lies with its surface on the drive and return pulley, the unwanted polygon effect on the chain is avoided. The particularly smooth running of the machine also reduces noise emission considerably. The noise is less than half as loud as conventional SZFs with chains. This is good for the employees, the environment and the surrounding area.</w:t>
      </w:r>
    </w:p>
    <w:p w14:paraId="7E1C5086" w14:textId="77777777" w:rsidR="00B1568F" w:rsidRPr="008C24D9" w:rsidRDefault="00B1568F" w:rsidP="00B1568F">
      <w:pPr>
        <w:spacing w:line="360" w:lineRule="auto"/>
        <w:rPr>
          <w:rFonts w:cs="Arial"/>
          <w:szCs w:val="22"/>
          <w:lang w:val="en-US"/>
        </w:rPr>
      </w:pPr>
    </w:p>
    <w:p w14:paraId="1F4A2628" w14:textId="77777777" w:rsidR="0075092A" w:rsidRPr="008C24D9" w:rsidRDefault="00620741" w:rsidP="00620741">
      <w:pPr>
        <w:spacing w:line="360" w:lineRule="auto"/>
        <w:rPr>
          <w:rFonts w:cs="Arial"/>
          <w:szCs w:val="22"/>
          <w:lang w:val="en-US"/>
        </w:rPr>
      </w:pPr>
      <w:r>
        <w:rPr>
          <w:rFonts w:cs="Arial"/>
          <w:szCs w:val="22"/>
          <w:lang w:val="en-GB"/>
        </w:rPr>
        <w:t xml:space="preserve">The use of the durable BEUMER steel wire belt instead of a chain lowers the maintenance costs, and extends maintenance intervals. Chains can also break, if preventive maintenance is not performed properly, which will lead to the conveyor collapsing. "The belt with the steel wires only ages and the rubber </w:t>
      </w:r>
      <w:proofErr w:type="gramStart"/>
      <w:r>
        <w:rPr>
          <w:rFonts w:cs="Arial"/>
          <w:szCs w:val="22"/>
          <w:lang w:val="en-GB"/>
        </w:rPr>
        <w:t>becomes</w:t>
      </w:r>
      <w:proofErr w:type="gramEnd"/>
      <w:r>
        <w:rPr>
          <w:rFonts w:cs="Arial"/>
          <w:szCs w:val="22"/>
          <w:lang w:val="en-GB"/>
        </w:rPr>
        <w:t xml:space="preserve"> brittle, but it would never completely break," describes </w:t>
      </w:r>
      <w:proofErr w:type="spellStart"/>
      <w:r>
        <w:rPr>
          <w:rFonts w:cs="Arial"/>
          <w:szCs w:val="22"/>
          <w:lang w:val="en-GB"/>
        </w:rPr>
        <w:t>Tissen</w:t>
      </w:r>
      <w:proofErr w:type="spellEnd"/>
      <w:r>
        <w:rPr>
          <w:rFonts w:cs="Arial"/>
          <w:szCs w:val="22"/>
          <w:lang w:val="en-GB"/>
        </w:rPr>
        <w:t xml:space="preserve">. Lubrication is also not required for the belt, whereas used frequently on a chain, if for no other reason than to reduce noise levels. Grease and oil are not only a cost factor, but also detrimental to the environment and the conveyor. The clinker dust gets stuck on it and settles in the chain links, which accelerates the wear and tear. </w:t>
      </w:r>
    </w:p>
    <w:p w14:paraId="7AA6A192" w14:textId="77777777" w:rsidR="0075092A" w:rsidRPr="008C24D9" w:rsidRDefault="0075092A" w:rsidP="001E1E0F">
      <w:pPr>
        <w:spacing w:line="360" w:lineRule="auto"/>
        <w:rPr>
          <w:rFonts w:cs="Arial"/>
          <w:szCs w:val="22"/>
          <w:lang w:val="en-US"/>
        </w:rPr>
      </w:pPr>
    </w:p>
    <w:p w14:paraId="65916475" w14:textId="77777777" w:rsidR="00B1568F" w:rsidRPr="008C24D9" w:rsidRDefault="00620741" w:rsidP="00620741">
      <w:pPr>
        <w:spacing w:line="360" w:lineRule="auto"/>
        <w:rPr>
          <w:rFonts w:cs="Arial"/>
          <w:b/>
          <w:szCs w:val="22"/>
          <w:lang w:val="en-US"/>
        </w:rPr>
      </w:pPr>
      <w:proofErr w:type="spellStart"/>
      <w:r w:rsidRPr="00620741">
        <w:rPr>
          <w:rFonts w:cs="Arial"/>
          <w:b/>
          <w:bCs/>
          <w:szCs w:val="22"/>
          <w:lang w:val="en-GB"/>
        </w:rPr>
        <w:t>Göltas</w:t>
      </w:r>
      <w:proofErr w:type="spellEnd"/>
      <w:r w:rsidRPr="00620741">
        <w:rPr>
          <w:rFonts w:cs="Arial"/>
          <w:b/>
          <w:bCs/>
          <w:szCs w:val="22"/>
          <w:lang w:val="en-GB"/>
        </w:rPr>
        <w:t xml:space="preserve"> </w:t>
      </w:r>
      <w:proofErr w:type="spellStart"/>
      <w:r w:rsidRPr="00620741">
        <w:rPr>
          <w:rFonts w:cs="Arial"/>
          <w:b/>
          <w:bCs/>
          <w:szCs w:val="22"/>
          <w:lang w:val="en-GB"/>
        </w:rPr>
        <w:t>Cemento</w:t>
      </w:r>
      <w:proofErr w:type="spellEnd"/>
      <w:r w:rsidRPr="00620741">
        <w:rPr>
          <w:rFonts w:cs="Arial"/>
          <w:b/>
          <w:bCs/>
          <w:szCs w:val="22"/>
          <w:lang w:val="en-GB"/>
        </w:rPr>
        <w:t xml:space="preserve"> opts for GSZFs</w:t>
      </w:r>
    </w:p>
    <w:p w14:paraId="15C7D79D" w14:textId="77777777" w:rsidR="00732B7B" w:rsidRPr="008C24D9" w:rsidRDefault="00620741" w:rsidP="00620741">
      <w:pPr>
        <w:spacing w:line="360" w:lineRule="auto"/>
        <w:rPr>
          <w:rFonts w:cs="Arial"/>
          <w:szCs w:val="22"/>
          <w:lang w:val="en-US"/>
        </w:rPr>
      </w:pPr>
      <w:r>
        <w:rPr>
          <w:rFonts w:cs="Arial"/>
          <w:szCs w:val="22"/>
          <w:lang w:val="en-GB"/>
        </w:rPr>
        <w:t xml:space="preserve">BEUMER belt apron conveyors are in operation for nearly 150 companies. One of them is the Turkish cement manufacturer </w:t>
      </w:r>
      <w:proofErr w:type="spellStart"/>
      <w:r>
        <w:rPr>
          <w:rFonts w:cs="Arial"/>
          <w:szCs w:val="22"/>
          <w:lang w:val="en-GB"/>
        </w:rPr>
        <w:t>Göltas</w:t>
      </w:r>
      <w:proofErr w:type="spellEnd"/>
      <w:r>
        <w:rPr>
          <w:rFonts w:cs="Arial"/>
          <w:szCs w:val="22"/>
          <w:lang w:val="en-GB"/>
        </w:rPr>
        <w:t xml:space="preserve"> </w:t>
      </w:r>
      <w:proofErr w:type="spellStart"/>
      <w:r>
        <w:rPr>
          <w:rFonts w:cs="Arial"/>
          <w:szCs w:val="22"/>
          <w:lang w:val="en-GB"/>
        </w:rPr>
        <w:t>Cemento</w:t>
      </w:r>
      <w:proofErr w:type="spellEnd"/>
      <w:r>
        <w:rPr>
          <w:rFonts w:cs="Arial"/>
          <w:szCs w:val="22"/>
          <w:lang w:val="en-GB"/>
        </w:rPr>
        <w:t xml:space="preserve">, located close to </w:t>
      </w:r>
      <w:proofErr w:type="spellStart"/>
      <w:r>
        <w:rPr>
          <w:rFonts w:cs="Arial"/>
          <w:szCs w:val="22"/>
          <w:lang w:val="en-GB"/>
        </w:rPr>
        <w:t>Isparta</w:t>
      </w:r>
      <w:proofErr w:type="spellEnd"/>
      <w:r>
        <w:rPr>
          <w:rFonts w:cs="Arial"/>
          <w:szCs w:val="22"/>
          <w:lang w:val="en-GB"/>
        </w:rPr>
        <w:t xml:space="preserve">, approximately 130 kilometres north of Antalya. In the wake of a building boom in Turkey and the growing demand for cement, the cement manufacturer opted for modernising its kiln and increasing the performance. An increase from 250 to 400 tons per hour of the conveying technology capacity was required, for a chain apron conveyor that transports the clinker from the kiln cooling system to the silo. And for an economical production, </w:t>
      </w:r>
      <w:proofErr w:type="spellStart"/>
      <w:r>
        <w:rPr>
          <w:rFonts w:cs="Arial"/>
          <w:szCs w:val="22"/>
          <w:lang w:val="en-GB"/>
        </w:rPr>
        <w:t>Göltas</w:t>
      </w:r>
      <w:proofErr w:type="spellEnd"/>
      <w:r>
        <w:rPr>
          <w:rFonts w:cs="Arial"/>
          <w:szCs w:val="22"/>
          <w:lang w:val="en-GB"/>
        </w:rPr>
        <w:t xml:space="preserve"> </w:t>
      </w:r>
      <w:proofErr w:type="spellStart"/>
      <w:r>
        <w:rPr>
          <w:rFonts w:cs="Arial"/>
          <w:szCs w:val="22"/>
          <w:lang w:val="en-GB"/>
        </w:rPr>
        <w:t>Cemento</w:t>
      </w:r>
      <w:proofErr w:type="spellEnd"/>
      <w:r>
        <w:rPr>
          <w:rFonts w:cs="Arial"/>
          <w:szCs w:val="22"/>
          <w:lang w:val="en-GB"/>
        </w:rPr>
        <w:t xml:space="preserve"> has been increasingly opting for alternative fuels over the last several years, which meant that the content of fine particles also increased continuously. The existing conveyor already transported high quantities of material, and the process had become extremely dirty. Personnel was constantly needed to perform cleaning work. </w:t>
      </w:r>
    </w:p>
    <w:p w14:paraId="2EA76639" w14:textId="77777777" w:rsidR="0059374F" w:rsidRPr="008C24D9" w:rsidRDefault="0059374F" w:rsidP="0056368E">
      <w:pPr>
        <w:spacing w:line="360" w:lineRule="auto"/>
        <w:rPr>
          <w:rFonts w:cs="Arial"/>
          <w:szCs w:val="22"/>
          <w:lang w:val="en-US"/>
        </w:rPr>
      </w:pPr>
    </w:p>
    <w:p w14:paraId="6709576C" w14:textId="77777777" w:rsidR="0059374F" w:rsidRPr="008C24D9" w:rsidRDefault="00620741" w:rsidP="00620741">
      <w:pPr>
        <w:spacing w:line="360" w:lineRule="auto"/>
        <w:rPr>
          <w:rFonts w:cs="Arial"/>
          <w:szCs w:val="22"/>
          <w:lang w:val="en-US"/>
        </w:rPr>
      </w:pPr>
      <w:r>
        <w:rPr>
          <w:rFonts w:cs="Arial"/>
          <w:szCs w:val="22"/>
          <w:lang w:val="en-GB"/>
        </w:rPr>
        <w:t xml:space="preserve">To find an efficient solution and a suitable partner on their side, </w:t>
      </w:r>
      <w:proofErr w:type="spellStart"/>
      <w:r>
        <w:rPr>
          <w:rFonts w:cs="Arial"/>
          <w:szCs w:val="22"/>
          <w:lang w:val="en-GB"/>
        </w:rPr>
        <w:t>Göltas</w:t>
      </w:r>
      <w:proofErr w:type="spellEnd"/>
      <w:r>
        <w:rPr>
          <w:rFonts w:cs="Arial"/>
          <w:szCs w:val="22"/>
          <w:lang w:val="en-GB"/>
        </w:rPr>
        <w:t xml:space="preserve"> Cement turned to the BEUMER Group. The two companies have been working together since 1996. The system provider has supplied two clinker transport systems and four belt bucket elevators over the course of their partnership. So, the cement manufacturer was already familiar with the advantages of the BEUMER steel belt technology. The project phase began mid-2015, the </w:t>
      </w:r>
      <w:r>
        <w:rPr>
          <w:rFonts w:cs="Arial"/>
          <w:szCs w:val="22"/>
          <w:lang w:val="en-GB"/>
        </w:rPr>
        <w:lastRenderedPageBreak/>
        <w:t xml:space="preserve">contract was awarded in the beginning of 2016, followed by the installation and commissioning in the fall. </w:t>
      </w:r>
    </w:p>
    <w:p w14:paraId="6C6BA558" w14:textId="77777777" w:rsidR="001C1A3E" w:rsidRPr="008C24D9" w:rsidRDefault="001C1A3E" w:rsidP="0056368E">
      <w:pPr>
        <w:spacing w:line="360" w:lineRule="auto"/>
        <w:rPr>
          <w:rFonts w:cs="Arial"/>
          <w:szCs w:val="22"/>
          <w:lang w:val="en-US"/>
        </w:rPr>
      </w:pPr>
    </w:p>
    <w:p w14:paraId="78B31C5F" w14:textId="77777777" w:rsidR="00180095" w:rsidRPr="008C24D9" w:rsidRDefault="00620741" w:rsidP="00620741">
      <w:pPr>
        <w:spacing w:line="360" w:lineRule="auto"/>
        <w:rPr>
          <w:rFonts w:cs="Arial"/>
          <w:b/>
          <w:szCs w:val="22"/>
          <w:lang w:val="en-US"/>
        </w:rPr>
      </w:pPr>
      <w:r w:rsidRPr="00620741">
        <w:rPr>
          <w:rFonts w:cs="Arial"/>
          <w:b/>
          <w:bCs/>
          <w:szCs w:val="22"/>
          <w:lang w:val="en-GB"/>
        </w:rPr>
        <w:t>Modernisations without extensive reconstruction work</w:t>
      </w:r>
    </w:p>
    <w:p w14:paraId="0A546F03" w14:textId="77777777" w:rsidR="005B4046" w:rsidRPr="008C24D9" w:rsidRDefault="00620741" w:rsidP="00620741">
      <w:pPr>
        <w:spacing w:line="360" w:lineRule="auto"/>
        <w:rPr>
          <w:rFonts w:cs="Arial"/>
          <w:szCs w:val="22"/>
          <w:lang w:val="en-US"/>
        </w:rPr>
      </w:pPr>
      <w:r>
        <w:rPr>
          <w:rFonts w:cs="Arial"/>
          <w:szCs w:val="22"/>
          <w:lang w:val="en-GB"/>
        </w:rPr>
        <w:t xml:space="preserve">"For a more powerful chain apron conveyor, we would have needed to take down the entire system including the building structures and the concrete tunnel," says </w:t>
      </w:r>
      <w:proofErr w:type="spellStart"/>
      <w:r>
        <w:rPr>
          <w:rFonts w:cs="Arial"/>
          <w:szCs w:val="22"/>
          <w:lang w:val="en-GB"/>
        </w:rPr>
        <w:t>Tissen</w:t>
      </w:r>
      <w:proofErr w:type="spellEnd"/>
      <w:r>
        <w:rPr>
          <w:rFonts w:cs="Arial"/>
          <w:szCs w:val="22"/>
          <w:lang w:val="en-GB"/>
        </w:rPr>
        <w:t xml:space="preserve">, who was responsible for this project with his team. "This wasn't necessary when opting for the belt version. It reaches double the conveying speed, so that the BEUMER Group engineers could design the system for an increased capacity while keeping the same width. The conveyor bridge and the self-supporting steel structure, as well as the concrete foundations remained. </w:t>
      </w:r>
      <w:proofErr w:type="spellStart"/>
      <w:r>
        <w:rPr>
          <w:rFonts w:cs="Arial"/>
          <w:szCs w:val="22"/>
          <w:lang w:val="en-GB"/>
        </w:rPr>
        <w:t>Göltas</w:t>
      </w:r>
      <w:proofErr w:type="spellEnd"/>
      <w:r>
        <w:rPr>
          <w:rFonts w:cs="Arial"/>
          <w:szCs w:val="22"/>
          <w:lang w:val="en-GB"/>
        </w:rPr>
        <w:t xml:space="preserve"> Cement was able to considerably reduce costs, and put the system quickly into operation. "The silo is 50 metres high. In order to overcome an inclination of 40 degrees, we installed a steel box conveyor," explains the expert. It releases almost no material to the environment, despite the higher content in fine particles, creating a cleaner work environment. </w:t>
      </w:r>
    </w:p>
    <w:p w14:paraId="64337B5D" w14:textId="77777777" w:rsidR="005B4046" w:rsidRPr="008C24D9" w:rsidRDefault="005B4046" w:rsidP="0056368E">
      <w:pPr>
        <w:spacing w:line="360" w:lineRule="auto"/>
        <w:rPr>
          <w:rFonts w:cs="Arial"/>
          <w:szCs w:val="22"/>
          <w:lang w:val="en-US"/>
        </w:rPr>
      </w:pPr>
    </w:p>
    <w:p w14:paraId="26107E3F" w14:textId="77777777" w:rsidR="00D550C1" w:rsidRPr="008C24D9" w:rsidRDefault="00620741" w:rsidP="00620741">
      <w:pPr>
        <w:spacing w:line="360" w:lineRule="auto"/>
        <w:rPr>
          <w:rFonts w:cs="Arial"/>
          <w:szCs w:val="22"/>
          <w:lang w:val="en-US"/>
        </w:rPr>
      </w:pPr>
      <w:r>
        <w:rPr>
          <w:rFonts w:cs="Arial"/>
          <w:szCs w:val="22"/>
          <w:lang w:val="en-GB"/>
        </w:rPr>
        <w:t xml:space="preserve">For the installation work, BEUMER Group provided the supervisor, the assembly was carried out by the client personnel. "Our collaboration went great," sums up </w:t>
      </w:r>
      <w:proofErr w:type="spellStart"/>
      <w:r>
        <w:rPr>
          <w:rFonts w:cs="Arial"/>
          <w:szCs w:val="22"/>
          <w:lang w:val="en-GB"/>
        </w:rPr>
        <w:t>Tissen</w:t>
      </w:r>
      <w:proofErr w:type="spellEnd"/>
      <w:r>
        <w:rPr>
          <w:rFonts w:cs="Arial"/>
          <w:szCs w:val="22"/>
          <w:lang w:val="en-GB"/>
        </w:rPr>
        <w:t xml:space="preserve">. "The assembly only was a little trickier in the very narrow concrete tunnel, where the conveyor is located. But the installation was well-prepared. </w:t>
      </w:r>
      <w:proofErr w:type="gramStart"/>
      <w:r>
        <w:rPr>
          <w:rFonts w:cs="Arial"/>
          <w:szCs w:val="22"/>
          <w:lang w:val="en-GB"/>
        </w:rPr>
        <w:t>So</w:t>
      </w:r>
      <w:proofErr w:type="gramEnd"/>
      <w:r>
        <w:rPr>
          <w:rFonts w:cs="Arial"/>
          <w:szCs w:val="22"/>
          <w:lang w:val="en-GB"/>
        </w:rPr>
        <w:t xml:space="preserve"> we were still able to stick to the set schedule." </w:t>
      </w:r>
      <w:proofErr w:type="spellStart"/>
      <w:r>
        <w:rPr>
          <w:rFonts w:cs="Arial"/>
          <w:szCs w:val="22"/>
          <w:lang w:val="en-GB"/>
        </w:rPr>
        <w:t>Göltas</w:t>
      </w:r>
      <w:proofErr w:type="spellEnd"/>
      <w:r>
        <w:rPr>
          <w:rFonts w:cs="Arial"/>
          <w:szCs w:val="22"/>
          <w:lang w:val="en-GB"/>
        </w:rPr>
        <w:t xml:space="preserve"> </w:t>
      </w:r>
      <w:proofErr w:type="spellStart"/>
      <w:r>
        <w:rPr>
          <w:rFonts w:cs="Arial"/>
          <w:szCs w:val="22"/>
          <w:lang w:val="en-GB"/>
        </w:rPr>
        <w:t>Cemento</w:t>
      </w:r>
      <w:proofErr w:type="spellEnd"/>
      <w:r>
        <w:rPr>
          <w:rFonts w:cs="Arial"/>
          <w:szCs w:val="22"/>
          <w:lang w:val="en-GB"/>
        </w:rPr>
        <w:t xml:space="preserve"> and BEUMER Group are already discussing future modernisation projects. </w:t>
      </w:r>
    </w:p>
    <w:p w14:paraId="61C7FA18" w14:textId="77777777" w:rsidR="00A5101C" w:rsidRPr="008C24D9" w:rsidRDefault="00A5101C" w:rsidP="00ED4005">
      <w:pPr>
        <w:spacing w:line="360" w:lineRule="auto"/>
        <w:rPr>
          <w:rFonts w:cs="Arial"/>
          <w:b/>
          <w:bCs/>
          <w:i/>
          <w:szCs w:val="22"/>
          <w:lang w:val="en-US"/>
        </w:rPr>
      </w:pPr>
    </w:p>
    <w:p w14:paraId="4FD2684C" w14:textId="77777777" w:rsidR="005516FE" w:rsidRPr="008C24D9" w:rsidRDefault="005516FE" w:rsidP="005516FE">
      <w:pPr>
        <w:spacing w:line="360" w:lineRule="auto"/>
        <w:rPr>
          <w:i/>
          <w:szCs w:val="21"/>
          <w:lang w:val="en-US"/>
        </w:rPr>
      </w:pPr>
      <w:r>
        <w:rPr>
          <w:rFonts w:cs="Arial"/>
          <w:i/>
          <w:iCs/>
          <w:szCs w:val="22"/>
          <w:lang w:val="en-GB"/>
        </w:rPr>
        <w:t>9,875</w:t>
      </w:r>
      <w:r w:rsidRPr="00620741">
        <w:rPr>
          <w:rFonts w:cs="Arial"/>
          <w:i/>
          <w:iCs/>
          <w:szCs w:val="22"/>
          <w:lang w:val="en-GB"/>
        </w:rPr>
        <w:t xml:space="preserve"> characters (incl. spaces)</w:t>
      </w:r>
    </w:p>
    <w:p w14:paraId="55F815EE" w14:textId="77777777" w:rsidR="00695F17" w:rsidRPr="008C24D9" w:rsidRDefault="00695F17" w:rsidP="00ED4005">
      <w:pPr>
        <w:spacing w:line="360" w:lineRule="auto"/>
        <w:rPr>
          <w:rFonts w:cs="Arial"/>
          <w:b/>
          <w:bCs/>
          <w:i/>
          <w:szCs w:val="22"/>
          <w:lang w:val="en-US"/>
        </w:rPr>
      </w:pPr>
    </w:p>
    <w:p w14:paraId="011EBC39" w14:textId="77777777" w:rsidR="002314FC" w:rsidRDefault="002314FC">
      <w:pPr>
        <w:rPr>
          <w:rFonts w:cs="Arial"/>
          <w:b/>
          <w:bCs/>
          <w:i/>
          <w:iCs/>
          <w:szCs w:val="22"/>
          <w:lang w:val="en-GB"/>
        </w:rPr>
      </w:pPr>
      <w:r>
        <w:rPr>
          <w:rFonts w:cs="Arial"/>
          <w:b/>
          <w:bCs/>
          <w:i/>
          <w:iCs/>
          <w:szCs w:val="22"/>
          <w:lang w:val="en-GB"/>
        </w:rPr>
        <w:br w:type="page"/>
      </w:r>
      <w:bookmarkStart w:id="0" w:name="_GoBack"/>
      <w:bookmarkEnd w:id="0"/>
    </w:p>
    <w:p w14:paraId="296E4200" w14:textId="1501CCE9" w:rsidR="00ED4005" w:rsidRPr="002314FC" w:rsidRDefault="00620741" w:rsidP="00620741">
      <w:pPr>
        <w:spacing w:line="360" w:lineRule="auto"/>
        <w:rPr>
          <w:rFonts w:cs="Arial"/>
          <w:i/>
          <w:iCs/>
          <w:sz w:val="20"/>
          <w:lang w:val="en-US"/>
        </w:rPr>
      </w:pPr>
      <w:r w:rsidRPr="002314FC">
        <w:rPr>
          <w:rFonts w:cs="Arial"/>
          <w:b/>
          <w:bCs/>
          <w:i/>
          <w:iCs/>
          <w:sz w:val="20"/>
          <w:lang w:val="en-GB"/>
        </w:rPr>
        <w:t>Meta title</w:t>
      </w:r>
      <w:r w:rsidRPr="002314FC">
        <w:rPr>
          <w:rFonts w:cs="Arial"/>
          <w:i/>
          <w:iCs/>
          <w:sz w:val="20"/>
          <w:lang w:val="en-GB"/>
        </w:rPr>
        <w:t>: BEUMER belt apron conveyor transports clinker reliably</w:t>
      </w:r>
    </w:p>
    <w:p w14:paraId="05E6BB1E" w14:textId="77777777" w:rsidR="00ED4005" w:rsidRPr="002314FC" w:rsidRDefault="00ED4005" w:rsidP="00ED4005">
      <w:pPr>
        <w:spacing w:line="360" w:lineRule="auto"/>
        <w:rPr>
          <w:rFonts w:cs="Arial"/>
          <w:i/>
          <w:sz w:val="20"/>
          <w:lang w:val="en-US"/>
        </w:rPr>
      </w:pPr>
    </w:p>
    <w:p w14:paraId="7FA51B74" w14:textId="77777777" w:rsidR="00ED4005" w:rsidRPr="002314FC" w:rsidRDefault="00620741" w:rsidP="00620741">
      <w:pPr>
        <w:spacing w:line="360" w:lineRule="auto"/>
        <w:rPr>
          <w:rFonts w:cs="Arial"/>
          <w:i/>
          <w:sz w:val="20"/>
          <w:lang w:val="en-US"/>
        </w:rPr>
      </w:pPr>
      <w:r w:rsidRPr="002314FC">
        <w:rPr>
          <w:rFonts w:cs="Arial"/>
          <w:b/>
          <w:bCs/>
          <w:i/>
          <w:iCs/>
          <w:sz w:val="20"/>
          <w:lang w:val="en-GB"/>
        </w:rPr>
        <w:t>Meta-Description</w:t>
      </w:r>
      <w:r w:rsidRPr="002314FC">
        <w:rPr>
          <w:rFonts w:cs="Arial"/>
          <w:i/>
          <w:iCs/>
          <w:sz w:val="20"/>
          <w:lang w:val="en-GB"/>
        </w:rPr>
        <w:t>: Apron conveyors with belts allows higher speeds compared to chain conveyors, with a narrower design while maintaining the same performance.</w:t>
      </w:r>
    </w:p>
    <w:p w14:paraId="7C1B1BC3" w14:textId="77777777" w:rsidR="00ED4005" w:rsidRPr="002314FC" w:rsidRDefault="00ED4005" w:rsidP="00ED4005">
      <w:pPr>
        <w:spacing w:line="360" w:lineRule="auto"/>
        <w:rPr>
          <w:rFonts w:cs="Arial"/>
          <w:i/>
          <w:sz w:val="20"/>
          <w:lang w:val="en-US"/>
        </w:rPr>
      </w:pPr>
    </w:p>
    <w:p w14:paraId="3704F3F6" w14:textId="77777777" w:rsidR="00ED4005" w:rsidRPr="002314FC" w:rsidRDefault="00620741" w:rsidP="00620741">
      <w:pPr>
        <w:spacing w:line="360" w:lineRule="auto"/>
        <w:rPr>
          <w:rFonts w:cs="Arial"/>
          <w:i/>
          <w:sz w:val="20"/>
          <w:lang w:val="en-US"/>
        </w:rPr>
      </w:pPr>
      <w:r w:rsidRPr="002314FC">
        <w:rPr>
          <w:rFonts w:cs="Arial"/>
          <w:b/>
          <w:bCs/>
          <w:i/>
          <w:iCs/>
          <w:sz w:val="20"/>
          <w:lang w:val="en-GB"/>
        </w:rPr>
        <w:lastRenderedPageBreak/>
        <w:t>Keywords</w:t>
      </w:r>
      <w:r w:rsidRPr="002314FC">
        <w:rPr>
          <w:rFonts w:cs="Arial"/>
          <w:i/>
          <w:iCs/>
          <w:sz w:val="20"/>
          <w:lang w:val="en-GB"/>
        </w:rPr>
        <w:t xml:space="preserve">: BEUMER Group, apron conveyor, belt apron conveyor, chain apron conveyor, alternative fuels, system supplier, cement, </w:t>
      </w:r>
      <w:proofErr w:type="spellStart"/>
      <w:r w:rsidRPr="002314FC">
        <w:rPr>
          <w:rFonts w:cs="Arial"/>
          <w:i/>
          <w:iCs/>
          <w:sz w:val="20"/>
          <w:lang w:val="en-GB"/>
        </w:rPr>
        <w:t>Göltas</w:t>
      </w:r>
      <w:proofErr w:type="spellEnd"/>
      <w:r w:rsidRPr="002314FC">
        <w:rPr>
          <w:rFonts w:cs="Arial"/>
          <w:i/>
          <w:iCs/>
          <w:sz w:val="20"/>
          <w:lang w:val="en-GB"/>
        </w:rPr>
        <w:t xml:space="preserve"> </w:t>
      </w:r>
      <w:proofErr w:type="spellStart"/>
      <w:r w:rsidRPr="002314FC">
        <w:rPr>
          <w:rFonts w:cs="Arial"/>
          <w:i/>
          <w:iCs/>
          <w:sz w:val="20"/>
          <w:lang w:val="en-GB"/>
        </w:rPr>
        <w:t>Cemento</w:t>
      </w:r>
      <w:proofErr w:type="spellEnd"/>
    </w:p>
    <w:p w14:paraId="33F60DCE" w14:textId="77777777" w:rsidR="008C1F32" w:rsidRPr="002314FC" w:rsidRDefault="008C1F32" w:rsidP="008C1F32">
      <w:pPr>
        <w:spacing w:line="360" w:lineRule="auto"/>
        <w:rPr>
          <w:rFonts w:cs="Arial"/>
          <w:sz w:val="20"/>
          <w:lang w:val="en-US"/>
        </w:rPr>
      </w:pPr>
    </w:p>
    <w:p w14:paraId="017C65D7" w14:textId="0D4610E8" w:rsidR="008C1F32" w:rsidRPr="002314FC" w:rsidRDefault="008C1F32" w:rsidP="008C1F32">
      <w:pPr>
        <w:spacing w:line="360" w:lineRule="auto"/>
        <w:rPr>
          <w:rFonts w:cs="Arial"/>
          <w:i/>
          <w:sz w:val="20"/>
        </w:rPr>
      </w:pPr>
      <w:r w:rsidRPr="002314FC">
        <w:rPr>
          <w:rFonts w:cs="Arial"/>
          <w:b/>
          <w:bCs/>
          <w:i/>
          <w:sz w:val="20"/>
          <w:lang w:val="en-GB"/>
        </w:rPr>
        <w:t>Social Media</w:t>
      </w:r>
      <w:r w:rsidRPr="002314FC">
        <w:rPr>
          <w:rFonts w:cs="Arial"/>
          <w:b/>
          <w:bCs/>
          <w:i/>
          <w:sz w:val="20"/>
          <w:lang w:val="en-GB"/>
        </w:rPr>
        <w:t>:</w:t>
      </w:r>
      <w:r w:rsidRPr="002314FC">
        <w:rPr>
          <w:rFonts w:cs="Arial"/>
          <w:i/>
          <w:sz w:val="20"/>
          <w:lang w:val="en-GB"/>
        </w:rPr>
        <w:t xml:space="preserve"> From the kiln cooling system to the silos: the safe and economical transportation of hot materials like clinker is crucial in cement plants. The material can have extremely high temperatures. Reliable operation requires a robust conveying system. The BEUMER Group supports cement manufacturers with system solutions tailored for this industry, with apron conveyors for example. A special variant is the belt apron conveyor.</w:t>
      </w:r>
    </w:p>
    <w:p w14:paraId="1F1C3939" w14:textId="77777777" w:rsidR="008C1F32" w:rsidRPr="002314FC" w:rsidRDefault="008C1F32" w:rsidP="008C1F32">
      <w:pPr>
        <w:rPr>
          <w:rFonts w:cs="Arial"/>
          <w:b/>
          <w:bCs/>
          <w:i/>
          <w:sz w:val="20"/>
          <w:lang w:val="en-GB"/>
        </w:rPr>
      </w:pPr>
    </w:p>
    <w:p w14:paraId="18CC1461" w14:textId="77777777" w:rsidR="008C1F32" w:rsidRPr="002314FC" w:rsidRDefault="008C1F32" w:rsidP="008C1F32">
      <w:pPr>
        <w:spacing w:line="360" w:lineRule="auto"/>
        <w:rPr>
          <w:rFonts w:cs="Arial"/>
          <w:i/>
          <w:iCs/>
          <w:sz w:val="20"/>
          <w:lang w:val="en-US"/>
        </w:rPr>
      </w:pPr>
      <w:r w:rsidRPr="002314FC">
        <w:rPr>
          <w:rFonts w:cs="Arial"/>
          <w:b/>
          <w:bCs/>
          <w:i/>
          <w:sz w:val="20"/>
          <w:lang w:val="en-GB"/>
        </w:rPr>
        <w:t xml:space="preserve">Twitter: </w:t>
      </w:r>
      <w:r w:rsidRPr="002314FC">
        <w:rPr>
          <w:rFonts w:cs="Arial"/>
          <w:i/>
          <w:iCs/>
          <w:sz w:val="20"/>
          <w:lang w:val="en-GB"/>
        </w:rPr>
        <w:t xml:space="preserve">BEUMER Group supplies </w:t>
      </w:r>
      <w:r w:rsidRPr="002314FC">
        <w:rPr>
          <w:rFonts w:cs="Arial"/>
          <w:i/>
          <w:sz w:val="20"/>
          <w:lang w:val="en-GB"/>
        </w:rPr>
        <w:t>#</w:t>
      </w:r>
      <w:r w:rsidRPr="002314FC">
        <w:rPr>
          <w:rFonts w:cs="Arial"/>
          <w:i/>
          <w:iCs/>
          <w:sz w:val="20"/>
          <w:lang w:val="en-GB"/>
        </w:rPr>
        <w:t>belt apron conveyor for economical and safe transportation of #cement #clinker</w:t>
      </w:r>
    </w:p>
    <w:p w14:paraId="1514E763" w14:textId="77777777" w:rsidR="002314FC" w:rsidRDefault="002314FC" w:rsidP="00620741">
      <w:pPr>
        <w:spacing w:line="360" w:lineRule="auto"/>
        <w:ind w:right="-704"/>
        <w:rPr>
          <w:rFonts w:cs="Arial"/>
          <w:b/>
          <w:bCs/>
          <w:szCs w:val="22"/>
          <w:lang w:val="en-GB"/>
        </w:rPr>
      </w:pPr>
    </w:p>
    <w:p w14:paraId="1A00F439" w14:textId="6E322727" w:rsidR="008A70B2" w:rsidRPr="002314FC" w:rsidRDefault="00620741" w:rsidP="00620741">
      <w:pPr>
        <w:spacing w:line="360" w:lineRule="auto"/>
        <w:ind w:right="-704"/>
        <w:rPr>
          <w:rFonts w:cs="Arial"/>
          <w:b/>
          <w:bCs/>
          <w:sz w:val="20"/>
        </w:rPr>
      </w:pPr>
      <w:r w:rsidRPr="002314FC">
        <w:rPr>
          <w:rFonts w:cs="Arial"/>
          <w:b/>
          <w:bCs/>
          <w:sz w:val="20"/>
          <w:lang w:val="en-GB"/>
        </w:rPr>
        <w:t>Captions:</w:t>
      </w:r>
    </w:p>
    <w:p w14:paraId="31A5F631" w14:textId="69BD7EC1" w:rsidR="00A95D05" w:rsidRPr="002314FC" w:rsidRDefault="008C24D9" w:rsidP="008A70B2">
      <w:pPr>
        <w:spacing w:line="360" w:lineRule="auto"/>
        <w:ind w:right="-704"/>
        <w:rPr>
          <w:rFonts w:cs="Arial"/>
          <w:b/>
          <w:bCs/>
          <w:sz w:val="20"/>
        </w:rPr>
      </w:pPr>
      <w:r w:rsidRPr="002314FC">
        <w:rPr>
          <w:rFonts w:cs="Arial"/>
          <w:b/>
          <w:bCs/>
          <w:noProof/>
          <w:sz w:val="20"/>
          <w:lang w:val="en-GB"/>
        </w:rPr>
        <w:drawing>
          <wp:inline distT="0" distB="0" distL="0" distR="0" wp14:anchorId="528D7A87" wp14:editId="0CD1B5AC">
            <wp:extent cx="3192857" cy="1800000"/>
            <wp:effectExtent l="0" t="0" r="7620" b="0"/>
            <wp:docPr id="7" name="Bild 1" descr="IMG-20171019-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71019-WA00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2857" cy="1800000"/>
                    </a:xfrm>
                    <a:prstGeom prst="rect">
                      <a:avLst/>
                    </a:prstGeom>
                    <a:noFill/>
                    <a:ln>
                      <a:noFill/>
                    </a:ln>
                  </pic:spPr>
                </pic:pic>
              </a:graphicData>
            </a:graphic>
          </wp:inline>
        </w:drawing>
      </w:r>
    </w:p>
    <w:p w14:paraId="46E28B38" w14:textId="77777777" w:rsidR="00A95D05" w:rsidRPr="002314FC" w:rsidRDefault="00620741" w:rsidP="00620741">
      <w:pPr>
        <w:spacing w:line="360" w:lineRule="auto"/>
        <w:ind w:right="-704"/>
        <w:rPr>
          <w:rFonts w:cs="Arial"/>
          <w:sz w:val="20"/>
          <w:lang w:val="en-US"/>
        </w:rPr>
      </w:pPr>
      <w:r w:rsidRPr="002314FC">
        <w:rPr>
          <w:rFonts w:cs="Arial"/>
          <w:b/>
          <w:bCs/>
          <w:sz w:val="20"/>
          <w:lang w:val="en-GB"/>
        </w:rPr>
        <w:t>Photo 1:</w:t>
      </w:r>
      <w:r w:rsidRPr="002314FC">
        <w:rPr>
          <w:rFonts w:cs="Arial"/>
          <w:sz w:val="20"/>
          <w:lang w:val="en-GB"/>
        </w:rPr>
        <w:t xml:space="preserve"> BEUMER Group supplies belt apron conveyor to the Turkish cement manufacturer </w:t>
      </w:r>
      <w:proofErr w:type="spellStart"/>
      <w:r w:rsidRPr="002314FC">
        <w:rPr>
          <w:rFonts w:cs="Arial"/>
          <w:sz w:val="20"/>
          <w:lang w:val="en-GB"/>
        </w:rPr>
        <w:t>Göltas</w:t>
      </w:r>
      <w:proofErr w:type="spellEnd"/>
      <w:r w:rsidRPr="002314FC">
        <w:rPr>
          <w:rFonts w:cs="Arial"/>
          <w:sz w:val="20"/>
          <w:lang w:val="en-GB"/>
        </w:rPr>
        <w:t xml:space="preserve"> </w:t>
      </w:r>
      <w:proofErr w:type="spellStart"/>
      <w:r w:rsidRPr="002314FC">
        <w:rPr>
          <w:rFonts w:cs="Arial"/>
          <w:sz w:val="20"/>
          <w:lang w:val="en-GB"/>
        </w:rPr>
        <w:t>Cemento</w:t>
      </w:r>
      <w:proofErr w:type="spellEnd"/>
      <w:r w:rsidRPr="002314FC">
        <w:rPr>
          <w:rFonts w:cs="Arial"/>
          <w:sz w:val="20"/>
          <w:lang w:val="en-GB"/>
        </w:rPr>
        <w:t>.</w:t>
      </w:r>
    </w:p>
    <w:p w14:paraId="7C03BFE0" w14:textId="77777777" w:rsidR="00A95D05" w:rsidRPr="002314FC" w:rsidRDefault="00A95D05" w:rsidP="008A70B2">
      <w:pPr>
        <w:spacing w:line="360" w:lineRule="auto"/>
        <w:ind w:right="-704"/>
        <w:rPr>
          <w:rFonts w:cs="Arial"/>
          <w:sz w:val="20"/>
          <w:lang w:val="en-US"/>
        </w:rPr>
      </w:pPr>
    </w:p>
    <w:p w14:paraId="36E50117" w14:textId="2049B154" w:rsidR="005D2A88" w:rsidRPr="002314FC" w:rsidRDefault="008C24D9" w:rsidP="008A70B2">
      <w:pPr>
        <w:spacing w:line="360" w:lineRule="auto"/>
        <w:ind w:right="-704"/>
        <w:rPr>
          <w:rFonts w:cs="Arial"/>
          <w:sz w:val="20"/>
        </w:rPr>
      </w:pPr>
      <w:r w:rsidRPr="002314FC">
        <w:rPr>
          <w:rFonts w:cs="Arial"/>
          <w:noProof/>
          <w:sz w:val="20"/>
          <w:lang w:val="en-GB"/>
        </w:rPr>
        <w:drawing>
          <wp:inline distT="0" distB="0" distL="0" distR="0" wp14:anchorId="18A263D0" wp14:editId="53655449">
            <wp:extent cx="2400000" cy="1800000"/>
            <wp:effectExtent l="0" t="0" r="635" b="0"/>
            <wp:docPr id="6" name="Bild 2" descr="IMG_20171013_10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1013_1053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p w14:paraId="0A67ADFE" w14:textId="77777777" w:rsidR="008A70B2" w:rsidRPr="002314FC" w:rsidRDefault="00620741" w:rsidP="00620741">
      <w:pPr>
        <w:spacing w:line="360" w:lineRule="auto"/>
        <w:ind w:right="-704"/>
        <w:rPr>
          <w:rFonts w:cs="Arial"/>
          <w:sz w:val="20"/>
        </w:rPr>
      </w:pPr>
      <w:r w:rsidRPr="002314FC">
        <w:rPr>
          <w:rFonts w:cs="Arial"/>
          <w:b/>
          <w:bCs/>
          <w:sz w:val="20"/>
          <w:lang w:val="en-GB"/>
        </w:rPr>
        <w:t>Photo 2:</w:t>
      </w:r>
      <w:r w:rsidRPr="002314FC">
        <w:rPr>
          <w:rFonts w:cs="Arial"/>
          <w:sz w:val="20"/>
          <w:lang w:val="en-GB"/>
        </w:rPr>
        <w:t xml:space="preserve"> The narrow and weight-reduced design of the GSZF reduces the costs for steel structure and freight. The operator was able to save considerably on costs.</w:t>
      </w:r>
    </w:p>
    <w:p w14:paraId="510AC822" w14:textId="77777777" w:rsidR="005D2A88" w:rsidRPr="002314FC" w:rsidRDefault="005D2A88" w:rsidP="008A70B2">
      <w:pPr>
        <w:spacing w:line="360" w:lineRule="auto"/>
        <w:ind w:right="-704"/>
        <w:rPr>
          <w:rFonts w:cs="Arial"/>
          <w:sz w:val="20"/>
        </w:rPr>
      </w:pPr>
    </w:p>
    <w:p w14:paraId="25ACA68E" w14:textId="27BD8D02" w:rsidR="007D39E3" w:rsidRPr="002314FC" w:rsidRDefault="008C24D9" w:rsidP="007D39E3">
      <w:pPr>
        <w:autoSpaceDE w:val="0"/>
        <w:autoSpaceDN w:val="0"/>
        <w:adjustRightInd w:val="0"/>
        <w:spacing w:line="360" w:lineRule="auto"/>
        <w:rPr>
          <w:rFonts w:cs="Arial"/>
          <w:b/>
          <w:color w:val="000000"/>
          <w:sz w:val="20"/>
        </w:rPr>
      </w:pPr>
      <w:r w:rsidRPr="002314FC">
        <w:rPr>
          <w:rFonts w:cs="Arial"/>
          <w:b/>
          <w:noProof/>
          <w:color w:val="000000"/>
          <w:sz w:val="20"/>
          <w:lang w:val="en-GB"/>
        </w:rPr>
        <w:drawing>
          <wp:inline distT="0" distB="0" distL="0" distR="0" wp14:anchorId="28DBE314" wp14:editId="721F9C24">
            <wp:extent cx="1624954" cy="2160000"/>
            <wp:effectExtent l="0" t="0" r="0" b="0"/>
            <wp:docPr id="3" name="Bild 3" descr="IMG_20171013_10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1013_1055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954" cy="2160000"/>
                    </a:xfrm>
                    <a:prstGeom prst="rect">
                      <a:avLst/>
                    </a:prstGeom>
                    <a:noFill/>
                    <a:ln>
                      <a:noFill/>
                    </a:ln>
                  </pic:spPr>
                </pic:pic>
              </a:graphicData>
            </a:graphic>
          </wp:inline>
        </w:drawing>
      </w:r>
    </w:p>
    <w:p w14:paraId="6B7E6622" w14:textId="77777777" w:rsidR="00A95D05" w:rsidRPr="002314FC" w:rsidRDefault="00620741" w:rsidP="00620741">
      <w:pPr>
        <w:autoSpaceDE w:val="0"/>
        <w:autoSpaceDN w:val="0"/>
        <w:adjustRightInd w:val="0"/>
        <w:spacing w:line="360" w:lineRule="auto"/>
        <w:rPr>
          <w:rFonts w:cs="Arial"/>
          <w:sz w:val="20"/>
          <w:lang w:val="en-US"/>
        </w:rPr>
      </w:pPr>
      <w:r w:rsidRPr="002314FC">
        <w:rPr>
          <w:rFonts w:cs="Arial"/>
          <w:b/>
          <w:bCs/>
          <w:sz w:val="20"/>
          <w:lang w:val="en-GB"/>
        </w:rPr>
        <w:t>Photo 3:</w:t>
      </w:r>
      <w:r w:rsidRPr="002314FC">
        <w:rPr>
          <w:rFonts w:cs="Arial"/>
          <w:sz w:val="20"/>
          <w:lang w:val="en-GB"/>
        </w:rPr>
        <w:t xml:space="preserve"> Employees of the cement manufacturer in charge of the installation work, with the support of BEUMER Group.</w:t>
      </w:r>
    </w:p>
    <w:p w14:paraId="6B210A4E" w14:textId="77777777" w:rsidR="005D2A88" w:rsidRPr="002314FC" w:rsidRDefault="005D2A88" w:rsidP="007D39E3">
      <w:pPr>
        <w:autoSpaceDE w:val="0"/>
        <w:autoSpaceDN w:val="0"/>
        <w:adjustRightInd w:val="0"/>
        <w:spacing w:line="360" w:lineRule="auto"/>
        <w:rPr>
          <w:rFonts w:cs="Arial"/>
          <w:sz w:val="20"/>
          <w:lang w:val="en-US"/>
        </w:rPr>
      </w:pPr>
    </w:p>
    <w:p w14:paraId="6D953829" w14:textId="3DF234DA" w:rsidR="00A95D05" w:rsidRPr="002314FC" w:rsidRDefault="008C24D9" w:rsidP="007D39E3">
      <w:pPr>
        <w:autoSpaceDE w:val="0"/>
        <w:autoSpaceDN w:val="0"/>
        <w:adjustRightInd w:val="0"/>
        <w:spacing w:line="360" w:lineRule="auto"/>
        <w:rPr>
          <w:rFonts w:eastAsia="MS Mincho" w:cs="Arial"/>
          <w:b/>
          <w:bCs/>
          <w:sz w:val="20"/>
        </w:rPr>
      </w:pPr>
      <w:r w:rsidRPr="002314FC">
        <w:rPr>
          <w:rFonts w:eastAsia="MS Mincho" w:cs="Arial"/>
          <w:b/>
          <w:bCs/>
          <w:noProof/>
          <w:sz w:val="20"/>
          <w:lang w:val="en-GB"/>
        </w:rPr>
        <w:drawing>
          <wp:inline distT="0" distB="0" distL="0" distR="0" wp14:anchorId="16A338CE" wp14:editId="1A0C1833">
            <wp:extent cx="1212491" cy="2160000"/>
            <wp:effectExtent l="0" t="0" r="6985" b="0"/>
            <wp:docPr id="4" name="Bild 4" descr="IMG-20171017-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71017-WA00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491" cy="2160000"/>
                    </a:xfrm>
                    <a:prstGeom prst="rect">
                      <a:avLst/>
                    </a:prstGeom>
                    <a:noFill/>
                    <a:ln>
                      <a:noFill/>
                    </a:ln>
                  </pic:spPr>
                </pic:pic>
              </a:graphicData>
            </a:graphic>
          </wp:inline>
        </w:drawing>
      </w:r>
    </w:p>
    <w:p w14:paraId="10987768" w14:textId="77777777" w:rsidR="007C019E" w:rsidRPr="002314FC" w:rsidRDefault="00620741" w:rsidP="00620741">
      <w:pPr>
        <w:autoSpaceDE w:val="0"/>
        <w:autoSpaceDN w:val="0"/>
        <w:adjustRightInd w:val="0"/>
        <w:spacing w:line="360" w:lineRule="auto"/>
        <w:rPr>
          <w:rFonts w:cs="Arial"/>
          <w:sz w:val="20"/>
          <w:lang w:val="en-US"/>
        </w:rPr>
      </w:pPr>
      <w:r w:rsidRPr="002314FC">
        <w:rPr>
          <w:rFonts w:cs="Arial"/>
          <w:b/>
          <w:bCs/>
          <w:sz w:val="20"/>
          <w:lang w:val="en-GB"/>
        </w:rPr>
        <w:t>Photo 4:</w:t>
      </w:r>
      <w:r w:rsidRPr="002314FC">
        <w:rPr>
          <w:rFonts w:cs="Arial"/>
          <w:sz w:val="20"/>
          <w:lang w:val="en-GB"/>
        </w:rPr>
        <w:t xml:space="preserve"> In the background: The belt apron conveyor reaches an inclination of 40 degrees.</w:t>
      </w:r>
    </w:p>
    <w:p w14:paraId="442983A8" w14:textId="77777777" w:rsidR="007C019E" w:rsidRPr="002314FC" w:rsidRDefault="007C019E" w:rsidP="007D39E3">
      <w:pPr>
        <w:autoSpaceDE w:val="0"/>
        <w:autoSpaceDN w:val="0"/>
        <w:adjustRightInd w:val="0"/>
        <w:spacing w:line="360" w:lineRule="auto"/>
        <w:rPr>
          <w:rFonts w:cs="Arial"/>
          <w:b/>
          <w:color w:val="000000"/>
          <w:sz w:val="20"/>
          <w:lang w:val="en-US"/>
        </w:rPr>
      </w:pPr>
    </w:p>
    <w:p w14:paraId="07ACAAB0" w14:textId="6F23558A" w:rsidR="005D2A88" w:rsidRPr="002314FC" w:rsidRDefault="008C24D9" w:rsidP="007D39E3">
      <w:pPr>
        <w:autoSpaceDE w:val="0"/>
        <w:autoSpaceDN w:val="0"/>
        <w:adjustRightInd w:val="0"/>
        <w:spacing w:line="360" w:lineRule="auto"/>
        <w:rPr>
          <w:rFonts w:cs="Arial"/>
          <w:b/>
          <w:color w:val="000000"/>
          <w:sz w:val="20"/>
        </w:rPr>
      </w:pPr>
      <w:r w:rsidRPr="002314FC">
        <w:rPr>
          <w:rFonts w:cs="Arial"/>
          <w:b/>
          <w:noProof/>
          <w:color w:val="000000"/>
          <w:sz w:val="20"/>
          <w:lang w:val="en-GB"/>
        </w:rPr>
        <w:drawing>
          <wp:inline distT="0" distB="0" distL="0" distR="0" wp14:anchorId="0EC6F5B4" wp14:editId="40DCFAD8">
            <wp:extent cx="1223046" cy="2160000"/>
            <wp:effectExtent l="0" t="0" r="0" b="0"/>
            <wp:docPr id="5" name="Bild 5" descr="IMG-20171017-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71017-WA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3046" cy="2160000"/>
                    </a:xfrm>
                    <a:prstGeom prst="rect">
                      <a:avLst/>
                    </a:prstGeom>
                    <a:noFill/>
                    <a:ln>
                      <a:noFill/>
                    </a:ln>
                  </pic:spPr>
                </pic:pic>
              </a:graphicData>
            </a:graphic>
          </wp:inline>
        </w:drawing>
      </w:r>
    </w:p>
    <w:p w14:paraId="061CCF93" w14:textId="77777777" w:rsidR="007D39E3" w:rsidRPr="002314FC" w:rsidRDefault="00620741" w:rsidP="00620741">
      <w:pPr>
        <w:autoSpaceDE w:val="0"/>
        <w:autoSpaceDN w:val="0"/>
        <w:adjustRightInd w:val="0"/>
        <w:spacing w:line="360" w:lineRule="auto"/>
        <w:rPr>
          <w:rFonts w:cs="Arial"/>
          <w:sz w:val="20"/>
          <w:lang w:val="en-US"/>
        </w:rPr>
      </w:pPr>
      <w:r w:rsidRPr="002314FC">
        <w:rPr>
          <w:rFonts w:cs="Arial"/>
          <w:b/>
          <w:bCs/>
          <w:sz w:val="20"/>
          <w:lang w:val="en-GB"/>
        </w:rPr>
        <w:t>Photo 5:</w:t>
      </w:r>
      <w:r w:rsidRPr="002314FC">
        <w:rPr>
          <w:rFonts w:cs="Arial"/>
          <w:sz w:val="20"/>
          <w:lang w:val="en-GB"/>
        </w:rPr>
        <w:t xml:space="preserve"> The specific design of the system's cell strand facilitates the clean transportation of the clinker. No clinker can run out.</w:t>
      </w:r>
    </w:p>
    <w:p w14:paraId="1A53DF45" w14:textId="77777777" w:rsidR="00251D30" w:rsidRPr="002314FC" w:rsidRDefault="00251D30" w:rsidP="007D39E3">
      <w:pPr>
        <w:spacing w:line="360" w:lineRule="auto"/>
        <w:rPr>
          <w:rFonts w:cs="Arial"/>
          <w:sz w:val="20"/>
          <w:lang w:val="en-US"/>
        </w:rPr>
      </w:pPr>
    </w:p>
    <w:p w14:paraId="1EA91BA2" w14:textId="5055C5D0" w:rsidR="00D04846" w:rsidRDefault="00620741" w:rsidP="00620741">
      <w:pPr>
        <w:spacing w:line="360" w:lineRule="auto"/>
        <w:ind w:right="-704"/>
        <w:rPr>
          <w:rFonts w:cs="Arial"/>
          <w:b/>
          <w:bCs/>
          <w:noProof/>
          <w:sz w:val="20"/>
          <w:lang w:val="en-GB"/>
        </w:rPr>
      </w:pPr>
      <w:r w:rsidRPr="002314FC">
        <w:rPr>
          <w:rFonts w:cs="Arial"/>
          <w:b/>
          <w:bCs/>
          <w:noProof/>
          <w:sz w:val="20"/>
          <w:lang w:val="en-GB"/>
        </w:rPr>
        <w:t>Photo credits: BEUMER Group GmbH &amp; Co. KG</w:t>
      </w:r>
    </w:p>
    <w:p w14:paraId="62DA6803" w14:textId="7AC0BC88" w:rsidR="002314FC" w:rsidRPr="002314FC" w:rsidRDefault="002314FC" w:rsidP="002314FC">
      <w:pPr>
        <w:spacing w:line="360" w:lineRule="auto"/>
        <w:ind w:right="-704"/>
        <w:outlineLvl w:val="0"/>
        <w:rPr>
          <w:color w:val="FF0000"/>
          <w:sz w:val="28"/>
          <w:szCs w:val="24"/>
          <w:lang w:val="en-US"/>
        </w:rPr>
      </w:pPr>
      <w:r w:rsidRPr="002314FC">
        <w:rPr>
          <w:rFonts w:cs="Arial"/>
          <w:b/>
          <w:color w:val="FF0000"/>
          <w:sz w:val="28"/>
          <w:szCs w:val="28"/>
          <w:lang w:val="en-US"/>
        </w:rPr>
        <w:t xml:space="preserve">The high-resolution </w:t>
      </w:r>
      <w:proofErr w:type="spellStart"/>
      <w:r w:rsidRPr="002314FC">
        <w:rPr>
          <w:rFonts w:cs="Arial"/>
          <w:b/>
          <w:color w:val="FF0000"/>
          <w:sz w:val="28"/>
          <w:szCs w:val="28"/>
          <w:lang w:val="en-US"/>
        </w:rPr>
        <w:t>picutres</w:t>
      </w:r>
      <w:proofErr w:type="spellEnd"/>
      <w:r w:rsidRPr="002314FC">
        <w:rPr>
          <w:rFonts w:cs="Arial"/>
          <w:b/>
          <w:color w:val="FF0000"/>
          <w:sz w:val="28"/>
          <w:szCs w:val="28"/>
          <w:lang w:val="en-US"/>
        </w:rPr>
        <w:t xml:space="preserve"> can be downloaded </w:t>
      </w:r>
      <w:hyperlink r:id="rId11" w:history="1">
        <w:r w:rsidRPr="002314FC">
          <w:rPr>
            <w:rStyle w:val="Hyperlink"/>
            <w:rFonts w:cs="Arial"/>
            <w:b/>
            <w:sz w:val="28"/>
            <w:szCs w:val="28"/>
            <w:lang w:val="en-US"/>
          </w:rPr>
          <w:t>here</w:t>
        </w:r>
      </w:hyperlink>
      <w:r>
        <w:rPr>
          <w:rFonts w:cs="Arial"/>
          <w:b/>
          <w:color w:val="FF0000"/>
          <w:sz w:val="28"/>
          <w:szCs w:val="28"/>
          <w:lang w:val="en-US"/>
        </w:rPr>
        <w:t>.</w:t>
      </w:r>
    </w:p>
    <w:p w14:paraId="5895C6DA" w14:textId="77777777" w:rsidR="00BD54D0" w:rsidRPr="002314FC" w:rsidRDefault="00BD54D0" w:rsidP="00620741">
      <w:pPr>
        <w:spacing w:line="360" w:lineRule="auto"/>
        <w:ind w:right="-704"/>
        <w:rPr>
          <w:rFonts w:cs="Arial"/>
          <w:sz w:val="20"/>
          <w:lang w:val="en-GB"/>
        </w:rPr>
      </w:pPr>
    </w:p>
    <w:p w14:paraId="39517B4A" w14:textId="77777777" w:rsidR="00E36199" w:rsidRDefault="00E36199">
      <w:pPr>
        <w:rPr>
          <w:rFonts w:cs="Arial"/>
          <w:sz w:val="20"/>
          <w:lang w:val="x-none" w:eastAsia="x-none"/>
        </w:rPr>
      </w:pPr>
      <w:r>
        <w:rPr>
          <w:rFonts w:cs="Arial"/>
          <w:sz w:val="20"/>
        </w:rPr>
        <w:br w:type="page"/>
      </w:r>
    </w:p>
    <w:p w14:paraId="04FA9176" w14:textId="71573321" w:rsidR="00BD54D0" w:rsidRPr="002314FC" w:rsidRDefault="00BD54D0" w:rsidP="00BD54D0">
      <w:pPr>
        <w:pStyle w:val="NurText"/>
        <w:spacing w:line="360" w:lineRule="auto"/>
        <w:rPr>
          <w:rFonts w:ascii="Arial" w:hAnsi="Arial" w:cs="Arial"/>
          <w:sz w:val="20"/>
          <w:szCs w:val="20"/>
        </w:rPr>
      </w:pPr>
      <w:r w:rsidRPr="002314FC">
        <w:rPr>
          <w:rFonts w:ascii="Arial" w:hAnsi="Arial" w:cs="Arial"/>
          <w:sz w:val="20"/>
          <w:szCs w:val="20"/>
        </w:rPr>
        <w:t xml:space="preserve">The BEUMER Group </w:t>
      </w:r>
      <w:proofErr w:type="spellStart"/>
      <w:r w:rsidRPr="002314FC">
        <w:rPr>
          <w:rFonts w:ascii="Arial" w:hAnsi="Arial" w:cs="Arial"/>
          <w:sz w:val="20"/>
          <w:szCs w:val="20"/>
        </w:rPr>
        <w:t>is</w:t>
      </w:r>
      <w:proofErr w:type="spellEnd"/>
      <w:r w:rsidRPr="002314FC">
        <w:rPr>
          <w:rFonts w:ascii="Arial" w:hAnsi="Arial" w:cs="Arial"/>
          <w:sz w:val="20"/>
          <w:szCs w:val="20"/>
        </w:rPr>
        <w:t xml:space="preserve"> an international </w:t>
      </w:r>
      <w:proofErr w:type="spellStart"/>
      <w:r w:rsidRPr="002314FC">
        <w:rPr>
          <w:rFonts w:ascii="Arial" w:hAnsi="Arial" w:cs="Arial"/>
          <w:sz w:val="20"/>
          <w:szCs w:val="20"/>
        </w:rPr>
        <w:t>leader</w:t>
      </w:r>
      <w:proofErr w:type="spellEnd"/>
      <w:r w:rsidRPr="002314FC">
        <w:rPr>
          <w:rFonts w:ascii="Arial" w:hAnsi="Arial" w:cs="Arial"/>
          <w:sz w:val="20"/>
          <w:szCs w:val="20"/>
        </w:rPr>
        <w:t xml:space="preserve"> in </w:t>
      </w:r>
      <w:proofErr w:type="spellStart"/>
      <w:r w:rsidRPr="002314FC">
        <w:rPr>
          <w:rFonts w:ascii="Arial" w:hAnsi="Arial" w:cs="Arial"/>
          <w:sz w:val="20"/>
          <w:szCs w:val="20"/>
        </w:rPr>
        <w:t>the</w:t>
      </w:r>
      <w:proofErr w:type="spellEnd"/>
      <w:r w:rsidRPr="002314FC">
        <w:rPr>
          <w:rFonts w:ascii="Arial" w:hAnsi="Arial" w:cs="Arial"/>
          <w:sz w:val="20"/>
          <w:szCs w:val="20"/>
        </w:rPr>
        <w:t xml:space="preserve"> </w:t>
      </w:r>
      <w:proofErr w:type="spellStart"/>
      <w:r w:rsidRPr="002314FC">
        <w:rPr>
          <w:rFonts w:ascii="Arial" w:hAnsi="Arial" w:cs="Arial"/>
          <w:sz w:val="20"/>
          <w:szCs w:val="20"/>
        </w:rPr>
        <w:t>manufacture</w:t>
      </w:r>
      <w:proofErr w:type="spellEnd"/>
      <w:r w:rsidRPr="002314FC">
        <w:rPr>
          <w:rFonts w:ascii="Arial" w:hAnsi="Arial" w:cs="Arial"/>
          <w:sz w:val="20"/>
          <w:szCs w:val="20"/>
        </w:rPr>
        <w:t xml:space="preserve"> </w:t>
      </w:r>
      <w:proofErr w:type="spellStart"/>
      <w:r w:rsidRPr="002314FC">
        <w:rPr>
          <w:rFonts w:ascii="Arial" w:hAnsi="Arial" w:cs="Arial"/>
          <w:sz w:val="20"/>
          <w:szCs w:val="20"/>
        </w:rPr>
        <w:t>of</w:t>
      </w:r>
      <w:proofErr w:type="spellEnd"/>
      <w:r w:rsidRPr="002314FC">
        <w:rPr>
          <w:rFonts w:ascii="Arial" w:hAnsi="Arial" w:cs="Arial"/>
          <w:sz w:val="20"/>
          <w:szCs w:val="20"/>
        </w:rPr>
        <w:t xml:space="preserve"> </w:t>
      </w:r>
      <w:proofErr w:type="spellStart"/>
      <w:r w:rsidRPr="002314FC">
        <w:rPr>
          <w:rFonts w:ascii="Arial" w:hAnsi="Arial" w:cs="Arial"/>
          <w:sz w:val="20"/>
          <w:szCs w:val="20"/>
        </w:rPr>
        <w:t>intralogistics</w:t>
      </w:r>
      <w:proofErr w:type="spellEnd"/>
      <w:r w:rsidRPr="002314FC">
        <w:rPr>
          <w:rFonts w:ascii="Arial" w:hAnsi="Arial" w:cs="Arial"/>
          <w:sz w:val="20"/>
          <w:szCs w:val="20"/>
        </w:rPr>
        <w:t xml:space="preserve"> </w:t>
      </w:r>
      <w:proofErr w:type="spellStart"/>
      <w:r w:rsidRPr="002314FC">
        <w:rPr>
          <w:rFonts w:ascii="Arial" w:hAnsi="Arial" w:cs="Arial"/>
          <w:sz w:val="20"/>
          <w:szCs w:val="20"/>
        </w:rPr>
        <w:t>systems</w:t>
      </w:r>
      <w:proofErr w:type="spellEnd"/>
      <w:r w:rsidRPr="002314FC">
        <w:rPr>
          <w:rFonts w:ascii="Arial" w:hAnsi="Arial" w:cs="Arial"/>
          <w:sz w:val="20"/>
          <w:szCs w:val="20"/>
        </w:rPr>
        <w:t xml:space="preserve"> </w:t>
      </w:r>
      <w:proofErr w:type="spellStart"/>
      <w:r w:rsidRPr="002314FC">
        <w:rPr>
          <w:rFonts w:ascii="Arial" w:hAnsi="Arial" w:cs="Arial"/>
          <w:sz w:val="20"/>
          <w:szCs w:val="20"/>
        </w:rPr>
        <w:t>for</w:t>
      </w:r>
      <w:proofErr w:type="spellEnd"/>
      <w:r w:rsidRPr="002314FC">
        <w:rPr>
          <w:rFonts w:ascii="Arial" w:hAnsi="Arial" w:cs="Arial"/>
          <w:sz w:val="20"/>
          <w:szCs w:val="20"/>
        </w:rPr>
        <w:t xml:space="preserve"> </w:t>
      </w:r>
      <w:proofErr w:type="spellStart"/>
      <w:r w:rsidRPr="002314FC">
        <w:rPr>
          <w:rFonts w:ascii="Arial" w:hAnsi="Arial" w:cs="Arial"/>
          <w:sz w:val="20"/>
          <w:szCs w:val="20"/>
        </w:rPr>
        <w:t>conveying</w:t>
      </w:r>
      <w:proofErr w:type="spellEnd"/>
      <w:r w:rsidRPr="002314FC">
        <w:rPr>
          <w:rFonts w:ascii="Arial" w:hAnsi="Arial" w:cs="Arial"/>
          <w:sz w:val="20"/>
          <w:szCs w:val="20"/>
        </w:rPr>
        <w:t xml:space="preserve">, </w:t>
      </w:r>
      <w:proofErr w:type="spellStart"/>
      <w:r w:rsidRPr="002314FC">
        <w:rPr>
          <w:rFonts w:ascii="Arial" w:hAnsi="Arial" w:cs="Arial"/>
          <w:sz w:val="20"/>
          <w:szCs w:val="20"/>
        </w:rPr>
        <w:t>loading</w:t>
      </w:r>
      <w:proofErr w:type="spellEnd"/>
      <w:r w:rsidRPr="002314FC">
        <w:rPr>
          <w:rFonts w:ascii="Arial" w:hAnsi="Arial" w:cs="Arial"/>
          <w:sz w:val="20"/>
          <w:szCs w:val="20"/>
        </w:rPr>
        <w:t xml:space="preserve">, </w:t>
      </w:r>
      <w:proofErr w:type="spellStart"/>
      <w:r w:rsidRPr="002314FC">
        <w:rPr>
          <w:rFonts w:ascii="Arial" w:hAnsi="Arial" w:cs="Arial"/>
          <w:sz w:val="20"/>
          <w:szCs w:val="20"/>
        </w:rPr>
        <w:t>palletising</w:t>
      </w:r>
      <w:proofErr w:type="spellEnd"/>
      <w:r w:rsidRPr="002314FC">
        <w:rPr>
          <w:rFonts w:ascii="Arial" w:hAnsi="Arial" w:cs="Arial"/>
          <w:sz w:val="20"/>
          <w:szCs w:val="20"/>
        </w:rPr>
        <w:t xml:space="preserve">, </w:t>
      </w:r>
      <w:proofErr w:type="spellStart"/>
      <w:r w:rsidRPr="002314FC">
        <w:rPr>
          <w:rFonts w:ascii="Arial" w:hAnsi="Arial" w:cs="Arial"/>
          <w:sz w:val="20"/>
          <w:szCs w:val="20"/>
        </w:rPr>
        <w:t>packaging</w:t>
      </w:r>
      <w:proofErr w:type="spellEnd"/>
      <w:r w:rsidRPr="002314FC">
        <w:rPr>
          <w:rFonts w:ascii="Arial" w:hAnsi="Arial" w:cs="Arial"/>
          <w:sz w:val="20"/>
          <w:szCs w:val="20"/>
        </w:rPr>
        <w:t xml:space="preserve">, </w:t>
      </w:r>
      <w:proofErr w:type="spellStart"/>
      <w:r w:rsidRPr="002314FC">
        <w:rPr>
          <w:rFonts w:ascii="Arial" w:hAnsi="Arial" w:cs="Arial"/>
          <w:sz w:val="20"/>
          <w:szCs w:val="20"/>
        </w:rPr>
        <w:t>sortation</w:t>
      </w:r>
      <w:proofErr w:type="spellEnd"/>
      <w:r w:rsidRPr="002314FC">
        <w:rPr>
          <w:rFonts w:ascii="Arial" w:hAnsi="Arial" w:cs="Arial"/>
          <w:sz w:val="20"/>
          <w:szCs w:val="20"/>
        </w:rPr>
        <w:t xml:space="preserve">, and </w:t>
      </w:r>
      <w:proofErr w:type="spellStart"/>
      <w:r w:rsidRPr="002314FC">
        <w:rPr>
          <w:rFonts w:ascii="Arial" w:hAnsi="Arial" w:cs="Arial"/>
          <w:sz w:val="20"/>
          <w:szCs w:val="20"/>
        </w:rPr>
        <w:t>distribution</w:t>
      </w:r>
      <w:proofErr w:type="spellEnd"/>
      <w:r w:rsidRPr="002314FC">
        <w:rPr>
          <w:rFonts w:ascii="Arial" w:hAnsi="Arial" w:cs="Arial"/>
          <w:sz w:val="20"/>
          <w:szCs w:val="20"/>
        </w:rPr>
        <w:t xml:space="preserve">. </w:t>
      </w:r>
      <w:proofErr w:type="spellStart"/>
      <w:r w:rsidRPr="002314FC">
        <w:rPr>
          <w:rFonts w:ascii="Arial" w:hAnsi="Arial" w:cs="Arial"/>
          <w:sz w:val="20"/>
          <w:szCs w:val="20"/>
        </w:rPr>
        <w:t>With</w:t>
      </w:r>
      <w:proofErr w:type="spellEnd"/>
      <w:r w:rsidRPr="002314FC">
        <w:rPr>
          <w:rFonts w:ascii="Arial" w:hAnsi="Arial" w:cs="Arial"/>
          <w:sz w:val="20"/>
          <w:szCs w:val="20"/>
        </w:rPr>
        <w:t xml:space="preserve"> 4,500 </w:t>
      </w:r>
      <w:proofErr w:type="spellStart"/>
      <w:r w:rsidRPr="002314FC">
        <w:rPr>
          <w:rFonts w:ascii="Arial" w:hAnsi="Arial" w:cs="Arial"/>
          <w:sz w:val="20"/>
          <w:szCs w:val="20"/>
        </w:rPr>
        <w:t>employees</w:t>
      </w:r>
      <w:proofErr w:type="spellEnd"/>
      <w:r w:rsidRPr="002314FC">
        <w:rPr>
          <w:rFonts w:ascii="Arial" w:hAnsi="Arial" w:cs="Arial"/>
          <w:sz w:val="20"/>
          <w:szCs w:val="20"/>
        </w:rPr>
        <w:t xml:space="preserve"> </w:t>
      </w:r>
      <w:proofErr w:type="spellStart"/>
      <w:r w:rsidRPr="002314FC">
        <w:rPr>
          <w:rFonts w:ascii="Arial" w:hAnsi="Arial" w:cs="Arial"/>
          <w:sz w:val="20"/>
          <w:szCs w:val="20"/>
        </w:rPr>
        <w:t>worldwide</w:t>
      </w:r>
      <w:proofErr w:type="spellEnd"/>
      <w:r w:rsidRPr="002314FC">
        <w:rPr>
          <w:rFonts w:ascii="Arial" w:hAnsi="Arial" w:cs="Arial"/>
          <w:sz w:val="20"/>
          <w:szCs w:val="20"/>
        </w:rPr>
        <w:t xml:space="preserve">, </w:t>
      </w:r>
      <w:proofErr w:type="spellStart"/>
      <w:r w:rsidRPr="002314FC">
        <w:rPr>
          <w:rFonts w:ascii="Arial" w:hAnsi="Arial" w:cs="Arial"/>
          <w:sz w:val="20"/>
          <w:szCs w:val="20"/>
        </w:rPr>
        <w:t>the</w:t>
      </w:r>
      <w:proofErr w:type="spellEnd"/>
      <w:r w:rsidRPr="002314FC">
        <w:rPr>
          <w:rFonts w:ascii="Arial" w:hAnsi="Arial" w:cs="Arial"/>
          <w:sz w:val="20"/>
          <w:szCs w:val="20"/>
        </w:rPr>
        <w:t xml:space="preserve"> BEUMER Group </w:t>
      </w:r>
      <w:proofErr w:type="spellStart"/>
      <w:r w:rsidRPr="002314FC">
        <w:rPr>
          <w:rFonts w:ascii="Arial" w:hAnsi="Arial" w:cs="Arial"/>
          <w:sz w:val="20"/>
          <w:szCs w:val="20"/>
        </w:rPr>
        <w:t>has</w:t>
      </w:r>
      <w:proofErr w:type="spellEnd"/>
      <w:r w:rsidRPr="002314FC">
        <w:rPr>
          <w:rFonts w:ascii="Arial" w:hAnsi="Arial" w:cs="Arial"/>
          <w:sz w:val="20"/>
          <w:szCs w:val="20"/>
        </w:rPr>
        <w:t xml:space="preserve"> annual </w:t>
      </w:r>
      <w:proofErr w:type="spellStart"/>
      <w:r w:rsidRPr="002314FC">
        <w:rPr>
          <w:rFonts w:ascii="Arial" w:hAnsi="Arial" w:cs="Arial"/>
          <w:sz w:val="20"/>
          <w:szCs w:val="20"/>
        </w:rPr>
        <w:t>sales</w:t>
      </w:r>
      <w:proofErr w:type="spellEnd"/>
      <w:r w:rsidRPr="002314FC">
        <w:rPr>
          <w:rFonts w:ascii="Arial" w:hAnsi="Arial" w:cs="Arial"/>
          <w:sz w:val="20"/>
          <w:szCs w:val="20"/>
        </w:rPr>
        <w:t xml:space="preserve"> </w:t>
      </w:r>
      <w:proofErr w:type="spellStart"/>
      <w:r w:rsidRPr="002314FC">
        <w:rPr>
          <w:rFonts w:ascii="Arial" w:hAnsi="Arial" w:cs="Arial"/>
          <w:sz w:val="20"/>
          <w:szCs w:val="20"/>
        </w:rPr>
        <w:t>of</w:t>
      </w:r>
      <w:proofErr w:type="spellEnd"/>
      <w:r w:rsidRPr="002314FC">
        <w:rPr>
          <w:rFonts w:ascii="Arial" w:hAnsi="Arial" w:cs="Arial"/>
          <w:sz w:val="20"/>
          <w:szCs w:val="20"/>
        </w:rPr>
        <w:t xml:space="preserve"> </w:t>
      </w:r>
      <w:proofErr w:type="spellStart"/>
      <w:r w:rsidRPr="002314FC">
        <w:rPr>
          <w:rFonts w:ascii="Arial" w:hAnsi="Arial" w:cs="Arial"/>
          <w:sz w:val="20"/>
          <w:szCs w:val="20"/>
        </w:rPr>
        <w:t>about</w:t>
      </w:r>
      <w:proofErr w:type="spellEnd"/>
      <w:r w:rsidRPr="002314FC">
        <w:rPr>
          <w:rFonts w:ascii="Arial" w:hAnsi="Arial" w:cs="Arial"/>
          <w:sz w:val="20"/>
          <w:szCs w:val="20"/>
        </w:rPr>
        <w:t xml:space="preserve"> EUR 900 </w:t>
      </w:r>
      <w:proofErr w:type="spellStart"/>
      <w:r w:rsidRPr="002314FC">
        <w:rPr>
          <w:rFonts w:ascii="Arial" w:hAnsi="Arial" w:cs="Arial"/>
          <w:sz w:val="20"/>
          <w:szCs w:val="20"/>
        </w:rPr>
        <w:t>million</w:t>
      </w:r>
      <w:proofErr w:type="spellEnd"/>
      <w:r w:rsidRPr="002314FC">
        <w:rPr>
          <w:rFonts w:ascii="Arial" w:hAnsi="Arial" w:cs="Arial"/>
          <w:sz w:val="20"/>
          <w:szCs w:val="20"/>
        </w:rPr>
        <w:t xml:space="preserve">. BEUMER Group and </w:t>
      </w:r>
      <w:proofErr w:type="spellStart"/>
      <w:r w:rsidRPr="002314FC">
        <w:rPr>
          <w:rFonts w:ascii="Arial" w:hAnsi="Arial" w:cs="Arial"/>
          <w:sz w:val="20"/>
          <w:szCs w:val="20"/>
        </w:rPr>
        <w:t>its</w:t>
      </w:r>
      <w:proofErr w:type="spellEnd"/>
      <w:r w:rsidRPr="002314FC">
        <w:rPr>
          <w:rFonts w:ascii="Arial" w:hAnsi="Arial" w:cs="Arial"/>
          <w:sz w:val="20"/>
          <w:szCs w:val="20"/>
        </w:rPr>
        <w:t xml:space="preserve"> </w:t>
      </w:r>
      <w:proofErr w:type="spellStart"/>
      <w:r w:rsidRPr="002314FC">
        <w:rPr>
          <w:rFonts w:ascii="Arial" w:hAnsi="Arial" w:cs="Arial"/>
          <w:sz w:val="20"/>
          <w:szCs w:val="20"/>
        </w:rPr>
        <w:t>subsidiaries</w:t>
      </w:r>
      <w:proofErr w:type="spellEnd"/>
      <w:r w:rsidRPr="002314FC">
        <w:rPr>
          <w:rFonts w:ascii="Arial" w:hAnsi="Arial" w:cs="Arial"/>
          <w:sz w:val="20"/>
          <w:szCs w:val="20"/>
        </w:rPr>
        <w:t xml:space="preserve"> and </w:t>
      </w:r>
      <w:proofErr w:type="spellStart"/>
      <w:r w:rsidRPr="002314FC">
        <w:rPr>
          <w:rFonts w:ascii="Arial" w:hAnsi="Arial" w:cs="Arial"/>
          <w:sz w:val="20"/>
          <w:szCs w:val="20"/>
        </w:rPr>
        <w:t>sales</w:t>
      </w:r>
      <w:proofErr w:type="spellEnd"/>
      <w:r w:rsidRPr="002314FC">
        <w:rPr>
          <w:rFonts w:ascii="Arial" w:hAnsi="Arial" w:cs="Arial"/>
          <w:sz w:val="20"/>
          <w:szCs w:val="20"/>
        </w:rPr>
        <w:t xml:space="preserve"> </w:t>
      </w:r>
      <w:proofErr w:type="spellStart"/>
      <w:r w:rsidRPr="002314FC">
        <w:rPr>
          <w:rFonts w:ascii="Arial" w:hAnsi="Arial" w:cs="Arial"/>
          <w:sz w:val="20"/>
          <w:szCs w:val="20"/>
        </w:rPr>
        <w:t>agencies</w:t>
      </w:r>
      <w:proofErr w:type="spellEnd"/>
      <w:r w:rsidRPr="002314FC">
        <w:rPr>
          <w:rFonts w:ascii="Arial" w:hAnsi="Arial" w:cs="Arial"/>
          <w:sz w:val="20"/>
          <w:szCs w:val="20"/>
        </w:rPr>
        <w:t xml:space="preserve"> </w:t>
      </w:r>
      <w:proofErr w:type="spellStart"/>
      <w:r w:rsidRPr="002314FC">
        <w:rPr>
          <w:rFonts w:ascii="Arial" w:hAnsi="Arial" w:cs="Arial"/>
          <w:sz w:val="20"/>
          <w:szCs w:val="20"/>
        </w:rPr>
        <w:t>provide</w:t>
      </w:r>
      <w:proofErr w:type="spellEnd"/>
      <w:r w:rsidRPr="002314FC">
        <w:rPr>
          <w:rFonts w:ascii="Arial" w:hAnsi="Arial" w:cs="Arial"/>
          <w:sz w:val="20"/>
          <w:szCs w:val="20"/>
        </w:rPr>
        <w:t xml:space="preserve"> </w:t>
      </w:r>
      <w:proofErr w:type="spellStart"/>
      <w:r w:rsidRPr="002314FC">
        <w:rPr>
          <w:rFonts w:ascii="Arial" w:hAnsi="Arial" w:cs="Arial"/>
          <w:sz w:val="20"/>
          <w:szCs w:val="20"/>
        </w:rPr>
        <w:t>their</w:t>
      </w:r>
      <w:proofErr w:type="spellEnd"/>
      <w:r w:rsidRPr="002314FC">
        <w:rPr>
          <w:rFonts w:ascii="Arial" w:hAnsi="Arial" w:cs="Arial"/>
          <w:sz w:val="20"/>
          <w:szCs w:val="20"/>
        </w:rPr>
        <w:t xml:space="preserve"> </w:t>
      </w:r>
      <w:proofErr w:type="spellStart"/>
      <w:r w:rsidRPr="002314FC">
        <w:rPr>
          <w:rFonts w:ascii="Arial" w:hAnsi="Arial" w:cs="Arial"/>
          <w:sz w:val="20"/>
          <w:szCs w:val="20"/>
        </w:rPr>
        <w:t>customers</w:t>
      </w:r>
      <w:proofErr w:type="spellEnd"/>
      <w:r w:rsidRPr="002314FC">
        <w:rPr>
          <w:rFonts w:ascii="Arial" w:hAnsi="Arial" w:cs="Arial"/>
          <w:sz w:val="20"/>
          <w:szCs w:val="20"/>
        </w:rPr>
        <w:t xml:space="preserve"> </w:t>
      </w:r>
      <w:proofErr w:type="spellStart"/>
      <w:r w:rsidRPr="002314FC">
        <w:rPr>
          <w:rFonts w:ascii="Arial" w:hAnsi="Arial" w:cs="Arial"/>
          <w:sz w:val="20"/>
          <w:szCs w:val="20"/>
        </w:rPr>
        <w:t>with</w:t>
      </w:r>
      <w:proofErr w:type="spellEnd"/>
      <w:r w:rsidRPr="002314FC">
        <w:rPr>
          <w:rFonts w:ascii="Arial" w:hAnsi="Arial" w:cs="Arial"/>
          <w:sz w:val="20"/>
          <w:szCs w:val="20"/>
        </w:rPr>
        <w:t xml:space="preserve"> high-quality </w:t>
      </w:r>
      <w:proofErr w:type="spellStart"/>
      <w:r w:rsidRPr="002314FC">
        <w:rPr>
          <w:rFonts w:ascii="Arial" w:hAnsi="Arial" w:cs="Arial"/>
          <w:sz w:val="20"/>
          <w:szCs w:val="20"/>
        </w:rPr>
        <w:t>system</w:t>
      </w:r>
      <w:proofErr w:type="spellEnd"/>
      <w:r w:rsidRPr="002314FC">
        <w:rPr>
          <w:rFonts w:ascii="Arial" w:hAnsi="Arial" w:cs="Arial"/>
          <w:sz w:val="20"/>
          <w:szCs w:val="20"/>
        </w:rPr>
        <w:t xml:space="preserve"> </w:t>
      </w:r>
      <w:proofErr w:type="spellStart"/>
      <w:r w:rsidRPr="002314FC">
        <w:rPr>
          <w:rFonts w:ascii="Arial" w:hAnsi="Arial" w:cs="Arial"/>
          <w:sz w:val="20"/>
          <w:szCs w:val="20"/>
        </w:rPr>
        <w:t>solutions</w:t>
      </w:r>
      <w:proofErr w:type="spellEnd"/>
      <w:r w:rsidRPr="002314FC">
        <w:rPr>
          <w:rFonts w:ascii="Arial" w:hAnsi="Arial" w:cs="Arial"/>
          <w:sz w:val="20"/>
          <w:szCs w:val="20"/>
        </w:rPr>
        <w:t xml:space="preserve"> and an extensive </w:t>
      </w:r>
      <w:proofErr w:type="spellStart"/>
      <w:r w:rsidRPr="002314FC">
        <w:rPr>
          <w:rFonts w:ascii="Arial" w:hAnsi="Arial" w:cs="Arial"/>
          <w:sz w:val="20"/>
          <w:szCs w:val="20"/>
        </w:rPr>
        <w:t>customer</w:t>
      </w:r>
      <w:proofErr w:type="spellEnd"/>
      <w:r w:rsidRPr="002314FC">
        <w:rPr>
          <w:rFonts w:ascii="Arial" w:hAnsi="Arial" w:cs="Arial"/>
          <w:sz w:val="20"/>
          <w:szCs w:val="20"/>
        </w:rPr>
        <w:t xml:space="preserve"> support network </w:t>
      </w:r>
      <w:proofErr w:type="spellStart"/>
      <w:r w:rsidRPr="002314FC">
        <w:rPr>
          <w:rFonts w:ascii="Arial" w:hAnsi="Arial" w:cs="Arial"/>
          <w:sz w:val="20"/>
          <w:szCs w:val="20"/>
        </w:rPr>
        <w:t>around</w:t>
      </w:r>
      <w:proofErr w:type="spellEnd"/>
      <w:r w:rsidRPr="002314FC">
        <w:rPr>
          <w:rFonts w:ascii="Arial" w:hAnsi="Arial" w:cs="Arial"/>
          <w:sz w:val="20"/>
          <w:szCs w:val="20"/>
        </w:rPr>
        <w:t xml:space="preserve"> </w:t>
      </w:r>
      <w:proofErr w:type="spellStart"/>
      <w:r w:rsidRPr="002314FC">
        <w:rPr>
          <w:rFonts w:ascii="Arial" w:hAnsi="Arial" w:cs="Arial"/>
          <w:sz w:val="20"/>
          <w:szCs w:val="20"/>
        </w:rPr>
        <w:t>the</w:t>
      </w:r>
      <w:proofErr w:type="spellEnd"/>
      <w:r w:rsidRPr="002314FC">
        <w:rPr>
          <w:rFonts w:ascii="Arial" w:hAnsi="Arial" w:cs="Arial"/>
          <w:sz w:val="20"/>
          <w:szCs w:val="20"/>
        </w:rPr>
        <w:t xml:space="preserve"> </w:t>
      </w:r>
      <w:proofErr w:type="spellStart"/>
      <w:r w:rsidRPr="002314FC">
        <w:rPr>
          <w:rFonts w:ascii="Arial" w:hAnsi="Arial" w:cs="Arial"/>
          <w:sz w:val="20"/>
          <w:szCs w:val="20"/>
        </w:rPr>
        <w:t>globe</w:t>
      </w:r>
      <w:proofErr w:type="spellEnd"/>
      <w:r w:rsidRPr="002314FC">
        <w:rPr>
          <w:rFonts w:ascii="Arial" w:hAnsi="Arial" w:cs="Arial"/>
          <w:sz w:val="20"/>
          <w:szCs w:val="20"/>
        </w:rPr>
        <w:t xml:space="preserve"> and </w:t>
      </w:r>
      <w:proofErr w:type="spellStart"/>
      <w:r w:rsidRPr="002314FC">
        <w:rPr>
          <w:rFonts w:ascii="Arial" w:hAnsi="Arial" w:cs="Arial"/>
          <w:sz w:val="20"/>
          <w:szCs w:val="20"/>
        </w:rPr>
        <w:t>across</w:t>
      </w:r>
      <w:proofErr w:type="spellEnd"/>
      <w:r w:rsidRPr="002314FC">
        <w:rPr>
          <w:rFonts w:ascii="Arial" w:hAnsi="Arial" w:cs="Arial"/>
          <w:sz w:val="20"/>
          <w:szCs w:val="20"/>
        </w:rPr>
        <w:t xml:space="preserve"> a </w:t>
      </w:r>
      <w:proofErr w:type="spellStart"/>
      <w:r w:rsidRPr="002314FC">
        <w:rPr>
          <w:rFonts w:ascii="Arial" w:hAnsi="Arial" w:cs="Arial"/>
          <w:sz w:val="20"/>
          <w:szCs w:val="20"/>
        </w:rPr>
        <w:t>wide</w:t>
      </w:r>
      <w:proofErr w:type="spellEnd"/>
      <w:r w:rsidRPr="002314FC">
        <w:rPr>
          <w:rFonts w:ascii="Arial" w:hAnsi="Arial" w:cs="Arial"/>
          <w:sz w:val="20"/>
          <w:szCs w:val="20"/>
        </w:rPr>
        <w:t xml:space="preserve"> </w:t>
      </w:r>
      <w:proofErr w:type="spellStart"/>
      <w:r w:rsidRPr="002314FC">
        <w:rPr>
          <w:rFonts w:ascii="Arial" w:hAnsi="Arial" w:cs="Arial"/>
          <w:sz w:val="20"/>
          <w:szCs w:val="20"/>
        </w:rPr>
        <w:t>range</w:t>
      </w:r>
      <w:proofErr w:type="spellEnd"/>
      <w:r w:rsidRPr="002314FC">
        <w:rPr>
          <w:rFonts w:ascii="Arial" w:hAnsi="Arial" w:cs="Arial"/>
          <w:sz w:val="20"/>
          <w:szCs w:val="20"/>
        </w:rPr>
        <w:t xml:space="preserve"> </w:t>
      </w:r>
      <w:proofErr w:type="spellStart"/>
      <w:r w:rsidRPr="002314FC">
        <w:rPr>
          <w:rFonts w:ascii="Arial" w:hAnsi="Arial" w:cs="Arial"/>
          <w:sz w:val="20"/>
          <w:szCs w:val="20"/>
        </w:rPr>
        <w:t>of</w:t>
      </w:r>
      <w:proofErr w:type="spellEnd"/>
      <w:r w:rsidRPr="002314FC">
        <w:rPr>
          <w:rFonts w:ascii="Arial" w:hAnsi="Arial" w:cs="Arial"/>
          <w:sz w:val="20"/>
          <w:szCs w:val="20"/>
        </w:rPr>
        <w:t xml:space="preserve"> </w:t>
      </w:r>
      <w:proofErr w:type="spellStart"/>
      <w:r w:rsidRPr="002314FC">
        <w:rPr>
          <w:rFonts w:ascii="Arial" w:hAnsi="Arial" w:cs="Arial"/>
          <w:sz w:val="20"/>
          <w:szCs w:val="20"/>
        </w:rPr>
        <w:t>industries</w:t>
      </w:r>
      <w:proofErr w:type="spellEnd"/>
      <w:r w:rsidRPr="002314FC">
        <w:rPr>
          <w:rFonts w:ascii="Arial" w:hAnsi="Arial" w:cs="Arial"/>
          <w:sz w:val="20"/>
          <w:szCs w:val="20"/>
        </w:rPr>
        <w:t xml:space="preserve">, </w:t>
      </w:r>
      <w:proofErr w:type="spellStart"/>
      <w:r w:rsidRPr="002314FC">
        <w:rPr>
          <w:rFonts w:ascii="Arial" w:hAnsi="Arial" w:cs="Arial"/>
          <w:sz w:val="20"/>
          <w:szCs w:val="20"/>
        </w:rPr>
        <w:t>including</w:t>
      </w:r>
      <w:proofErr w:type="spellEnd"/>
      <w:r w:rsidRPr="002314FC">
        <w:rPr>
          <w:rFonts w:ascii="Arial" w:hAnsi="Arial" w:cs="Arial"/>
          <w:sz w:val="20"/>
          <w:szCs w:val="20"/>
        </w:rPr>
        <w:t xml:space="preserve"> </w:t>
      </w:r>
      <w:proofErr w:type="spellStart"/>
      <w:r w:rsidRPr="002314FC">
        <w:rPr>
          <w:rFonts w:ascii="Arial" w:hAnsi="Arial" w:cs="Arial"/>
          <w:sz w:val="20"/>
          <w:szCs w:val="20"/>
        </w:rPr>
        <w:t>bulk</w:t>
      </w:r>
      <w:proofErr w:type="spellEnd"/>
      <w:r w:rsidRPr="002314FC">
        <w:rPr>
          <w:rFonts w:ascii="Arial" w:hAnsi="Arial" w:cs="Arial"/>
          <w:sz w:val="20"/>
          <w:szCs w:val="20"/>
        </w:rPr>
        <w:t xml:space="preserve"> </w:t>
      </w:r>
      <w:proofErr w:type="spellStart"/>
      <w:r w:rsidRPr="002314FC">
        <w:rPr>
          <w:rFonts w:ascii="Arial" w:hAnsi="Arial" w:cs="Arial"/>
          <w:sz w:val="20"/>
          <w:szCs w:val="20"/>
        </w:rPr>
        <w:t>materials</w:t>
      </w:r>
      <w:proofErr w:type="spellEnd"/>
      <w:r w:rsidRPr="002314FC">
        <w:rPr>
          <w:rFonts w:ascii="Arial" w:hAnsi="Arial" w:cs="Arial"/>
          <w:sz w:val="20"/>
          <w:szCs w:val="20"/>
        </w:rPr>
        <w:t xml:space="preserve"> and </w:t>
      </w:r>
      <w:proofErr w:type="spellStart"/>
      <w:r w:rsidRPr="002314FC">
        <w:rPr>
          <w:rFonts w:ascii="Arial" w:hAnsi="Arial" w:cs="Arial"/>
          <w:sz w:val="20"/>
          <w:szCs w:val="20"/>
        </w:rPr>
        <w:t>piece</w:t>
      </w:r>
      <w:proofErr w:type="spellEnd"/>
      <w:r w:rsidRPr="002314FC">
        <w:rPr>
          <w:rFonts w:ascii="Arial" w:hAnsi="Arial" w:cs="Arial"/>
          <w:sz w:val="20"/>
          <w:szCs w:val="20"/>
        </w:rPr>
        <w:t xml:space="preserve"> </w:t>
      </w:r>
      <w:proofErr w:type="spellStart"/>
      <w:r w:rsidRPr="002314FC">
        <w:rPr>
          <w:rFonts w:ascii="Arial" w:hAnsi="Arial" w:cs="Arial"/>
          <w:sz w:val="20"/>
          <w:szCs w:val="20"/>
        </w:rPr>
        <w:t>goods</w:t>
      </w:r>
      <w:proofErr w:type="spellEnd"/>
      <w:r w:rsidRPr="002314FC">
        <w:rPr>
          <w:rFonts w:ascii="Arial" w:hAnsi="Arial" w:cs="Arial"/>
          <w:sz w:val="20"/>
          <w:szCs w:val="20"/>
        </w:rPr>
        <w:t xml:space="preserve">, </w:t>
      </w:r>
      <w:proofErr w:type="spellStart"/>
      <w:r w:rsidRPr="002314FC">
        <w:rPr>
          <w:rFonts w:ascii="Arial" w:hAnsi="Arial" w:cs="Arial"/>
          <w:sz w:val="20"/>
          <w:szCs w:val="20"/>
        </w:rPr>
        <w:t>food</w:t>
      </w:r>
      <w:proofErr w:type="spellEnd"/>
      <w:r w:rsidRPr="002314FC">
        <w:rPr>
          <w:rFonts w:ascii="Arial" w:hAnsi="Arial" w:cs="Arial"/>
          <w:sz w:val="20"/>
          <w:szCs w:val="20"/>
        </w:rPr>
        <w:t xml:space="preserve">/non-food, </w:t>
      </w:r>
      <w:proofErr w:type="spellStart"/>
      <w:r w:rsidRPr="002314FC">
        <w:rPr>
          <w:rFonts w:ascii="Arial" w:hAnsi="Arial" w:cs="Arial"/>
          <w:sz w:val="20"/>
          <w:szCs w:val="20"/>
        </w:rPr>
        <w:t>construction</w:t>
      </w:r>
      <w:proofErr w:type="spellEnd"/>
      <w:r w:rsidRPr="002314FC">
        <w:rPr>
          <w:rFonts w:ascii="Arial" w:hAnsi="Arial" w:cs="Arial"/>
          <w:sz w:val="20"/>
          <w:szCs w:val="20"/>
        </w:rPr>
        <w:t xml:space="preserve">, mail </w:t>
      </w:r>
      <w:proofErr w:type="spellStart"/>
      <w:r w:rsidRPr="002314FC">
        <w:rPr>
          <w:rFonts w:ascii="Arial" w:hAnsi="Arial" w:cs="Arial"/>
          <w:sz w:val="20"/>
          <w:szCs w:val="20"/>
        </w:rPr>
        <w:t>order</w:t>
      </w:r>
      <w:proofErr w:type="spellEnd"/>
      <w:r w:rsidRPr="002314FC">
        <w:rPr>
          <w:rFonts w:ascii="Arial" w:hAnsi="Arial" w:cs="Arial"/>
          <w:sz w:val="20"/>
          <w:szCs w:val="20"/>
        </w:rPr>
        <w:t xml:space="preserve">, mail and </w:t>
      </w:r>
      <w:proofErr w:type="spellStart"/>
      <w:r w:rsidRPr="002314FC">
        <w:rPr>
          <w:rFonts w:ascii="Arial" w:hAnsi="Arial" w:cs="Arial"/>
          <w:sz w:val="20"/>
          <w:szCs w:val="20"/>
        </w:rPr>
        <w:t>airport</w:t>
      </w:r>
      <w:proofErr w:type="spellEnd"/>
      <w:r w:rsidRPr="002314FC">
        <w:rPr>
          <w:rFonts w:ascii="Arial" w:hAnsi="Arial" w:cs="Arial"/>
          <w:sz w:val="20"/>
          <w:szCs w:val="20"/>
        </w:rPr>
        <w:t xml:space="preserve"> </w:t>
      </w:r>
      <w:proofErr w:type="spellStart"/>
      <w:r w:rsidRPr="002314FC">
        <w:rPr>
          <w:rFonts w:ascii="Arial" w:hAnsi="Arial" w:cs="Arial"/>
          <w:sz w:val="20"/>
          <w:szCs w:val="20"/>
        </w:rPr>
        <w:t>baggage</w:t>
      </w:r>
      <w:proofErr w:type="spellEnd"/>
      <w:r w:rsidRPr="002314FC">
        <w:rPr>
          <w:rFonts w:ascii="Arial" w:hAnsi="Arial" w:cs="Arial"/>
          <w:sz w:val="20"/>
          <w:szCs w:val="20"/>
        </w:rPr>
        <w:t xml:space="preserve"> </w:t>
      </w:r>
      <w:proofErr w:type="spellStart"/>
      <w:r w:rsidRPr="002314FC">
        <w:rPr>
          <w:rFonts w:ascii="Arial" w:hAnsi="Arial" w:cs="Arial"/>
          <w:sz w:val="20"/>
          <w:szCs w:val="20"/>
        </w:rPr>
        <w:t>handling</w:t>
      </w:r>
      <w:proofErr w:type="spellEnd"/>
      <w:r w:rsidRPr="002314FC">
        <w:rPr>
          <w:rFonts w:ascii="Arial" w:hAnsi="Arial" w:cs="Arial"/>
          <w:sz w:val="20"/>
          <w:szCs w:val="20"/>
        </w:rPr>
        <w:t xml:space="preserve">. </w:t>
      </w:r>
      <w:proofErr w:type="spellStart"/>
      <w:r w:rsidRPr="002314FC">
        <w:rPr>
          <w:rFonts w:ascii="Arial" w:hAnsi="Arial" w:cs="Arial"/>
          <w:sz w:val="20"/>
          <w:szCs w:val="20"/>
        </w:rPr>
        <w:t>For</w:t>
      </w:r>
      <w:proofErr w:type="spellEnd"/>
      <w:r w:rsidRPr="002314FC">
        <w:rPr>
          <w:rFonts w:ascii="Arial" w:hAnsi="Arial" w:cs="Arial"/>
          <w:sz w:val="20"/>
          <w:szCs w:val="20"/>
        </w:rPr>
        <w:t xml:space="preserve"> </w:t>
      </w:r>
      <w:proofErr w:type="spellStart"/>
      <w:r w:rsidRPr="002314FC">
        <w:rPr>
          <w:rFonts w:ascii="Arial" w:hAnsi="Arial" w:cs="Arial"/>
          <w:sz w:val="20"/>
          <w:szCs w:val="20"/>
        </w:rPr>
        <w:t>further</w:t>
      </w:r>
      <w:proofErr w:type="spellEnd"/>
      <w:r w:rsidRPr="002314FC">
        <w:rPr>
          <w:rFonts w:ascii="Arial" w:hAnsi="Arial" w:cs="Arial"/>
          <w:sz w:val="20"/>
          <w:szCs w:val="20"/>
        </w:rPr>
        <w:t xml:space="preserve"> </w:t>
      </w:r>
      <w:proofErr w:type="spellStart"/>
      <w:r w:rsidRPr="002314FC">
        <w:rPr>
          <w:rFonts w:ascii="Arial" w:hAnsi="Arial" w:cs="Arial"/>
          <w:sz w:val="20"/>
          <w:szCs w:val="20"/>
        </w:rPr>
        <w:t>information</w:t>
      </w:r>
      <w:proofErr w:type="spellEnd"/>
      <w:r w:rsidRPr="002314FC">
        <w:rPr>
          <w:rFonts w:ascii="Arial" w:hAnsi="Arial" w:cs="Arial"/>
          <w:sz w:val="20"/>
          <w:szCs w:val="20"/>
        </w:rPr>
        <w:t xml:space="preserve"> </w:t>
      </w:r>
      <w:proofErr w:type="spellStart"/>
      <w:r w:rsidRPr="002314FC">
        <w:rPr>
          <w:rFonts w:ascii="Arial" w:hAnsi="Arial" w:cs="Arial"/>
          <w:sz w:val="20"/>
          <w:szCs w:val="20"/>
        </w:rPr>
        <w:t>visit</w:t>
      </w:r>
      <w:proofErr w:type="spellEnd"/>
      <w:r w:rsidRPr="002314FC">
        <w:rPr>
          <w:rFonts w:ascii="Arial" w:hAnsi="Arial" w:cs="Arial"/>
          <w:sz w:val="20"/>
          <w:szCs w:val="20"/>
        </w:rPr>
        <w:t xml:space="preserve"> </w:t>
      </w:r>
    </w:p>
    <w:p w14:paraId="1BAAFD70" w14:textId="77777777" w:rsidR="00BD54D0" w:rsidRPr="002314FC" w:rsidRDefault="0074471E" w:rsidP="00BD54D0">
      <w:pPr>
        <w:pStyle w:val="NurText"/>
        <w:spacing w:line="360" w:lineRule="auto"/>
        <w:rPr>
          <w:rFonts w:ascii="Arial" w:hAnsi="Arial" w:cs="Arial"/>
          <w:sz w:val="20"/>
          <w:szCs w:val="20"/>
        </w:rPr>
      </w:pPr>
      <w:hyperlink r:id="rId12" w:history="1">
        <w:r w:rsidR="00BD54D0" w:rsidRPr="002314FC">
          <w:rPr>
            <w:rStyle w:val="Hyperlink"/>
            <w:rFonts w:ascii="Arial" w:hAnsi="Arial" w:cs="Arial"/>
            <w:sz w:val="20"/>
            <w:szCs w:val="20"/>
          </w:rPr>
          <w:t>www.beumer.com</w:t>
        </w:r>
      </w:hyperlink>
      <w:r w:rsidR="00BD54D0" w:rsidRPr="002314FC">
        <w:rPr>
          <w:rFonts w:ascii="Arial" w:hAnsi="Arial" w:cs="Arial"/>
          <w:sz w:val="20"/>
          <w:szCs w:val="20"/>
        </w:rPr>
        <w:t xml:space="preserve">. </w:t>
      </w:r>
    </w:p>
    <w:p w14:paraId="30FF2C5A" w14:textId="77777777" w:rsidR="00BF75E6" w:rsidRPr="002314FC" w:rsidRDefault="00BF75E6" w:rsidP="00BD54D0">
      <w:pPr>
        <w:spacing w:line="360" w:lineRule="auto"/>
        <w:ind w:right="-704"/>
        <w:rPr>
          <w:rFonts w:cs="Arial"/>
          <w:color w:val="000000"/>
          <w:sz w:val="20"/>
          <w:lang w:val="en-US"/>
        </w:rPr>
      </w:pPr>
    </w:p>
    <w:sectPr w:rsidR="00BF75E6" w:rsidRPr="002314FC" w:rsidSect="0025583A">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52D06" w14:textId="77777777" w:rsidR="00375C89" w:rsidRDefault="00375C89" w:rsidP="0025583A">
      <w:r>
        <w:separator/>
      </w:r>
    </w:p>
  </w:endnote>
  <w:endnote w:type="continuationSeparator" w:id="0">
    <w:p w14:paraId="08B7683F" w14:textId="77777777" w:rsidR="00375C89" w:rsidRDefault="00375C89" w:rsidP="0025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7CBC" w14:textId="77777777" w:rsidR="00BD54D0" w:rsidRPr="00BD54D0" w:rsidRDefault="00BD54D0" w:rsidP="00BD54D0">
    <w:pPr>
      <w:rPr>
        <w:rFonts w:cs="Arial"/>
        <w:b/>
        <w:sz w:val="16"/>
        <w:szCs w:val="16"/>
      </w:rPr>
    </w:pPr>
  </w:p>
  <w:p w14:paraId="69DE0612" w14:textId="77777777" w:rsidR="00BD54D0" w:rsidRPr="00BD54D0" w:rsidRDefault="00BD54D0" w:rsidP="00BD54D0">
    <w:pPr>
      <w:rPr>
        <w:rFonts w:cs="Arial"/>
        <w:sz w:val="16"/>
        <w:szCs w:val="16"/>
      </w:rPr>
    </w:pPr>
    <w:r w:rsidRPr="008C1F32">
      <w:rPr>
        <w:rFonts w:cs="Arial"/>
        <w:b/>
        <w:sz w:val="16"/>
        <w:szCs w:val="16"/>
        <w:lang w:val="en-US"/>
      </w:rPr>
      <w:t>PR contact</w:t>
    </w:r>
    <w:r w:rsidRPr="008C1F32">
      <w:rPr>
        <w:rFonts w:cs="Arial"/>
        <w:b/>
        <w:color w:val="000000"/>
        <w:sz w:val="16"/>
        <w:szCs w:val="16"/>
        <w:lang w:val="en-US"/>
      </w:rPr>
      <w:t xml:space="preserve"> </w:t>
    </w:r>
    <w:r w:rsidRPr="008C1F32">
      <w:rPr>
        <w:rFonts w:cs="Arial"/>
        <w:b/>
        <w:sz w:val="16"/>
        <w:szCs w:val="16"/>
        <w:lang w:val="en-US"/>
      </w:rPr>
      <w:t xml:space="preserve">BEUMER Group GmbH &amp; Co. </w:t>
    </w:r>
    <w:r w:rsidRPr="00BD54D0">
      <w:rPr>
        <w:rFonts w:cs="Arial"/>
        <w:b/>
        <w:sz w:val="16"/>
        <w:szCs w:val="16"/>
      </w:rPr>
      <w:t>KG</w:t>
    </w:r>
    <w:r w:rsidRPr="00BD54D0">
      <w:rPr>
        <w:rFonts w:cs="Arial"/>
        <w:b/>
        <w:sz w:val="16"/>
        <w:szCs w:val="16"/>
      </w:rPr>
      <w:br/>
      <w:t>Regina Schnathmann:</w:t>
    </w:r>
    <w:r w:rsidRPr="00BD54D0">
      <w:rPr>
        <w:rFonts w:cs="Arial"/>
        <w:sz w:val="16"/>
        <w:szCs w:val="16"/>
      </w:rPr>
      <w:t xml:space="preserve"> Tel. + </w:t>
    </w:r>
    <w:r w:rsidRPr="00BD54D0">
      <w:rPr>
        <w:rFonts w:cs="Arial"/>
        <w:color w:val="000000"/>
        <w:sz w:val="16"/>
        <w:szCs w:val="16"/>
      </w:rPr>
      <w:t xml:space="preserve">49 (0) </w:t>
    </w:r>
    <w:r w:rsidRPr="00BD54D0">
      <w:rPr>
        <w:sz w:val="16"/>
        <w:szCs w:val="16"/>
      </w:rPr>
      <w:t xml:space="preserve">2521 24 381, </w:t>
    </w:r>
    <w:hyperlink r:id="rId1" w:history="1">
      <w:r w:rsidRPr="00BD54D0">
        <w:rPr>
          <w:rStyle w:val="Hyperlink"/>
          <w:rFonts w:cs="Arial"/>
          <w:sz w:val="16"/>
          <w:szCs w:val="16"/>
        </w:rPr>
        <w:t>Regina.Schnathmann@beumer.com</w:t>
      </w:r>
    </w:hyperlink>
  </w:p>
  <w:p w14:paraId="059BCF36" w14:textId="77777777" w:rsidR="00BD54D0" w:rsidRPr="00BD54D0" w:rsidRDefault="00BD54D0" w:rsidP="00BD54D0">
    <w:pPr>
      <w:rPr>
        <w:sz w:val="16"/>
        <w:szCs w:val="16"/>
      </w:rPr>
    </w:pPr>
    <w:r w:rsidRPr="00BD54D0">
      <w:rPr>
        <w:rFonts w:cs="Arial"/>
        <w:b/>
        <w:sz w:val="16"/>
        <w:szCs w:val="16"/>
      </w:rPr>
      <w:t>Verena Breuer:</w:t>
    </w:r>
    <w:r w:rsidRPr="00BD54D0">
      <w:rPr>
        <w:rFonts w:cs="Arial"/>
        <w:sz w:val="16"/>
        <w:szCs w:val="16"/>
      </w:rPr>
      <w:t xml:space="preserve"> </w:t>
    </w:r>
    <w:r w:rsidRPr="00BD54D0">
      <w:rPr>
        <w:rFonts w:cs="Arial"/>
        <w:color w:val="000000"/>
        <w:sz w:val="16"/>
        <w:szCs w:val="16"/>
      </w:rPr>
      <w:t xml:space="preserve">Tel. + 49 (0) </w:t>
    </w:r>
    <w:r w:rsidRPr="00BD54D0">
      <w:rPr>
        <w:sz w:val="16"/>
        <w:szCs w:val="16"/>
      </w:rPr>
      <w:t xml:space="preserve">2521 24 317, </w:t>
    </w:r>
    <w:hyperlink r:id="rId2" w:history="1">
      <w:r w:rsidRPr="00BD54D0">
        <w:rPr>
          <w:rStyle w:val="Hyperlink"/>
          <w:rFonts w:cs="Arial"/>
          <w:sz w:val="16"/>
          <w:szCs w:val="16"/>
        </w:rPr>
        <w:t>Verena.Breuer@beumer.com</w:t>
      </w:r>
    </w:hyperlink>
    <w:r w:rsidRPr="00BD54D0">
      <w:rPr>
        <w:rFonts w:cs="Arial"/>
        <w:sz w:val="16"/>
        <w:szCs w:val="16"/>
      </w:rPr>
      <w:t xml:space="preserve"> </w:t>
    </w:r>
    <w:hyperlink r:id="rId3" w:history="1">
      <w:r w:rsidRPr="00BD54D0">
        <w:rPr>
          <w:rStyle w:val="Hyperlink"/>
          <w:sz w:val="16"/>
          <w:szCs w:val="16"/>
        </w:rPr>
        <w:t>www.beumer.com</w:t>
      </w:r>
    </w:hyperlink>
    <w:r w:rsidRPr="00BD54D0">
      <w:rPr>
        <w:sz w:val="16"/>
        <w:szCs w:val="16"/>
      </w:rPr>
      <w:t xml:space="preserve"> </w:t>
    </w:r>
  </w:p>
  <w:p w14:paraId="456908F5" w14:textId="77777777" w:rsidR="00BD54D0" w:rsidRPr="00BD54D0" w:rsidRDefault="00BD54D0" w:rsidP="00BD54D0">
    <w:pPr>
      <w:rPr>
        <w:sz w:val="16"/>
        <w:szCs w:val="16"/>
      </w:rPr>
    </w:pPr>
  </w:p>
  <w:p w14:paraId="69897DA3" w14:textId="5432728B" w:rsidR="00BD54D0" w:rsidRPr="00BD54D0" w:rsidRDefault="00BD54D0" w:rsidP="00BD54D0">
    <w:pPr>
      <w:rPr>
        <w:rFonts w:cs="Arial"/>
        <w:color w:val="000000"/>
        <w:sz w:val="16"/>
        <w:szCs w:val="16"/>
      </w:rPr>
    </w:pPr>
    <w:r w:rsidRPr="00BD54D0">
      <w:rPr>
        <w:b/>
        <w:sz w:val="16"/>
        <w:szCs w:val="16"/>
      </w:rPr>
      <w:t>Agency</w:t>
    </w:r>
    <w:r w:rsidRPr="00BD54D0">
      <w:rPr>
        <w:b/>
        <w:sz w:val="16"/>
        <w:szCs w:val="16"/>
      </w:rPr>
      <w:br/>
    </w:r>
    <w:r w:rsidRPr="00BD54D0">
      <w:rPr>
        <w:rFonts w:cs="Arial"/>
        <w:color w:val="000000"/>
        <w:sz w:val="16"/>
        <w:szCs w:val="16"/>
      </w:rPr>
      <w:t xml:space="preserve">a1kommunikation Schweizer GmbH, </w:t>
    </w:r>
    <w:proofErr w:type="spellStart"/>
    <w:r w:rsidRPr="00BD54D0">
      <w:rPr>
        <w:rFonts w:cs="Arial"/>
        <w:color w:val="000000"/>
        <w:sz w:val="16"/>
        <w:szCs w:val="16"/>
      </w:rPr>
      <w:t>Mrs.</w:t>
    </w:r>
    <w:proofErr w:type="spellEnd"/>
    <w:r w:rsidRPr="00BD54D0">
      <w:rPr>
        <w:rFonts w:cs="Arial"/>
        <w:color w:val="000000"/>
        <w:sz w:val="16"/>
        <w:szCs w:val="16"/>
      </w:rPr>
      <w:t xml:space="preserve"> Kirsten Ludwig</w:t>
    </w:r>
    <w:r w:rsidRPr="00BD54D0">
      <w:rPr>
        <w:rFonts w:cs="Arial"/>
        <w:color w:val="000000"/>
        <w:sz w:val="16"/>
        <w:szCs w:val="16"/>
      </w:rPr>
      <w:br/>
      <w:t xml:space="preserve">Tel. + 49 (0) 711 9454161 20, </w:t>
    </w:r>
    <w:hyperlink r:id="rId4" w:history="1">
      <w:r w:rsidRPr="00BD54D0">
        <w:rPr>
          <w:rStyle w:val="Hyperlink"/>
          <w:rFonts w:cs="Arial"/>
          <w:sz w:val="16"/>
          <w:szCs w:val="16"/>
        </w:rPr>
        <w:t>klu@a1kommunikation.de</w:t>
      </w:r>
    </w:hyperlink>
    <w:r w:rsidRPr="00BD54D0">
      <w:rPr>
        <w:rFonts w:cs="Arial"/>
        <w:color w:val="000000"/>
        <w:sz w:val="16"/>
        <w:szCs w:val="16"/>
      </w:rPr>
      <w:t xml:space="preserve"> </w:t>
    </w:r>
    <w:hyperlink r:id="rId5" w:history="1">
      <w:r w:rsidR="0074471E" w:rsidRPr="00724B4C">
        <w:rPr>
          <w:rStyle w:val="Hyperlink"/>
          <w:rFonts w:cs="Arial"/>
          <w:sz w:val="16"/>
          <w:szCs w:val="16"/>
        </w:rPr>
        <w:t>www.a1kommunikation.de</w:t>
      </w:r>
    </w:hyperlink>
    <w:r w:rsidR="0074471E">
      <w:rPr>
        <w:rFonts w:cs="Arial"/>
        <w:color w:val="000000"/>
        <w:sz w:val="16"/>
        <w:szCs w:val="16"/>
      </w:rPr>
      <w:t xml:space="preserve"> </w:t>
    </w:r>
  </w:p>
  <w:p w14:paraId="5AA5BFDD" w14:textId="77777777" w:rsidR="00BD54D0" w:rsidRPr="00BD54D0" w:rsidRDefault="00BD54D0" w:rsidP="00BD54D0">
    <w:pPr>
      <w:rPr>
        <w:rFonts w:cs="Arial"/>
        <w:b/>
        <w:color w:val="000000"/>
        <w:sz w:val="16"/>
        <w:szCs w:val="16"/>
      </w:rPr>
    </w:pPr>
  </w:p>
  <w:p w14:paraId="23BE5F79" w14:textId="77777777" w:rsidR="00273987" w:rsidRPr="00BD54D0" w:rsidRDefault="00BD54D0" w:rsidP="00BD54D0">
    <w:pPr>
      <w:rPr>
        <w:rFonts w:cs="Arial"/>
        <w:sz w:val="16"/>
        <w:szCs w:val="16"/>
      </w:rPr>
    </w:pPr>
    <w:proofErr w:type="spellStart"/>
    <w:r w:rsidRPr="00BD54D0">
      <w:rPr>
        <w:rFonts w:cs="Arial"/>
        <w:b/>
        <w:bCs/>
        <w:color w:val="000000"/>
        <w:sz w:val="16"/>
        <w:szCs w:val="16"/>
      </w:rPr>
      <w:t>Reprinting</w:t>
    </w:r>
    <w:proofErr w:type="spellEnd"/>
    <w:r w:rsidRPr="00BD54D0">
      <w:rPr>
        <w:rFonts w:cs="Arial"/>
        <w:b/>
        <w:bCs/>
        <w:color w:val="000000"/>
        <w:sz w:val="16"/>
        <w:szCs w:val="16"/>
      </w:rPr>
      <w:t xml:space="preserve"> </w:t>
    </w:r>
    <w:proofErr w:type="spellStart"/>
    <w:r w:rsidRPr="00BD54D0">
      <w:rPr>
        <w:rFonts w:cs="Arial"/>
        <w:b/>
        <w:bCs/>
        <w:color w:val="000000"/>
        <w:sz w:val="16"/>
        <w:szCs w:val="16"/>
      </w:rPr>
      <w:t>free</w:t>
    </w:r>
    <w:proofErr w:type="spellEnd"/>
    <w:r w:rsidRPr="00BD54D0">
      <w:rPr>
        <w:rFonts w:cs="Arial"/>
        <w:b/>
        <w:bCs/>
        <w:color w:val="000000"/>
        <w:sz w:val="16"/>
        <w:szCs w:val="16"/>
      </w:rPr>
      <w:t xml:space="preserve"> - </w:t>
    </w:r>
    <w:proofErr w:type="spellStart"/>
    <w:r w:rsidRPr="00BD54D0">
      <w:rPr>
        <w:rFonts w:cs="Arial"/>
        <w:b/>
        <w:bCs/>
        <w:color w:val="000000"/>
        <w:sz w:val="16"/>
        <w:szCs w:val="16"/>
      </w:rPr>
      <w:t>copy</w:t>
    </w:r>
    <w:proofErr w:type="spellEnd"/>
    <w:r w:rsidRPr="00BD54D0">
      <w:rPr>
        <w:rFonts w:cs="Arial"/>
        <w:b/>
        <w:bCs/>
        <w:color w:val="000000"/>
        <w:sz w:val="16"/>
        <w:szCs w:val="16"/>
      </w:rPr>
      <w:t xml:space="preserve"> </w:t>
    </w:r>
    <w:proofErr w:type="spellStart"/>
    <w:r w:rsidRPr="00BD54D0">
      <w:rPr>
        <w:rFonts w:cs="Arial"/>
        <w:b/>
        <w:bCs/>
        <w:color w:val="000000"/>
        <w:sz w:val="16"/>
        <w:szCs w:val="16"/>
      </w:rPr>
      <w:t>requested</w:t>
    </w:r>
    <w:proofErr w:type="spellEnd"/>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Fonts w:cs="Arial"/>
        <w:sz w:val="16"/>
        <w:szCs w:val="16"/>
      </w:rPr>
      <w:t xml:space="preserve">Page </w:t>
    </w:r>
    <w:r w:rsidRPr="00BD54D0">
      <w:rPr>
        <w:sz w:val="16"/>
        <w:szCs w:val="16"/>
      </w:rPr>
      <w:fldChar w:fldCharType="begin"/>
    </w:r>
    <w:r w:rsidRPr="00BD54D0">
      <w:rPr>
        <w:noProof/>
        <w:sz w:val="16"/>
        <w:szCs w:val="16"/>
      </w:rPr>
      <w:instrText xml:space="preserve"> PAGE </w:instrText>
    </w:r>
    <w:r w:rsidRPr="00BD54D0">
      <w:rPr>
        <w:sz w:val="16"/>
        <w:szCs w:val="16"/>
      </w:rPr>
      <w:fldChar w:fldCharType="separate"/>
    </w:r>
    <w:r w:rsidR="005516FE">
      <w:rPr>
        <w:noProof/>
        <w:sz w:val="16"/>
        <w:szCs w:val="16"/>
      </w:rPr>
      <w:t>4</w:t>
    </w:r>
    <w:r w:rsidRPr="00BD54D0">
      <w:rPr>
        <w:sz w:val="16"/>
        <w:szCs w:val="16"/>
      </w:rPr>
      <w:fldChar w:fldCharType="end"/>
    </w:r>
    <w:r w:rsidRPr="00BD54D0">
      <w:rPr>
        <w:rFonts w:cs="Arial"/>
        <w:sz w:val="16"/>
        <w:szCs w:val="16"/>
      </w:rPr>
      <w:t>/</w:t>
    </w:r>
    <w:r w:rsidRPr="00BD54D0">
      <w:rPr>
        <w:sz w:val="16"/>
        <w:szCs w:val="16"/>
      </w:rPr>
      <w:fldChar w:fldCharType="begin"/>
    </w:r>
    <w:r w:rsidRPr="00BD54D0">
      <w:rPr>
        <w:noProof/>
        <w:sz w:val="16"/>
        <w:szCs w:val="16"/>
      </w:rPr>
      <w:instrText xml:space="preserve"> NUMPAGES </w:instrText>
    </w:r>
    <w:r w:rsidRPr="00BD54D0">
      <w:rPr>
        <w:sz w:val="16"/>
        <w:szCs w:val="16"/>
      </w:rPr>
      <w:fldChar w:fldCharType="separate"/>
    </w:r>
    <w:r w:rsidR="005516FE">
      <w:rPr>
        <w:noProof/>
        <w:sz w:val="16"/>
        <w:szCs w:val="16"/>
      </w:rPr>
      <w:t>9</w:t>
    </w:r>
    <w:r w:rsidRPr="00BD54D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4B61" w14:textId="77777777" w:rsidR="00273987" w:rsidRPr="005516FE" w:rsidRDefault="005516FE" w:rsidP="005516FE">
    <w:pPr>
      <w:rPr>
        <w:rFonts w:cs="Arial"/>
        <w:sz w:val="16"/>
        <w:szCs w:val="16"/>
      </w:rPr>
    </w:pPr>
    <w:proofErr w:type="spellStart"/>
    <w:r w:rsidRPr="00BD54D0">
      <w:rPr>
        <w:rFonts w:cs="Arial"/>
        <w:b/>
        <w:bCs/>
        <w:color w:val="000000"/>
        <w:sz w:val="16"/>
        <w:szCs w:val="16"/>
      </w:rPr>
      <w:t>Reprinting</w:t>
    </w:r>
    <w:proofErr w:type="spellEnd"/>
    <w:r w:rsidRPr="00BD54D0">
      <w:rPr>
        <w:rFonts w:cs="Arial"/>
        <w:b/>
        <w:bCs/>
        <w:color w:val="000000"/>
        <w:sz w:val="16"/>
        <w:szCs w:val="16"/>
      </w:rPr>
      <w:t xml:space="preserve"> </w:t>
    </w:r>
    <w:proofErr w:type="spellStart"/>
    <w:r w:rsidRPr="00BD54D0">
      <w:rPr>
        <w:rFonts w:cs="Arial"/>
        <w:b/>
        <w:bCs/>
        <w:color w:val="000000"/>
        <w:sz w:val="16"/>
        <w:szCs w:val="16"/>
      </w:rPr>
      <w:t>free</w:t>
    </w:r>
    <w:proofErr w:type="spellEnd"/>
    <w:r w:rsidRPr="00BD54D0">
      <w:rPr>
        <w:rFonts w:cs="Arial"/>
        <w:b/>
        <w:bCs/>
        <w:color w:val="000000"/>
        <w:sz w:val="16"/>
        <w:szCs w:val="16"/>
      </w:rPr>
      <w:t xml:space="preserve"> - </w:t>
    </w:r>
    <w:proofErr w:type="spellStart"/>
    <w:r w:rsidRPr="00BD54D0">
      <w:rPr>
        <w:rFonts w:cs="Arial"/>
        <w:b/>
        <w:bCs/>
        <w:color w:val="000000"/>
        <w:sz w:val="16"/>
        <w:szCs w:val="16"/>
      </w:rPr>
      <w:t>copy</w:t>
    </w:r>
    <w:proofErr w:type="spellEnd"/>
    <w:r w:rsidRPr="00BD54D0">
      <w:rPr>
        <w:rFonts w:cs="Arial"/>
        <w:b/>
        <w:bCs/>
        <w:color w:val="000000"/>
        <w:sz w:val="16"/>
        <w:szCs w:val="16"/>
      </w:rPr>
      <w:t xml:space="preserve"> </w:t>
    </w:r>
    <w:proofErr w:type="spellStart"/>
    <w:r w:rsidRPr="00BD54D0">
      <w:rPr>
        <w:rFonts w:cs="Arial"/>
        <w:b/>
        <w:bCs/>
        <w:color w:val="000000"/>
        <w:sz w:val="16"/>
        <w:szCs w:val="16"/>
      </w:rPr>
      <w:t>requested</w:t>
    </w:r>
    <w:proofErr w:type="spellEnd"/>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Style w:val="Seitenzahl"/>
        <w:rFonts w:cs="Arial"/>
        <w:sz w:val="16"/>
        <w:szCs w:val="16"/>
      </w:rPr>
      <w:tab/>
    </w:r>
    <w:r w:rsidRPr="00BD54D0">
      <w:rPr>
        <w:rFonts w:cs="Arial"/>
        <w:sz w:val="16"/>
        <w:szCs w:val="16"/>
      </w:rPr>
      <w:t xml:space="preserve">Page </w:t>
    </w:r>
    <w:r w:rsidRPr="00BD54D0">
      <w:rPr>
        <w:sz w:val="16"/>
        <w:szCs w:val="16"/>
      </w:rPr>
      <w:fldChar w:fldCharType="begin"/>
    </w:r>
    <w:r w:rsidRPr="00BD54D0">
      <w:rPr>
        <w:noProof/>
        <w:sz w:val="16"/>
        <w:szCs w:val="16"/>
      </w:rPr>
      <w:instrText xml:space="preserve"> PAGE </w:instrText>
    </w:r>
    <w:r w:rsidRPr="00BD54D0">
      <w:rPr>
        <w:sz w:val="16"/>
        <w:szCs w:val="16"/>
      </w:rPr>
      <w:fldChar w:fldCharType="separate"/>
    </w:r>
    <w:r>
      <w:rPr>
        <w:noProof/>
        <w:sz w:val="16"/>
        <w:szCs w:val="16"/>
      </w:rPr>
      <w:t>1</w:t>
    </w:r>
    <w:r w:rsidRPr="00BD54D0">
      <w:rPr>
        <w:sz w:val="16"/>
        <w:szCs w:val="16"/>
      </w:rPr>
      <w:fldChar w:fldCharType="end"/>
    </w:r>
    <w:r w:rsidRPr="00BD54D0">
      <w:rPr>
        <w:rFonts w:cs="Arial"/>
        <w:sz w:val="16"/>
        <w:szCs w:val="16"/>
      </w:rPr>
      <w:t>/</w:t>
    </w:r>
    <w:r w:rsidRPr="00BD54D0">
      <w:rPr>
        <w:sz w:val="16"/>
        <w:szCs w:val="16"/>
      </w:rPr>
      <w:fldChar w:fldCharType="begin"/>
    </w:r>
    <w:r w:rsidRPr="00BD54D0">
      <w:rPr>
        <w:noProof/>
        <w:sz w:val="16"/>
        <w:szCs w:val="16"/>
      </w:rPr>
      <w:instrText xml:space="preserve"> NUMPAGES </w:instrText>
    </w:r>
    <w:r w:rsidRPr="00BD54D0">
      <w:rPr>
        <w:sz w:val="16"/>
        <w:szCs w:val="16"/>
      </w:rPr>
      <w:fldChar w:fldCharType="separate"/>
    </w:r>
    <w:r>
      <w:rPr>
        <w:noProof/>
        <w:sz w:val="16"/>
        <w:szCs w:val="16"/>
      </w:rPr>
      <w:t>9</w:t>
    </w:r>
    <w:r w:rsidRPr="00BD54D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552D5" w14:textId="77777777" w:rsidR="00375C89" w:rsidRDefault="00375C89" w:rsidP="0025583A">
      <w:r>
        <w:separator/>
      </w:r>
    </w:p>
  </w:footnote>
  <w:footnote w:type="continuationSeparator" w:id="0">
    <w:p w14:paraId="19122701" w14:textId="77777777" w:rsidR="00375C89" w:rsidRDefault="00375C89" w:rsidP="0025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E748" w14:textId="6C885DBD" w:rsidR="00273987" w:rsidRDefault="008C24D9" w:rsidP="0025583A">
    <w:pPr>
      <w:ind w:left="6237"/>
      <w:rPr>
        <w:rFonts w:cs="Arial"/>
        <w:b/>
        <w:sz w:val="40"/>
        <w:szCs w:val="40"/>
      </w:rPr>
    </w:pPr>
    <w:r w:rsidRPr="005F0C8B">
      <w:rPr>
        <w:noProof/>
      </w:rPr>
      <w:drawing>
        <wp:anchor distT="0" distB="0" distL="114300" distR="114300" simplePos="0" relativeHeight="251657216" behindDoc="0" locked="0" layoutInCell="1" allowOverlap="1" wp14:anchorId="1394666A" wp14:editId="3AF1E26E">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2D9467BC" w14:textId="77777777" w:rsidR="00273987" w:rsidRDefault="00273987" w:rsidP="0025583A">
    <w:pPr>
      <w:ind w:left="6521"/>
      <w:rPr>
        <w:rFonts w:cs="Arial"/>
        <w:b/>
        <w:sz w:val="40"/>
        <w:szCs w:val="40"/>
      </w:rPr>
    </w:pPr>
  </w:p>
  <w:p w14:paraId="315C6214" w14:textId="77777777" w:rsidR="00BD54D0" w:rsidRPr="00DC130B" w:rsidRDefault="00BD54D0" w:rsidP="00BD54D0">
    <w:pPr>
      <w:rPr>
        <w:rFonts w:cs="Arial"/>
        <w:b/>
        <w:sz w:val="40"/>
        <w:szCs w:val="40"/>
      </w:rPr>
    </w:pPr>
    <w:r>
      <w:rPr>
        <w:rFonts w:cs="Arial"/>
        <w:b/>
        <w:bCs/>
        <w:sz w:val="40"/>
        <w:szCs w:val="40"/>
        <w:lang w:val="en-GB"/>
      </w:rPr>
      <w:t>Case Study</w:t>
    </w:r>
  </w:p>
  <w:p w14:paraId="402B5762" w14:textId="77777777" w:rsidR="00273987" w:rsidRPr="003349BF" w:rsidRDefault="00273987" w:rsidP="0025583A">
    <w:pPr>
      <w:pStyle w:val="Kopfzeile"/>
    </w:pPr>
  </w:p>
  <w:p w14:paraId="59C41454" w14:textId="77777777" w:rsidR="00273987" w:rsidRPr="00824466" w:rsidRDefault="00273987" w:rsidP="0025583A">
    <w:pPr>
      <w:pStyle w:val="Kopfzeile"/>
    </w:pPr>
  </w:p>
  <w:p w14:paraId="524CD087" w14:textId="77777777" w:rsidR="00273987" w:rsidRPr="00824466" w:rsidRDefault="00273987" w:rsidP="0025583A">
    <w:pPr>
      <w:pStyle w:val="Kopfzeile"/>
    </w:pPr>
  </w:p>
  <w:p w14:paraId="67E8A81A" w14:textId="77777777" w:rsidR="00273987" w:rsidRPr="00B0305A" w:rsidRDefault="00273987" w:rsidP="0025583A">
    <w:pPr>
      <w:pStyle w:val="Kopfzeile"/>
    </w:pPr>
  </w:p>
  <w:p w14:paraId="6385DE36" w14:textId="77777777" w:rsidR="00273987" w:rsidRDefault="002739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B6A9" w14:textId="321FD325" w:rsidR="00273987" w:rsidRDefault="008C24D9" w:rsidP="0025583A">
    <w:pPr>
      <w:ind w:left="6237"/>
      <w:rPr>
        <w:rFonts w:cs="Arial"/>
        <w:b/>
        <w:sz w:val="40"/>
        <w:szCs w:val="40"/>
      </w:rPr>
    </w:pPr>
    <w:r w:rsidRPr="005F0C8B">
      <w:rPr>
        <w:noProof/>
      </w:rPr>
      <w:drawing>
        <wp:anchor distT="0" distB="0" distL="114300" distR="114300" simplePos="0" relativeHeight="251658240" behindDoc="0" locked="0" layoutInCell="1" allowOverlap="1" wp14:anchorId="3F29B9CA" wp14:editId="1A7FC11A">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1AC02EFD" w14:textId="77777777" w:rsidR="00273987" w:rsidRDefault="00273987" w:rsidP="0025583A">
    <w:pPr>
      <w:ind w:left="6521"/>
      <w:rPr>
        <w:rFonts w:cs="Arial"/>
        <w:b/>
        <w:sz w:val="40"/>
        <w:szCs w:val="40"/>
      </w:rPr>
    </w:pPr>
  </w:p>
  <w:p w14:paraId="59D75F39" w14:textId="77777777" w:rsidR="00273987" w:rsidRPr="00DC130B" w:rsidRDefault="00BD54D0" w:rsidP="00620741">
    <w:pPr>
      <w:rPr>
        <w:rFonts w:cs="Arial"/>
        <w:b/>
        <w:sz w:val="40"/>
        <w:szCs w:val="40"/>
      </w:rPr>
    </w:pPr>
    <w:r>
      <w:rPr>
        <w:rFonts w:cs="Arial"/>
        <w:b/>
        <w:bCs/>
        <w:sz w:val="40"/>
        <w:szCs w:val="40"/>
        <w:lang w:val="en-GB"/>
      </w:rPr>
      <w:t>Case Study</w:t>
    </w:r>
  </w:p>
  <w:p w14:paraId="366CFA34" w14:textId="77777777" w:rsidR="00273987" w:rsidRPr="003349BF" w:rsidRDefault="00273987" w:rsidP="0025583A">
    <w:pPr>
      <w:pStyle w:val="Kopfzeile"/>
    </w:pPr>
  </w:p>
  <w:p w14:paraId="0DC77755" w14:textId="77777777" w:rsidR="00273987" w:rsidRPr="00824466" w:rsidRDefault="00273987" w:rsidP="0025583A">
    <w:pPr>
      <w:pStyle w:val="Kopfzeile"/>
    </w:pPr>
  </w:p>
  <w:p w14:paraId="3839B492" w14:textId="77777777" w:rsidR="00273987" w:rsidRPr="00824466" w:rsidRDefault="00273987" w:rsidP="0025583A">
    <w:pPr>
      <w:pStyle w:val="Kopfzeile"/>
    </w:pPr>
  </w:p>
  <w:p w14:paraId="18D123D3" w14:textId="77777777" w:rsidR="00273987" w:rsidRPr="00B0305A" w:rsidRDefault="00273987" w:rsidP="0025583A">
    <w:pPr>
      <w:pStyle w:val="Kopfzeile"/>
    </w:pPr>
  </w:p>
  <w:p w14:paraId="2A5826E0" w14:textId="77777777" w:rsidR="00273987" w:rsidRDefault="002739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261F"/>
    <w:rsid w:val="00006743"/>
    <w:rsid w:val="00020380"/>
    <w:rsid w:val="00023A77"/>
    <w:rsid w:val="000248C3"/>
    <w:rsid w:val="00030019"/>
    <w:rsid w:val="00035F4C"/>
    <w:rsid w:val="000365C1"/>
    <w:rsid w:val="000438FC"/>
    <w:rsid w:val="00057D4C"/>
    <w:rsid w:val="00074669"/>
    <w:rsid w:val="00077DCA"/>
    <w:rsid w:val="00081581"/>
    <w:rsid w:val="00090A4A"/>
    <w:rsid w:val="00093F0D"/>
    <w:rsid w:val="00095269"/>
    <w:rsid w:val="000A2510"/>
    <w:rsid w:val="000A4182"/>
    <w:rsid w:val="000B60B7"/>
    <w:rsid w:val="000D016D"/>
    <w:rsid w:val="000D21BD"/>
    <w:rsid w:val="000D5B28"/>
    <w:rsid w:val="000F7C72"/>
    <w:rsid w:val="0010022C"/>
    <w:rsid w:val="0010057D"/>
    <w:rsid w:val="00102E59"/>
    <w:rsid w:val="001132BA"/>
    <w:rsid w:val="00117E81"/>
    <w:rsid w:val="00120234"/>
    <w:rsid w:val="00132EE6"/>
    <w:rsid w:val="00144189"/>
    <w:rsid w:val="001517F8"/>
    <w:rsid w:val="00157ED2"/>
    <w:rsid w:val="001630FA"/>
    <w:rsid w:val="00170E99"/>
    <w:rsid w:val="00180095"/>
    <w:rsid w:val="001929EC"/>
    <w:rsid w:val="00192E36"/>
    <w:rsid w:val="00197121"/>
    <w:rsid w:val="001A3247"/>
    <w:rsid w:val="001A74F8"/>
    <w:rsid w:val="001C1A3E"/>
    <w:rsid w:val="001D203B"/>
    <w:rsid w:val="001E1E0F"/>
    <w:rsid w:val="001E53F3"/>
    <w:rsid w:val="001E7D8C"/>
    <w:rsid w:val="00201196"/>
    <w:rsid w:val="002102A9"/>
    <w:rsid w:val="00212EE2"/>
    <w:rsid w:val="00220C2C"/>
    <w:rsid w:val="00227649"/>
    <w:rsid w:val="002314FC"/>
    <w:rsid w:val="002345E6"/>
    <w:rsid w:val="00234620"/>
    <w:rsid w:val="00237F87"/>
    <w:rsid w:val="00240FBF"/>
    <w:rsid w:val="00251D30"/>
    <w:rsid w:val="0025583A"/>
    <w:rsid w:val="00264D67"/>
    <w:rsid w:val="00271A2D"/>
    <w:rsid w:val="00273987"/>
    <w:rsid w:val="002750BF"/>
    <w:rsid w:val="00282A1F"/>
    <w:rsid w:val="00285296"/>
    <w:rsid w:val="002860AD"/>
    <w:rsid w:val="002946A4"/>
    <w:rsid w:val="002A48B1"/>
    <w:rsid w:val="002A4F6D"/>
    <w:rsid w:val="002B0E92"/>
    <w:rsid w:val="002B1B33"/>
    <w:rsid w:val="002B5C99"/>
    <w:rsid w:val="002C0DEB"/>
    <w:rsid w:val="00312A2D"/>
    <w:rsid w:val="0033436C"/>
    <w:rsid w:val="00337356"/>
    <w:rsid w:val="00343C6C"/>
    <w:rsid w:val="00350710"/>
    <w:rsid w:val="00351B62"/>
    <w:rsid w:val="00355856"/>
    <w:rsid w:val="00360E3E"/>
    <w:rsid w:val="0036231C"/>
    <w:rsid w:val="003632A5"/>
    <w:rsid w:val="00366FC1"/>
    <w:rsid w:val="00375C89"/>
    <w:rsid w:val="00382AB1"/>
    <w:rsid w:val="00382F2F"/>
    <w:rsid w:val="003878DF"/>
    <w:rsid w:val="003878E8"/>
    <w:rsid w:val="00396F65"/>
    <w:rsid w:val="003A1A18"/>
    <w:rsid w:val="003B0707"/>
    <w:rsid w:val="003B0BB3"/>
    <w:rsid w:val="003B11AA"/>
    <w:rsid w:val="003B32DC"/>
    <w:rsid w:val="003B552D"/>
    <w:rsid w:val="003E5B2F"/>
    <w:rsid w:val="003E6358"/>
    <w:rsid w:val="003F4644"/>
    <w:rsid w:val="003F624C"/>
    <w:rsid w:val="004036AD"/>
    <w:rsid w:val="00416124"/>
    <w:rsid w:val="00441253"/>
    <w:rsid w:val="004620DF"/>
    <w:rsid w:val="00463049"/>
    <w:rsid w:val="00463EEB"/>
    <w:rsid w:val="00465D5C"/>
    <w:rsid w:val="00467BFC"/>
    <w:rsid w:val="00470B72"/>
    <w:rsid w:val="00474F03"/>
    <w:rsid w:val="0047747E"/>
    <w:rsid w:val="0049373B"/>
    <w:rsid w:val="00497C59"/>
    <w:rsid w:val="004B360F"/>
    <w:rsid w:val="004B5112"/>
    <w:rsid w:val="004E1C6E"/>
    <w:rsid w:val="00505591"/>
    <w:rsid w:val="00511BC8"/>
    <w:rsid w:val="00514430"/>
    <w:rsid w:val="00523150"/>
    <w:rsid w:val="00527D67"/>
    <w:rsid w:val="00536500"/>
    <w:rsid w:val="00546CE2"/>
    <w:rsid w:val="005516FE"/>
    <w:rsid w:val="00555F23"/>
    <w:rsid w:val="0055739D"/>
    <w:rsid w:val="00560113"/>
    <w:rsid w:val="0056368E"/>
    <w:rsid w:val="005646F1"/>
    <w:rsid w:val="00565A38"/>
    <w:rsid w:val="005702E6"/>
    <w:rsid w:val="00570BDD"/>
    <w:rsid w:val="00570DB9"/>
    <w:rsid w:val="00572D78"/>
    <w:rsid w:val="00577898"/>
    <w:rsid w:val="005926C8"/>
    <w:rsid w:val="0059374F"/>
    <w:rsid w:val="005A0EB0"/>
    <w:rsid w:val="005A2545"/>
    <w:rsid w:val="005A4F04"/>
    <w:rsid w:val="005A4FBB"/>
    <w:rsid w:val="005B1640"/>
    <w:rsid w:val="005B388D"/>
    <w:rsid w:val="005B4046"/>
    <w:rsid w:val="005C2559"/>
    <w:rsid w:val="005C5E8F"/>
    <w:rsid w:val="005C74C0"/>
    <w:rsid w:val="005D201B"/>
    <w:rsid w:val="005D2A88"/>
    <w:rsid w:val="005E03EA"/>
    <w:rsid w:val="005E78B1"/>
    <w:rsid w:val="005F0C8B"/>
    <w:rsid w:val="005F19B5"/>
    <w:rsid w:val="005F1B2F"/>
    <w:rsid w:val="00600E6E"/>
    <w:rsid w:val="00611A4B"/>
    <w:rsid w:val="006140AB"/>
    <w:rsid w:val="00614239"/>
    <w:rsid w:val="00620741"/>
    <w:rsid w:val="00623EBE"/>
    <w:rsid w:val="00630284"/>
    <w:rsid w:val="00632B43"/>
    <w:rsid w:val="00643F3B"/>
    <w:rsid w:val="00655CB4"/>
    <w:rsid w:val="006771C9"/>
    <w:rsid w:val="006804E9"/>
    <w:rsid w:val="00681860"/>
    <w:rsid w:val="00695F17"/>
    <w:rsid w:val="0069606E"/>
    <w:rsid w:val="006A52DE"/>
    <w:rsid w:val="006B4874"/>
    <w:rsid w:val="006C34D0"/>
    <w:rsid w:val="006D2888"/>
    <w:rsid w:val="006E2E86"/>
    <w:rsid w:val="006E4142"/>
    <w:rsid w:val="006E5A7C"/>
    <w:rsid w:val="006E6EF7"/>
    <w:rsid w:val="006F0AA2"/>
    <w:rsid w:val="0070147D"/>
    <w:rsid w:val="00703090"/>
    <w:rsid w:val="007100CF"/>
    <w:rsid w:val="00715325"/>
    <w:rsid w:val="0072093A"/>
    <w:rsid w:val="00722059"/>
    <w:rsid w:val="00732B7B"/>
    <w:rsid w:val="0073742F"/>
    <w:rsid w:val="007425AE"/>
    <w:rsid w:val="0074471E"/>
    <w:rsid w:val="00745330"/>
    <w:rsid w:val="0075092A"/>
    <w:rsid w:val="00774D6E"/>
    <w:rsid w:val="00777882"/>
    <w:rsid w:val="00777F97"/>
    <w:rsid w:val="00792F4C"/>
    <w:rsid w:val="00795756"/>
    <w:rsid w:val="007B74C6"/>
    <w:rsid w:val="007C019E"/>
    <w:rsid w:val="007C67F5"/>
    <w:rsid w:val="007D09E3"/>
    <w:rsid w:val="007D39E3"/>
    <w:rsid w:val="007E3AF6"/>
    <w:rsid w:val="007E4CBD"/>
    <w:rsid w:val="007F37CF"/>
    <w:rsid w:val="00803018"/>
    <w:rsid w:val="00810079"/>
    <w:rsid w:val="00813D99"/>
    <w:rsid w:val="008227F7"/>
    <w:rsid w:val="008243AE"/>
    <w:rsid w:val="008255A4"/>
    <w:rsid w:val="00825FF4"/>
    <w:rsid w:val="008357D6"/>
    <w:rsid w:val="008407F6"/>
    <w:rsid w:val="0085044D"/>
    <w:rsid w:val="00850F10"/>
    <w:rsid w:val="00857F94"/>
    <w:rsid w:val="00870F3A"/>
    <w:rsid w:val="0087378C"/>
    <w:rsid w:val="008A70B2"/>
    <w:rsid w:val="008B0C6F"/>
    <w:rsid w:val="008B2AD4"/>
    <w:rsid w:val="008C0180"/>
    <w:rsid w:val="008C1742"/>
    <w:rsid w:val="008C1F32"/>
    <w:rsid w:val="008C21CF"/>
    <w:rsid w:val="008C24D9"/>
    <w:rsid w:val="008E3E87"/>
    <w:rsid w:val="008E56CB"/>
    <w:rsid w:val="008F5721"/>
    <w:rsid w:val="00900E24"/>
    <w:rsid w:val="00900FF2"/>
    <w:rsid w:val="00902719"/>
    <w:rsid w:val="00913877"/>
    <w:rsid w:val="00916211"/>
    <w:rsid w:val="00927AD9"/>
    <w:rsid w:val="0094054F"/>
    <w:rsid w:val="009419ED"/>
    <w:rsid w:val="00957950"/>
    <w:rsid w:val="0098449B"/>
    <w:rsid w:val="00986110"/>
    <w:rsid w:val="009B1BC8"/>
    <w:rsid w:val="009C368F"/>
    <w:rsid w:val="009C3BEA"/>
    <w:rsid w:val="009C4221"/>
    <w:rsid w:val="009C4227"/>
    <w:rsid w:val="009E3834"/>
    <w:rsid w:val="009F0903"/>
    <w:rsid w:val="00A0000A"/>
    <w:rsid w:val="00A072AF"/>
    <w:rsid w:val="00A12ED5"/>
    <w:rsid w:val="00A36F9A"/>
    <w:rsid w:val="00A42210"/>
    <w:rsid w:val="00A4438B"/>
    <w:rsid w:val="00A4491C"/>
    <w:rsid w:val="00A460A6"/>
    <w:rsid w:val="00A5101C"/>
    <w:rsid w:val="00A5235D"/>
    <w:rsid w:val="00A52848"/>
    <w:rsid w:val="00A53A4E"/>
    <w:rsid w:val="00A53F0A"/>
    <w:rsid w:val="00A6183F"/>
    <w:rsid w:val="00A656CD"/>
    <w:rsid w:val="00A724F3"/>
    <w:rsid w:val="00A72EE8"/>
    <w:rsid w:val="00A741D5"/>
    <w:rsid w:val="00A84096"/>
    <w:rsid w:val="00A93A27"/>
    <w:rsid w:val="00A95D05"/>
    <w:rsid w:val="00AA10E7"/>
    <w:rsid w:val="00AB2DB2"/>
    <w:rsid w:val="00AB3120"/>
    <w:rsid w:val="00AE2E0C"/>
    <w:rsid w:val="00AE2E6D"/>
    <w:rsid w:val="00AF7E5F"/>
    <w:rsid w:val="00B07B62"/>
    <w:rsid w:val="00B1568F"/>
    <w:rsid w:val="00B224BB"/>
    <w:rsid w:val="00B231FC"/>
    <w:rsid w:val="00B308F0"/>
    <w:rsid w:val="00B35E7F"/>
    <w:rsid w:val="00B4010B"/>
    <w:rsid w:val="00B42FD9"/>
    <w:rsid w:val="00B5173C"/>
    <w:rsid w:val="00B5631E"/>
    <w:rsid w:val="00B56CA5"/>
    <w:rsid w:val="00B62D52"/>
    <w:rsid w:val="00B65008"/>
    <w:rsid w:val="00B740BA"/>
    <w:rsid w:val="00B74311"/>
    <w:rsid w:val="00B87463"/>
    <w:rsid w:val="00B914FB"/>
    <w:rsid w:val="00B96561"/>
    <w:rsid w:val="00B96A87"/>
    <w:rsid w:val="00BA12CC"/>
    <w:rsid w:val="00BA1BC8"/>
    <w:rsid w:val="00BA61EF"/>
    <w:rsid w:val="00BB377A"/>
    <w:rsid w:val="00BD33C5"/>
    <w:rsid w:val="00BD54D0"/>
    <w:rsid w:val="00BE6167"/>
    <w:rsid w:val="00BF1840"/>
    <w:rsid w:val="00BF4DE0"/>
    <w:rsid w:val="00BF75E6"/>
    <w:rsid w:val="00C13454"/>
    <w:rsid w:val="00C17868"/>
    <w:rsid w:val="00C17869"/>
    <w:rsid w:val="00C241D5"/>
    <w:rsid w:val="00C25F04"/>
    <w:rsid w:val="00C37EAB"/>
    <w:rsid w:val="00C50F87"/>
    <w:rsid w:val="00C54A13"/>
    <w:rsid w:val="00C571BF"/>
    <w:rsid w:val="00C77CDD"/>
    <w:rsid w:val="00C85644"/>
    <w:rsid w:val="00CA6785"/>
    <w:rsid w:val="00CA7566"/>
    <w:rsid w:val="00CB600F"/>
    <w:rsid w:val="00CC2D43"/>
    <w:rsid w:val="00CC383E"/>
    <w:rsid w:val="00CC5861"/>
    <w:rsid w:val="00CC6679"/>
    <w:rsid w:val="00CE20B1"/>
    <w:rsid w:val="00CF0B2B"/>
    <w:rsid w:val="00CF2E57"/>
    <w:rsid w:val="00D02D8F"/>
    <w:rsid w:val="00D04846"/>
    <w:rsid w:val="00D23904"/>
    <w:rsid w:val="00D2448B"/>
    <w:rsid w:val="00D2563B"/>
    <w:rsid w:val="00D26BAD"/>
    <w:rsid w:val="00D26C5C"/>
    <w:rsid w:val="00D35BAE"/>
    <w:rsid w:val="00D363C5"/>
    <w:rsid w:val="00D3792C"/>
    <w:rsid w:val="00D42014"/>
    <w:rsid w:val="00D50819"/>
    <w:rsid w:val="00D50841"/>
    <w:rsid w:val="00D50DB3"/>
    <w:rsid w:val="00D550C1"/>
    <w:rsid w:val="00D55558"/>
    <w:rsid w:val="00D56A1B"/>
    <w:rsid w:val="00D56BDB"/>
    <w:rsid w:val="00D62935"/>
    <w:rsid w:val="00D62CD7"/>
    <w:rsid w:val="00D64453"/>
    <w:rsid w:val="00D64DF0"/>
    <w:rsid w:val="00D9311C"/>
    <w:rsid w:val="00D93ADB"/>
    <w:rsid w:val="00D96673"/>
    <w:rsid w:val="00D967DC"/>
    <w:rsid w:val="00D97F57"/>
    <w:rsid w:val="00DA3E6D"/>
    <w:rsid w:val="00DA641F"/>
    <w:rsid w:val="00DC00BE"/>
    <w:rsid w:val="00DC4775"/>
    <w:rsid w:val="00DC5113"/>
    <w:rsid w:val="00DC5356"/>
    <w:rsid w:val="00DD4121"/>
    <w:rsid w:val="00DD789B"/>
    <w:rsid w:val="00DE7993"/>
    <w:rsid w:val="00E0214B"/>
    <w:rsid w:val="00E22DD5"/>
    <w:rsid w:val="00E24004"/>
    <w:rsid w:val="00E267AF"/>
    <w:rsid w:val="00E27CB9"/>
    <w:rsid w:val="00E36199"/>
    <w:rsid w:val="00E37634"/>
    <w:rsid w:val="00E41F2F"/>
    <w:rsid w:val="00E46E38"/>
    <w:rsid w:val="00E510DE"/>
    <w:rsid w:val="00E60FCF"/>
    <w:rsid w:val="00E64D25"/>
    <w:rsid w:val="00E75AA3"/>
    <w:rsid w:val="00EA4BA7"/>
    <w:rsid w:val="00EB1023"/>
    <w:rsid w:val="00EB11B8"/>
    <w:rsid w:val="00EB7DE6"/>
    <w:rsid w:val="00EC5C5C"/>
    <w:rsid w:val="00ED4005"/>
    <w:rsid w:val="00EE226A"/>
    <w:rsid w:val="00EF6C72"/>
    <w:rsid w:val="00F011C9"/>
    <w:rsid w:val="00F2354D"/>
    <w:rsid w:val="00F255E9"/>
    <w:rsid w:val="00F34F74"/>
    <w:rsid w:val="00F35D8E"/>
    <w:rsid w:val="00F41814"/>
    <w:rsid w:val="00F45BC2"/>
    <w:rsid w:val="00F50812"/>
    <w:rsid w:val="00F629EF"/>
    <w:rsid w:val="00F72A56"/>
    <w:rsid w:val="00F753E1"/>
    <w:rsid w:val="00FA0547"/>
    <w:rsid w:val="00FA3FE8"/>
    <w:rsid w:val="00FA7052"/>
    <w:rsid w:val="00FB0AC4"/>
    <w:rsid w:val="00FB1FF6"/>
    <w:rsid w:val="00FB26CC"/>
    <w:rsid w:val="00FB2CCF"/>
    <w:rsid w:val="00FB30C8"/>
    <w:rsid w:val="00FB3E95"/>
    <w:rsid w:val="00FB63C7"/>
    <w:rsid w:val="00FC2170"/>
    <w:rsid w:val="00FC4979"/>
    <w:rsid w:val="00FD7052"/>
    <w:rsid w:val="00FE3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AA5B7EA"/>
  <w15:chartTrackingRefBased/>
  <w15:docId w15:val="{98356232-0DC9-49DA-882A-1CF51976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style>
  <w:style w:type="paragraph" w:styleId="NurText">
    <w:name w:val="Plain Text"/>
    <w:basedOn w:val="Standard"/>
    <w:link w:val="NurTextZchn"/>
    <w:uiPriority w:val="99"/>
    <w:unhideWhenUsed/>
    <w:rsid w:val="008A70B2"/>
    <w:rPr>
      <w:rFonts w:ascii="Consolas" w:hAnsi="Consolas"/>
      <w:sz w:val="21"/>
      <w:szCs w:val="21"/>
      <w:lang w:val="x-none" w:eastAsia="x-none"/>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lang w:val="x-none" w:eastAsia="x-none"/>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lang w:val="x-none" w:eastAsia="x-none"/>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lang w:val="x-none" w:eastAsia="x-none"/>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lang w:val="x-none" w:eastAsia="x-none"/>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cs="Times New Roman"/>
    </w:rPr>
  </w:style>
  <w:style w:type="character" w:styleId="Hyperlink">
    <w:name w:val="Hyperlink"/>
    <w:uiPriority w:val="99"/>
    <w:rsid w:val="0025583A"/>
    <w:rPr>
      <w:rFonts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BesuchterLink">
    <w:name w:val="FollowedHyperlink"/>
    <w:uiPriority w:val="99"/>
    <w:semiHidden/>
    <w:unhideWhenUsed/>
    <w:rsid w:val="00E75AA3"/>
    <w:rPr>
      <w:color w:val="954F72"/>
      <w:u w:val="single"/>
    </w:rPr>
  </w:style>
  <w:style w:type="character" w:styleId="NichtaufgelsteErwhnung">
    <w:name w:val="Unresolved Mention"/>
    <w:basedOn w:val="Absatz-Standardschriftart"/>
    <w:uiPriority w:val="99"/>
    <w:semiHidden/>
    <w:unhideWhenUsed/>
    <w:rsid w:val="00231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beumer.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wcloud.a1kommunikation.de/index.php/s/2O7UrVq6aunAgS9"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1691</Words>
  <Characters>10659</Characters>
  <Application>Microsoft Office Word</Application>
  <DocSecurity>0</DocSecurity>
  <Lines>88</Lines>
  <Paragraphs>24</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Manager/>
  <Company>BEUMER Group</Company>
  <LinksUpToDate>false</LinksUpToDate>
  <CharactersWithSpaces>12326</CharactersWithSpaces>
  <SharedDoc>false</SharedDoc>
  <HyperlinkBase/>
  <HLinks>
    <vt:vector size="36" baseType="variant">
      <vt:variant>
        <vt:i4>2490374</vt:i4>
      </vt:variant>
      <vt:variant>
        <vt:i4>3</vt:i4>
      </vt:variant>
      <vt:variant>
        <vt:i4>0</vt:i4>
      </vt:variant>
      <vt:variant>
        <vt:i4>5</vt:i4>
      </vt:variant>
      <vt:variant>
        <vt:lpwstr>mailto:klu@a1kommunikation.de?subject=BEUMER%20Group:%20UNSUBSCRIBE</vt:lpwstr>
      </vt:variant>
      <vt:variant>
        <vt:lpwstr/>
      </vt:variant>
      <vt:variant>
        <vt:i4>3604516</vt:i4>
      </vt:variant>
      <vt:variant>
        <vt:i4>0</vt:i4>
      </vt:variant>
      <vt:variant>
        <vt:i4>0</vt:i4>
      </vt:variant>
      <vt:variant>
        <vt:i4>5</vt:i4>
      </vt:variant>
      <vt:variant>
        <vt:lpwstr>http://www.beumer.com/</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Pressetage 2018</dc:subject>
  <dc:creator>regina.schnathmann@beumergroup.com</dc:creator>
  <cp:keywords/>
  <dc:description/>
  <cp:lastModifiedBy>Ludwig Kirsten</cp:lastModifiedBy>
  <cp:revision>7</cp:revision>
  <cp:lastPrinted>2018-01-19T12:11:00Z</cp:lastPrinted>
  <dcterms:created xsi:type="dcterms:W3CDTF">2019-11-18T08:11:00Z</dcterms:created>
  <dcterms:modified xsi:type="dcterms:W3CDTF">2019-11-18T08:30:00Z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110067</vt:lpwstr>
  </property>
  <property fmtid="{D5CDD505-2E9C-101B-9397-08002B2CF9AE}" name="NXPowerLiteSettings" pid="3">
    <vt:lpwstr>C7000400038000</vt:lpwstr>
  </property>
  <property fmtid="{D5CDD505-2E9C-101B-9397-08002B2CF9AE}" name="NXPowerLiteVersion" pid="4">
    <vt:lpwstr>S8.2.3</vt:lpwstr>
  </property>
</Properties>
</file>