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F9F7" w14:textId="160EB48A" w:rsidR="001D6C39" w:rsidRPr="005C0240" w:rsidRDefault="007844F9" w:rsidP="001D6C39">
      <w:pPr>
        <w:spacing w:line="360" w:lineRule="auto"/>
        <w:rPr>
          <w:rFonts w:cs="Arial"/>
          <w:i/>
          <w:sz w:val="24"/>
          <w:szCs w:val="24"/>
        </w:rPr>
      </w:pPr>
      <w:r>
        <w:rPr>
          <w:rFonts w:cs="Arial"/>
          <w:i/>
          <w:sz w:val="24"/>
          <w:szCs w:val="24"/>
        </w:rPr>
        <w:t xml:space="preserve">BEUMER Group als Komplettanbieter auf der </w:t>
      </w:r>
      <w:proofErr w:type="spellStart"/>
      <w:r>
        <w:rPr>
          <w:rFonts w:cs="Arial"/>
          <w:i/>
          <w:sz w:val="24"/>
          <w:szCs w:val="24"/>
        </w:rPr>
        <w:t>Fachpack</w:t>
      </w:r>
      <w:proofErr w:type="spellEnd"/>
      <w:r>
        <w:rPr>
          <w:rFonts w:cs="Arial"/>
          <w:i/>
          <w:sz w:val="24"/>
          <w:szCs w:val="24"/>
        </w:rPr>
        <w:t xml:space="preserve"> 2019:</w:t>
      </w:r>
    </w:p>
    <w:p w14:paraId="2A6C6142" w14:textId="2630745F" w:rsidR="001D6C39" w:rsidRPr="005C0240" w:rsidRDefault="00CB759C" w:rsidP="00917AE1">
      <w:pPr>
        <w:spacing w:line="360" w:lineRule="auto"/>
        <w:rPr>
          <w:rFonts w:cs="Arial"/>
          <w:b/>
          <w:sz w:val="28"/>
          <w:szCs w:val="28"/>
        </w:rPr>
      </w:pPr>
      <w:r>
        <w:rPr>
          <w:rFonts w:cs="Arial"/>
          <w:b/>
          <w:bCs/>
          <w:sz w:val="28"/>
          <w:szCs w:val="28"/>
        </w:rPr>
        <w:t>Bereit für den Transport</w:t>
      </w:r>
    </w:p>
    <w:p w14:paraId="1ADBE35E" w14:textId="77777777" w:rsidR="00B21C8C" w:rsidRPr="005C0240" w:rsidRDefault="00B21C8C" w:rsidP="00B21C8C">
      <w:pPr>
        <w:spacing w:line="360" w:lineRule="auto"/>
        <w:rPr>
          <w:rFonts w:cs="Arial"/>
          <w:szCs w:val="22"/>
        </w:rPr>
      </w:pPr>
    </w:p>
    <w:p w14:paraId="00AE3E15" w14:textId="6E29D23E" w:rsidR="007844F9" w:rsidRPr="00256D5A" w:rsidRDefault="00256D5A" w:rsidP="00917AE1">
      <w:pPr>
        <w:spacing w:line="360" w:lineRule="auto"/>
        <w:rPr>
          <w:rFonts w:cs="Arial"/>
          <w:b/>
          <w:bCs/>
          <w:szCs w:val="22"/>
        </w:rPr>
      </w:pPr>
      <w:r>
        <w:rPr>
          <w:rFonts w:cs="Arial"/>
          <w:b/>
          <w:bCs/>
          <w:szCs w:val="22"/>
        </w:rPr>
        <w:t xml:space="preserve">Im Herbst dreht sich in Nürnberg alles um das Thema Verpackung. Denn vom 24. bis 26. September findet dort im </w:t>
      </w:r>
      <w:proofErr w:type="spellStart"/>
      <w:r>
        <w:rPr>
          <w:rFonts w:cs="Arial"/>
          <w:b/>
          <w:bCs/>
          <w:szCs w:val="22"/>
        </w:rPr>
        <w:t>Messeszentrum</w:t>
      </w:r>
      <w:proofErr w:type="spellEnd"/>
      <w:r>
        <w:rPr>
          <w:rFonts w:cs="Arial"/>
          <w:b/>
          <w:bCs/>
          <w:szCs w:val="22"/>
        </w:rPr>
        <w:t xml:space="preserve"> wieder die </w:t>
      </w:r>
      <w:proofErr w:type="spellStart"/>
      <w:r>
        <w:rPr>
          <w:rFonts w:cs="Arial"/>
          <w:b/>
          <w:bCs/>
          <w:szCs w:val="22"/>
        </w:rPr>
        <w:t>Fachpack</w:t>
      </w:r>
      <w:proofErr w:type="spellEnd"/>
      <w:r>
        <w:rPr>
          <w:rFonts w:cs="Arial"/>
          <w:b/>
          <w:bCs/>
          <w:szCs w:val="22"/>
        </w:rPr>
        <w:t xml:space="preserve"> statt. Als Komplettanbieter präsentiert die BEUMER Group maßgeschneiderte Lösungen für Konsumgüter, Baustoffe oder auch chemische Produkte – von der Abfüllung in Säcke bis zum transportfertig verpackten Produktstapel, inklusive Steuerung und umfassendem Customer Support. </w:t>
      </w:r>
    </w:p>
    <w:p w14:paraId="37905032" w14:textId="77777777" w:rsidR="001D6C39" w:rsidRPr="005C0240" w:rsidRDefault="001D6C39" w:rsidP="001D6C39">
      <w:pPr>
        <w:spacing w:line="360" w:lineRule="auto"/>
        <w:rPr>
          <w:rFonts w:cs="Arial"/>
          <w:szCs w:val="22"/>
        </w:rPr>
      </w:pPr>
    </w:p>
    <w:p w14:paraId="36615A38" w14:textId="762759DA" w:rsidR="00F1680B" w:rsidRDefault="00917AE1" w:rsidP="00917AE1">
      <w:pPr>
        <w:spacing w:line="360" w:lineRule="auto"/>
        <w:rPr>
          <w:rFonts w:cs="Arial"/>
          <w:szCs w:val="22"/>
        </w:rPr>
      </w:pPr>
      <w:r>
        <w:rPr>
          <w:rFonts w:cs="Arial"/>
          <w:szCs w:val="22"/>
        </w:rPr>
        <w:t xml:space="preserve">An ihrem Stand 246 in Halle 4 präsentiert die BEUMER Group ihre gesamte Kompetenz in der Verpackungstechnik. Der Komplettanbieter liefert alles aus einer Hand: So hat der Kunde nur einen Ansprechpartner und vermeidet zusätzliche Schnittstellen. Die Fachleute legen die Leistung der einzelnen Maschinen und Komponenten wie auch die übergeordnete Steuerung optimal aus. Der Betreiber erhält eine komplette Verpackungslinie mit optimalem Durchsatz. </w:t>
      </w:r>
    </w:p>
    <w:p w14:paraId="4FCEE34B" w14:textId="77777777" w:rsidR="00F1680B" w:rsidRDefault="00F1680B" w:rsidP="001D6C39">
      <w:pPr>
        <w:spacing w:line="360" w:lineRule="auto"/>
        <w:rPr>
          <w:rFonts w:cs="Arial"/>
          <w:szCs w:val="22"/>
        </w:rPr>
      </w:pPr>
    </w:p>
    <w:p w14:paraId="4EF2A2FD" w14:textId="57EBCF52" w:rsidR="009D7676" w:rsidRDefault="00917AE1" w:rsidP="00917AE1">
      <w:pPr>
        <w:spacing w:line="360" w:lineRule="auto"/>
        <w:rPr>
          <w:rFonts w:cs="Arial"/>
          <w:szCs w:val="22"/>
        </w:rPr>
      </w:pPr>
      <w:r>
        <w:rPr>
          <w:rFonts w:cs="Arial"/>
          <w:szCs w:val="22"/>
        </w:rPr>
        <w:t xml:space="preserve">Schüttgüter wie Zement oder Baustoffe und andere industrielle pulverförmige Güter füllt die Abfüllmaschine BEUMER </w:t>
      </w:r>
      <w:proofErr w:type="spellStart"/>
      <w:r>
        <w:rPr>
          <w:rFonts w:cs="Arial"/>
          <w:szCs w:val="22"/>
        </w:rPr>
        <w:t>fillpac</w:t>
      </w:r>
      <w:proofErr w:type="spellEnd"/>
      <w:r>
        <w:rPr>
          <w:rFonts w:cs="Arial"/>
          <w:szCs w:val="22"/>
        </w:rPr>
        <w:t xml:space="preserve"> R effizient und schonend in Säcke. Dabei kann es sich um Materialien von sehr feiner bis sehr grober Struktur handeln. Möglich sind unterschiedliche Sackformate und -typen wie Ventilboden- und Ventilflachsäcke. Die BEUMER Group bietet für die nach dem Turbinenprinzip arbeitende Rundabfüllmaschine auch den </w:t>
      </w:r>
      <w:proofErr w:type="spellStart"/>
      <w:r>
        <w:rPr>
          <w:rFonts w:cs="Arial"/>
          <w:szCs w:val="22"/>
        </w:rPr>
        <w:t>Sackaufstecker</w:t>
      </w:r>
      <w:proofErr w:type="spellEnd"/>
      <w:r>
        <w:rPr>
          <w:rFonts w:cs="Arial"/>
          <w:szCs w:val="22"/>
        </w:rPr>
        <w:t xml:space="preserve"> BEUMER </w:t>
      </w:r>
      <w:proofErr w:type="spellStart"/>
      <w:r>
        <w:rPr>
          <w:rFonts w:cs="Arial"/>
          <w:szCs w:val="22"/>
        </w:rPr>
        <w:t>bag</w:t>
      </w:r>
      <w:proofErr w:type="spellEnd"/>
      <w:r>
        <w:rPr>
          <w:rFonts w:cs="Arial"/>
          <w:szCs w:val="22"/>
        </w:rPr>
        <w:t xml:space="preserve"> </w:t>
      </w:r>
      <w:proofErr w:type="spellStart"/>
      <w:r>
        <w:rPr>
          <w:rFonts w:cs="Arial"/>
          <w:szCs w:val="22"/>
        </w:rPr>
        <w:t>placer</w:t>
      </w:r>
      <w:proofErr w:type="spellEnd"/>
      <w:r>
        <w:rPr>
          <w:rFonts w:cs="Arial"/>
          <w:szCs w:val="22"/>
        </w:rPr>
        <w:t xml:space="preserve"> und ein Sackbündelmagazin an. Wegen seines modularen Aufbaus kann der BEUMER </w:t>
      </w:r>
      <w:proofErr w:type="spellStart"/>
      <w:r>
        <w:rPr>
          <w:rFonts w:cs="Arial"/>
          <w:szCs w:val="22"/>
        </w:rPr>
        <w:t>fillpac</w:t>
      </w:r>
      <w:proofErr w:type="spellEnd"/>
      <w:r>
        <w:rPr>
          <w:rFonts w:cs="Arial"/>
          <w:szCs w:val="22"/>
        </w:rPr>
        <w:t xml:space="preserve"> R gut in bereits bestehende Verpackungslinien integriert und angepasst werden. </w:t>
      </w:r>
    </w:p>
    <w:p w14:paraId="4D63AF95" w14:textId="77777777" w:rsidR="00B35FC7" w:rsidRDefault="00B35FC7" w:rsidP="001D6C39">
      <w:pPr>
        <w:spacing w:line="360" w:lineRule="auto"/>
        <w:rPr>
          <w:rFonts w:cs="Arial"/>
          <w:szCs w:val="22"/>
        </w:rPr>
      </w:pPr>
    </w:p>
    <w:p w14:paraId="0453C1A5" w14:textId="7C0C1BA5" w:rsidR="0005438C" w:rsidRDefault="00917AE1" w:rsidP="00917AE1">
      <w:pPr>
        <w:spacing w:line="360" w:lineRule="auto"/>
        <w:rPr>
          <w:rFonts w:cs="Arial"/>
          <w:szCs w:val="22"/>
        </w:rPr>
      </w:pPr>
      <w:r>
        <w:rPr>
          <w:rFonts w:cs="Arial"/>
          <w:szCs w:val="22"/>
        </w:rPr>
        <w:t xml:space="preserve">In der chemischen und petrochemischen Industrie kommt die hocheffiziente Form-Fill-Seal-Anlage BEUMER </w:t>
      </w:r>
      <w:proofErr w:type="spellStart"/>
      <w:r>
        <w:rPr>
          <w:rFonts w:cs="Arial"/>
          <w:szCs w:val="22"/>
        </w:rPr>
        <w:t>fillpac</w:t>
      </w:r>
      <w:proofErr w:type="spellEnd"/>
      <w:r>
        <w:rPr>
          <w:rFonts w:cs="Arial"/>
          <w:szCs w:val="22"/>
        </w:rPr>
        <w:t xml:space="preserve"> FFS zum Einsatz. Sie formt Säcke aus vorgefertigten PE-Schlauchfolien, befüllt diese mit dem Kundenprodukt und verschweißt die Säcke anschließend. Die BEUMER Group bietet diese Anlage sowohl für den Hochleistungsbereich für bis zu 2.600 Säcke in der Stunde als auch für geringere Durchsätze bis 1.800 oder 2.500 Säcke in der Stunde an. Je nach Kundenanforderung lässt sich so eine passende Maschinenleistungsklasse aus dieser Produktfamilie auswählen. Der BEUMER </w:t>
      </w:r>
      <w:proofErr w:type="spellStart"/>
      <w:r>
        <w:rPr>
          <w:rFonts w:cs="Arial"/>
          <w:szCs w:val="22"/>
        </w:rPr>
        <w:t>fillpac</w:t>
      </w:r>
      <w:proofErr w:type="spellEnd"/>
      <w:r>
        <w:rPr>
          <w:rFonts w:cs="Arial"/>
          <w:szCs w:val="22"/>
        </w:rPr>
        <w:t xml:space="preserve"> R und </w:t>
      </w:r>
      <w:r>
        <w:rPr>
          <w:rFonts w:cs="Arial"/>
          <w:szCs w:val="22"/>
        </w:rPr>
        <w:lastRenderedPageBreak/>
        <w:t xml:space="preserve">der BEUMER </w:t>
      </w:r>
      <w:proofErr w:type="spellStart"/>
      <w:r>
        <w:rPr>
          <w:rFonts w:cs="Arial"/>
          <w:szCs w:val="22"/>
        </w:rPr>
        <w:t>fillpac</w:t>
      </w:r>
      <w:proofErr w:type="spellEnd"/>
      <w:r>
        <w:rPr>
          <w:rFonts w:cs="Arial"/>
          <w:szCs w:val="22"/>
        </w:rPr>
        <w:t xml:space="preserve"> FFS sind beide mit einer speziellen </w:t>
      </w:r>
      <w:proofErr w:type="spellStart"/>
      <w:r>
        <w:rPr>
          <w:rFonts w:cs="Arial"/>
          <w:szCs w:val="22"/>
        </w:rPr>
        <w:t>Wägeeinrichtung</w:t>
      </w:r>
      <w:proofErr w:type="spellEnd"/>
      <w:r>
        <w:rPr>
          <w:rFonts w:cs="Arial"/>
          <w:szCs w:val="22"/>
        </w:rPr>
        <w:t xml:space="preserve"> ausgerüstet. Diese stellt stets die exakte Abfüllmenge sicher.</w:t>
      </w:r>
    </w:p>
    <w:p w14:paraId="1C389A9B" w14:textId="77777777" w:rsidR="0005438C" w:rsidRPr="0005438C" w:rsidRDefault="0005438C" w:rsidP="001D6C39">
      <w:pPr>
        <w:spacing w:line="360" w:lineRule="auto"/>
        <w:rPr>
          <w:rFonts w:cs="Arial"/>
          <w:szCs w:val="22"/>
        </w:rPr>
      </w:pPr>
    </w:p>
    <w:p w14:paraId="428FE09C" w14:textId="778D74C3" w:rsidR="00E60C56" w:rsidRDefault="00917AE1" w:rsidP="00917AE1">
      <w:pPr>
        <w:spacing w:line="360" w:lineRule="auto"/>
        <w:rPr>
          <w:rFonts w:cs="Arial"/>
          <w:szCs w:val="22"/>
        </w:rPr>
      </w:pPr>
      <w:r>
        <w:rPr>
          <w:rFonts w:cs="Arial"/>
          <w:szCs w:val="22"/>
        </w:rPr>
        <w:t xml:space="preserve">Im nächsten Schritt werden die Säcke auf Paletten gestapelt. Hierfür hat die BEUMER Group den Hochleistungspalettierer BEUMER </w:t>
      </w:r>
      <w:proofErr w:type="spellStart"/>
      <w:r>
        <w:rPr>
          <w:rFonts w:cs="Arial"/>
          <w:szCs w:val="22"/>
        </w:rPr>
        <w:t>paletpac</w:t>
      </w:r>
      <w:proofErr w:type="spellEnd"/>
      <w:r>
        <w:rPr>
          <w:rFonts w:cs="Arial"/>
          <w:szCs w:val="22"/>
        </w:rPr>
        <w:t xml:space="preserve"> im Programm. Dieser stapelt auch sensible und hochwertige Produkte und solche mit besonderem Fließverhalten schonend und effizient. Je nach Produktanforderung ist er mit einer Klammer- oder Doppelbanddrehvorrichtung ausgestattet. </w:t>
      </w:r>
    </w:p>
    <w:p w14:paraId="24A89245" w14:textId="77777777" w:rsidR="00B35FC7" w:rsidRDefault="00B35FC7" w:rsidP="00EB5A21">
      <w:pPr>
        <w:spacing w:line="360" w:lineRule="auto"/>
        <w:rPr>
          <w:rFonts w:cs="Arial"/>
          <w:szCs w:val="22"/>
        </w:rPr>
      </w:pPr>
    </w:p>
    <w:p w14:paraId="7200337C" w14:textId="08C5455E" w:rsidR="00EB5A21" w:rsidRDefault="00917AE1" w:rsidP="00917AE1">
      <w:pPr>
        <w:spacing w:line="360" w:lineRule="auto"/>
        <w:rPr>
          <w:rFonts w:cs="Arial"/>
          <w:color w:val="000000"/>
          <w:szCs w:val="22"/>
        </w:rPr>
      </w:pPr>
      <w:r>
        <w:rPr>
          <w:rFonts w:cs="Arial"/>
          <w:szCs w:val="22"/>
        </w:rPr>
        <w:t xml:space="preserve">Für die Palettierung von Kartons, Kisten, Kanistern oder Trays liefert der Komplettanbieter den platzsparenden Knickarmroboter BEUMER </w:t>
      </w:r>
      <w:proofErr w:type="spellStart"/>
      <w:r>
        <w:rPr>
          <w:rFonts w:cs="Arial"/>
          <w:szCs w:val="22"/>
        </w:rPr>
        <w:t>robotpac</w:t>
      </w:r>
      <w:proofErr w:type="spellEnd"/>
      <w:r>
        <w:rPr>
          <w:rFonts w:cs="Arial"/>
          <w:szCs w:val="22"/>
        </w:rPr>
        <w:t xml:space="preserve">. </w:t>
      </w:r>
      <w:r>
        <w:rPr>
          <w:rFonts w:cs="Arial"/>
          <w:color w:val="000000"/>
          <w:szCs w:val="22"/>
        </w:rPr>
        <w:t xml:space="preserve">Dieser kann vollautomatisch auch komplexe Palettier- und </w:t>
      </w:r>
      <w:proofErr w:type="spellStart"/>
      <w:r>
        <w:rPr>
          <w:rFonts w:cs="Arial"/>
          <w:color w:val="000000"/>
          <w:szCs w:val="22"/>
        </w:rPr>
        <w:t>Depalettieraufgaben</w:t>
      </w:r>
      <w:proofErr w:type="spellEnd"/>
      <w:r>
        <w:rPr>
          <w:rFonts w:cs="Arial"/>
          <w:color w:val="000000"/>
          <w:szCs w:val="22"/>
        </w:rPr>
        <w:t xml:space="preserve"> zuverlässig und effizient lösen. Für jedes Packstück hat der Anbieter passende Greifsysteme entwickelt, die – auch vollautomatisch – flexibel ausgewechselt werden können.</w:t>
      </w:r>
    </w:p>
    <w:p w14:paraId="0CC414C3" w14:textId="77777777" w:rsidR="00EB5A21" w:rsidRDefault="00EB5A21" w:rsidP="00EB5A21">
      <w:pPr>
        <w:spacing w:line="360" w:lineRule="auto"/>
        <w:rPr>
          <w:rFonts w:cs="Arial"/>
          <w:color w:val="000000"/>
          <w:szCs w:val="22"/>
        </w:rPr>
      </w:pPr>
    </w:p>
    <w:p w14:paraId="595D21EE" w14:textId="1302E99D" w:rsidR="00EB5A21" w:rsidRDefault="00917AE1" w:rsidP="00917AE1">
      <w:pPr>
        <w:spacing w:line="360" w:lineRule="auto"/>
        <w:rPr>
          <w:rFonts w:cs="Arial"/>
          <w:szCs w:val="22"/>
        </w:rPr>
      </w:pPr>
      <w:r>
        <w:rPr>
          <w:rFonts w:cs="Arial"/>
          <w:szCs w:val="22"/>
        </w:rPr>
        <w:t xml:space="preserve">Herzstück der Verpackungslinien ist die Hochleistungs-Verpackungsanlage BEUMER stretch </w:t>
      </w:r>
      <w:proofErr w:type="spellStart"/>
      <w:r>
        <w:rPr>
          <w:rFonts w:cs="Arial"/>
          <w:szCs w:val="22"/>
        </w:rPr>
        <w:t>hood</w:t>
      </w:r>
      <w:proofErr w:type="spellEnd"/>
      <w:r>
        <w:rPr>
          <w:rFonts w:cs="Arial"/>
          <w:szCs w:val="22"/>
        </w:rPr>
        <w:t xml:space="preserve">. Diese überzieht beispielsweise in Logistikzentren mit verschiedenen Produkten chaotisch palettierte Wareneinheiten mit einer hochdehnbaren </w:t>
      </w:r>
      <w:proofErr w:type="spellStart"/>
      <w:r>
        <w:rPr>
          <w:rFonts w:cs="Arial"/>
          <w:szCs w:val="22"/>
        </w:rPr>
        <w:t>Stretchhaube</w:t>
      </w:r>
      <w:proofErr w:type="spellEnd"/>
      <w:r>
        <w:rPr>
          <w:rFonts w:cs="Arial"/>
          <w:szCs w:val="22"/>
        </w:rPr>
        <w:t>, aber auch abgefüllte und palettierte Säcke, Waschmittelkartons, Farbeimer oder Fässer, die auf Paletten gestapelt sind. Die Ware ist so beim Umschlag als auch bei einer Außenlagerung sicher vor Umwelteinflüssen wie Sonne, Schmutz und Nässe geschützt. Dies ist wichtig, denn die Betreiber müssen die Waren sicher und in einwandfreiem Zustand zu den Abnehmern transportieren.</w:t>
      </w:r>
    </w:p>
    <w:p w14:paraId="2FBA8DA9" w14:textId="22D94AD0" w:rsidR="00B44293" w:rsidRDefault="00B44293" w:rsidP="00917AE1">
      <w:pPr>
        <w:spacing w:line="360" w:lineRule="auto"/>
        <w:rPr>
          <w:rFonts w:cs="Arial"/>
          <w:szCs w:val="22"/>
        </w:rPr>
      </w:pPr>
    </w:p>
    <w:p w14:paraId="65D7D0FA" w14:textId="09CB7461" w:rsidR="00EB5A21" w:rsidRDefault="00917AE1" w:rsidP="00917AE1">
      <w:pPr>
        <w:spacing w:line="360" w:lineRule="auto"/>
        <w:rPr>
          <w:rFonts w:cs="Arial"/>
          <w:b/>
          <w:bCs/>
          <w:szCs w:val="22"/>
        </w:rPr>
      </w:pPr>
      <w:r>
        <w:rPr>
          <w:rFonts w:cs="Arial"/>
          <w:b/>
          <w:bCs/>
          <w:szCs w:val="22"/>
        </w:rPr>
        <w:t xml:space="preserve">BEUMER auf der </w:t>
      </w:r>
      <w:proofErr w:type="spellStart"/>
      <w:r>
        <w:rPr>
          <w:rFonts w:cs="Arial"/>
          <w:b/>
          <w:bCs/>
          <w:szCs w:val="22"/>
        </w:rPr>
        <w:t>Fachpack</w:t>
      </w:r>
      <w:proofErr w:type="spellEnd"/>
      <w:r>
        <w:rPr>
          <w:rFonts w:cs="Arial"/>
          <w:b/>
          <w:bCs/>
          <w:szCs w:val="22"/>
        </w:rPr>
        <w:t>, Halle 4, Stand 246</w:t>
      </w:r>
    </w:p>
    <w:p w14:paraId="463C71D1" w14:textId="6B9A6F4C" w:rsidR="00DE7D46" w:rsidRDefault="00DE7D46" w:rsidP="00EB5A21">
      <w:pPr>
        <w:spacing w:line="360" w:lineRule="auto"/>
        <w:rPr>
          <w:rFonts w:cs="Arial"/>
          <w:szCs w:val="22"/>
        </w:rPr>
      </w:pPr>
    </w:p>
    <w:p w14:paraId="1EACB517" w14:textId="01A68BB4" w:rsidR="004F17F1" w:rsidRPr="00D17FC9" w:rsidRDefault="00D17FC9" w:rsidP="00EB5A21">
      <w:pPr>
        <w:spacing w:line="360" w:lineRule="auto"/>
        <w:rPr>
          <w:rFonts w:cs="Arial"/>
          <w:i/>
          <w:szCs w:val="22"/>
        </w:rPr>
      </w:pPr>
      <w:r w:rsidRPr="00D17FC9">
        <w:rPr>
          <w:rFonts w:cs="Arial"/>
          <w:i/>
          <w:szCs w:val="22"/>
        </w:rPr>
        <w:t>3.706 Zeichen inkl. Leerzeichen</w:t>
      </w:r>
    </w:p>
    <w:p w14:paraId="7B4422B3" w14:textId="77777777" w:rsidR="004F17F1" w:rsidRPr="009570F1" w:rsidRDefault="004F17F1" w:rsidP="00EB5A21">
      <w:pPr>
        <w:spacing w:line="360" w:lineRule="auto"/>
        <w:rPr>
          <w:rFonts w:cs="Arial"/>
          <w:bCs/>
          <w:szCs w:val="22"/>
        </w:rPr>
      </w:pPr>
    </w:p>
    <w:p w14:paraId="17E7262F" w14:textId="77777777" w:rsidR="00B21C8C" w:rsidRPr="005C0240" w:rsidRDefault="00B21C8C" w:rsidP="00B21C8C">
      <w:pPr>
        <w:spacing w:line="360" w:lineRule="auto"/>
        <w:rPr>
          <w:rFonts w:cs="Arial"/>
          <w:bCs/>
          <w:color w:val="000000"/>
          <w:szCs w:val="22"/>
        </w:rPr>
      </w:pPr>
    </w:p>
    <w:p w14:paraId="19B0A8F3" w14:textId="2800DA6A" w:rsidR="003E5045" w:rsidRPr="00D17FC9" w:rsidRDefault="00917AE1" w:rsidP="00917AE1">
      <w:pPr>
        <w:rPr>
          <w:rFonts w:cs="Arial"/>
          <w:i/>
          <w:sz w:val="20"/>
        </w:rPr>
      </w:pPr>
      <w:r w:rsidRPr="00D17FC9">
        <w:rPr>
          <w:rFonts w:cs="Arial"/>
          <w:b/>
          <w:bCs/>
          <w:i/>
          <w:sz w:val="20"/>
        </w:rPr>
        <w:lastRenderedPageBreak/>
        <w:t>Meta-Title</w:t>
      </w:r>
      <w:r w:rsidRPr="00D17FC9">
        <w:rPr>
          <w:rFonts w:cs="Arial"/>
          <w:i/>
          <w:sz w:val="20"/>
        </w:rPr>
        <w:t xml:space="preserve">: Die BEUMER Group zeigt Kompetenz auf der </w:t>
      </w:r>
      <w:proofErr w:type="spellStart"/>
      <w:r w:rsidRPr="00D17FC9">
        <w:rPr>
          <w:rFonts w:cs="Arial"/>
          <w:i/>
          <w:sz w:val="20"/>
        </w:rPr>
        <w:t>Fachpack</w:t>
      </w:r>
      <w:proofErr w:type="spellEnd"/>
      <w:r w:rsidRPr="00D17FC9">
        <w:rPr>
          <w:rFonts w:cs="Arial"/>
          <w:i/>
          <w:sz w:val="20"/>
        </w:rPr>
        <w:t xml:space="preserve"> in Nürnberg.</w:t>
      </w:r>
    </w:p>
    <w:p w14:paraId="294E3DE2" w14:textId="77777777" w:rsidR="003E5045" w:rsidRPr="00D17FC9" w:rsidRDefault="003E5045" w:rsidP="003E5045">
      <w:pPr>
        <w:spacing w:line="360" w:lineRule="auto"/>
        <w:rPr>
          <w:rFonts w:cs="Arial"/>
          <w:i/>
          <w:sz w:val="20"/>
        </w:rPr>
      </w:pPr>
    </w:p>
    <w:p w14:paraId="39A8C525" w14:textId="46EAB24A" w:rsidR="003E5045" w:rsidRPr="00D17FC9" w:rsidRDefault="00917AE1" w:rsidP="00917AE1">
      <w:pPr>
        <w:spacing w:line="360" w:lineRule="auto"/>
        <w:rPr>
          <w:rFonts w:cs="Arial"/>
          <w:i/>
          <w:sz w:val="20"/>
        </w:rPr>
      </w:pPr>
      <w:r w:rsidRPr="00D17FC9">
        <w:rPr>
          <w:rFonts w:cs="Arial"/>
          <w:b/>
          <w:bCs/>
          <w:i/>
          <w:sz w:val="20"/>
        </w:rPr>
        <w:t>Meta-Description</w:t>
      </w:r>
      <w:r w:rsidRPr="00D17FC9">
        <w:rPr>
          <w:rFonts w:cs="Arial"/>
          <w:i/>
          <w:sz w:val="20"/>
        </w:rPr>
        <w:t xml:space="preserve">: </w:t>
      </w:r>
      <w:proofErr w:type="spellStart"/>
      <w:r w:rsidRPr="00D17FC9">
        <w:rPr>
          <w:rFonts w:cs="Arial"/>
          <w:i/>
          <w:sz w:val="20"/>
        </w:rPr>
        <w:t>Fachpack</w:t>
      </w:r>
      <w:proofErr w:type="spellEnd"/>
      <w:r w:rsidRPr="00D17FC9">
        <w:rPr>
          <w:rFonts w:cs="Arial"/>
          <w:i/>
          <w:sz w:val="20"/>
        </w:rPr>
        <w:t xml:space="preserve"> 2019: </w:t>
      </w:r>
      <w:r w:rsidRPr="00D17FC9">
        <w:rPr>
          <w:rFonts w:cs="Arial"/>
          <w:i/>
          <w:iCs/>
          <w:sz w:val="20"/>
        </w:rPr>
        <w:t>Als Komplettanbieter präsentiert die BEUMER Group maßgeschneiderte Verpackungslinien für Konsumgüter, Baustoffe oder auch chemische Produkte.</w:t>
      </w:r>
    </w:p>
    <w:p w14:paraId="1A9FDF35" w14:textId="77777777" w:rsidR="00DE7D46" w:rsidRPr="00D17FC9" w:rsidRDefault="00DE7D46" w:rsidP="003E5045">
      <w:pPr>
        <w:spacing w:line="360" w:lineRule="auto"/>
        <w:rPr>
          <w:rFonts w:cs="Arial"/>
          <w:i/>
          <w:sz w:val="20"/>
        </w:rPr>
      </w:pPr>
    </w:p>
    <w:p w14:paraId="0242A1AA" w14:textId="1825338F" w:rsidR="00D11542" w:rsidRPr="00D17FC9" w:rsidRDefault="00917AE1" w:rsidP="00917AE1">
      <w:pPr>
        <w:spacing w:line="360" w:lineRule="auto"/>
        <w:rPr>
          <w:i/>
          <w:sz w:val="20"/>
        </w:rPr>
      </w:pPr>
      <w:r w:rsidRPr="00D17FC9">
        <w:rPr>
          <w:rFonts w:cs="Arial"/>
          <w:b/>
          <w:bCs/>
          <w:i/>
          <w:sz w:val="20"/>
        </w:rPr>
        <w:t>Keywords</w:t>
      </w:r>
      <w:r w:rsidRPr="00D17FC9">
        <w:rPr>
          <w:rFonts w:cs="Arial"/>
          <w:i/>
          <w:sz w:val="20"/>
        </w:rPr>
        <w:t xml:space="preserve">: BEUMER Group; </w:t>
      </w:r>
      <w:proofErr w:type="spellStart"/>
      <w:r w:rsidRPr="00D17FC9">
        <w:rPr>
          <w:rFonts w:cs="Arial"/>
          <w:i/>
          <w:sz w:val="20"/>
        </w:rPr>
        <w:t>Fachpack</w:t>
      </w:r>
      <w:proofErr w:type="spellEnd"/>
      <w:r w:rsidRPr="00D17FC9">
        <w:rPr>
          <w:rFonts w:cs="Arial"/>
          <w:i/>
          <w:sz w:val="20"/>
        </w:rPr>
        <w:t xml:space="preserve">; Verpackungsanlagen; Komplettanbieter; BEUMER </w:t>
      </w:r>
      <w:proofErr w:type="spellStart"/>
      <w:r w:rsidRPr="00D17FC9">
        <w:rPr>
          <w:rFonts w:cs="Arial"/>
          <w:i/>
          <w:sz w:val="20"/>
        </w:rPr>
        <w:t>fillpac</w:t>
      </w:r>
      <w:proofErr w:type="spellEnd"/>
      <w:r w:rsidRPr="00D17FC9">
        <w:rPr>
          <w:rFonts w:cs="Arial"/>
          <w:i/>
          <w:sz w:val="20"/>
        </w:rPr>
        <w:t xml:space="preserve"> R; BEUMER </w:t>
      </w:r>
      <w:proofErr w:type="spellStart"/>
      <w:r w:rsidRPr="00D17FC9">
        <w:rPr>
          <w:rFonts w:cs="Arial"/>
          <w:i/>
          <w:sz w:val="20"/>
        </w:rPr>
        <w:t>fillpac</w:t>
      </w:r>
      <w:proofErr w:type="spellEnd"/>
      <w:r w:rsidRPr="00D17FC9">
        <w:rPr>
          <w:rFonts w:cs="Arial"/>
          <w:i/>
          <w:sz w:val="20"/>
        </w:rPr>
        <w:t xml:space="preserve"> FFS; BEUMER </w:t>
      </w:r>
      <w:proofErr w:type="spellStart"/>
      <w:r w:rsidRPr="00D17FC9">
        <w:rPr>
          <w:rFonts w:cs="Arial"/>
          <w:i/>
          <w:sz w:val="20"/>
        </w:rPr>
        <w:t>paletpac</w:t>
      </w:r>
      <w:proofErr w:type="spellEnd"/>
      <w:r w:rsidRPr="00D17FC9">
        <w:rPr>
          <w:rFonts w:cs="Arial"/>
          <w:i/>
          <w:sz w:val="20"/>
        </w:rPr>
        <w:t xml:space="preserve">; BEUMER </w:t>
      </w:r>
      <w:proofErr w:type="spellStart"/>
      <w:r w:rsidRPr="00D17FC9">
        <w:rPr>
          <w:rFonts w:cs="Arial"/>
          <w:i/>
          <w:sz w:val="20"/>
        </w:rPr>
        <w:t>robotpac</w:t>
      </w:r>
      <w:proofErr w:type="spellEnd"/>
      <w:r w:rsidRPr="00D17FC9">
        <w:rPr>
          <w:rFonts w:cs="Arial"/>
          <w:i/>
          <w:sz w:val="20"/>
        </w:rPr>
        <w:t xml:space="preserve">; BEUMER stretch </w:t>
      </w:r>
      <w:proofErr w:type="spellStart"/>
      <w:r w:rsidRPr="00D17FC9">
        <w:rPr>
          <w:rFonts w:cs="Arial"/>
          <w:i/>
          <w:sz w:val="20"/>
        </w:rPr>
        <w:t>hood</w:t>
      </w:r>
      <w:proofErr w:type="spellEnd"/>
    </w:p>
    <w:p w14:paraId="3EF5F34A" w14:textId="77777777" w:rsidR="00D17FC9" w:rsidRPr="00D17FC9" w:rsidRDefault="00D17FC9" w:rsidP="003E5045">
      <w:pPr>
        <w:spacing w:line="360" w:lineRule="auto"/>
        <w:rPr>
          <w:b/>
          <w:sz w:val="20"/>
        </w:rPr>
      </w:pPr>
      <w:bookmarkStart w:id="0" w:name="_Hlk13554269"/>
    </w:p>
    <w:p w14:paraId="427E3448" w14:textId="3739E714" w:rsidR="00DE1A37" w:rsidRPr="00D17FC9" w:rsidRDefault="00D17FC9" w:rsidP="003E5045">
      <w:pPr>
        <w:spacing w:line="360" w:lineRule="auto"/>
        <w:rPr>
          <w:rFonts w:cs="Arial"/>
          <w:i/>
          <w:sz w:val="20"/>
        </w:rPr>
      </w:pPr>
      <w:proofErr w:type="spellStart"/>
      <w:r w:rsidRPr="00D17FC9">
        <w:rPr>
          <w:b/>
          <w:i/>
          <w:sz w:val="20"/>
        </w:rPr>
        <w:t>SocialMedia</w:t>
      </w:r>
      <w:proofErr w:type="spellEnd"/>
      <w:r w:rsidRPr="00D17FC9">
        <w:rPr>
          <w:b/>
          <w:i/>
          <w:sz w:val="20"/>
        </w:rPr>
        <w:t>:</w:t>
      </w:r>
      <w:r w:rsidR="00DE1A37" w:rsidRPr="00D17FC9">
        <w:rPr>
          <w:i/>
          <w:sz w:val="20"/>
        </w:rPr>
        <w:t xml:space="preserve"> </w:t>
      </w:r>
      <w:r w:rsidR="00DE1A37" w:rsidRPr="00D17FC9">
        <w:rPr>
          <w:rFonts w:cs="Arial"/>
          <w:i/>
          <w:color w:val="000000"/>
          <w:sz w:val="20"/>
        </w:rPr>
        <w:t xml:space="preserve">Im Herbst dreht sich in Nürnberg wieder alles um das Thema Verpackung: vom 24. bis 26. September findet dort im </w:t>
      </w:r>
      <w:proofErr w:type="spellStart"/>
      <w:r w:rsidR="00DE1A37" w:rsidRPr="00D17FC9">
        <w:rPr>
          <w:rFonts w:cs="Arial"/>
          <w:i/>
          <w:color w:val="000000"/>
          <w:sz w:val="20"/>
        </w:rPr>
        <w:t>Messeszentrum</w:t>
      </w:r>
      <w:proofErr w:type="spellEnd"/>
      <w:r w:rsidR="00DE1A37" w:rsidRPr="00D17FC9">
        <w:rPr>
          <w:rFonts w:cs="Arial"/>
          <w:i/>
          <w:color w:val="000000"/>
          <w:sz w:val="20"/>
        </w:rPr>
        <w:t xml:space="preserve"> die </w:t>
      </w:r>
      <w:proofErr w:type="spellStart"/>
      <w:r w:rsidR="00DE1A37" w:rsidRPr="00D17FC9">
        <w:rPr>
          <w:rFonts w:cs="Arial"/>
          <w:i/>
          <w:color w:val="000000"/>
          <w:sz w:val="20"/>
        </w:rPr>
        <w:t>Fachpack</w:t>
      </w:r>
      <w:proofErr w:type="spellEnd"/>
      <w:r w:rsidR="00DE1A37" w:rsidRPr="00D17FC9">
        <w:rPr>
          <w:rFonts w:cs="Arial"/>
          <w:i/>
          <w:color w:val="000000"/>
          <w:sz w:val="20"/>
        </w:rPr>
        <w:t xml:space="preserve"> statt. Als Komplettanbieter präsentiert die BEUMER Group in Halle 4, Stand 246 maßgeschneiderte Lösungen für Konsumgüter, Baustoffe oder auch chemische Produkte – von der Abfüllung in Säcke bis zum transportfertig verpackten Produktstapel, inklusive Steuerung und umfassendem Customer Support.</w:t>
      </w:r>
    </w:p>
    <w:bookmarkEnd w:id="0"/>
    <w:p w14:paraId="4B0B4571" w14:textId="77777777" w:rsidR="004F17F1" w:rsidRPr="00D17FC9" w:rsidRDefault="004F17F1" w:rsidP="00917AE1">
      <w:pPr>
        <w:spacing w:line="360" w:lineRule="auto"/>
        <w:ind w:right="-704"/>
        <w:rPr>
          <w:rFonts w:cs="Arial"/>
          <w:b/>
          <w:bCs/>
          <w:sz w:val="20"/>
        </w:rPr>
      </w:pPr>
    </w:p>
    <w:p w14:paraId="1B01BFEA" w14:textId="77777777" w:rsidR="004F17F1" w:rsidRPr="00D17FC9" w:rsidRDefault="004F17F1" w:rsidP="00917AE1">
      <w:pPr>
        <w:spacing w:line="360" w:lineRule="auto"/>
        <w:ind w:right="-704"/>
        <w:rPr>
          <w:rFonts w:cs="Arial"/>
          <w:b/>
          <w:bCs/>
          <w:sz w:val="20"/>
        </w:rPr>
      </w:pPr>
    </w:p>
    <w:p w14:paraId="142138A2" w14:textId="77777777" w:rsidR="004F17F1" w:rsidRPr="00D17FC9" w:rsidRDefault="004F17F1" w:rsidP="00917AE1">
      <w:pPr>
        <w:spacing w:line="360" w:lineRule="auto"/>
        <w:ind w:right="-704"/>
        <w:rPr>
          <w:rFonts w:cs="Arial"/>
          <w:b/>
          <w:bCs/>
          <w:sz w:val="20"/>
        </w:rPr>
      </w:pPr>
    </w:p>
    <w:p w14:paraId="5A1396F4" w14:textId="2D2C3605" w:rsidR="00DE7D46" w:rsidRPr="00D17FC9" w:rsidRDefault="00917AE1" w:rsidP="00917AE1">
      <w:pPr>
        <w:spacing w:line="360" w:lineRule="auto"/>
        <w:ind w:right="-704"/>
        <w:rPr>
          <w:rFonts w:cs="Arial"/>
          <w:b/>
          <w:bCs/>
          <w:sz w:val="20"/>
        </w:rPr>
      </w:pPr>
      <w:r w:rsidRPr="00D17FC9">
        <w:rPr>
          <w:rFonts w:cs="Arial"/>
          <w:b/>
          <w:bCs/>
          <w:sz w:val="20"/>
        </w:rPr>
        <w:t>Bildunterschriften:</w:t>
      </w:r>
    </w:p>
    <w:p w14:paraId="3C92E5EF" w14:textId="56D50F52" w:rsidR="00DE7D46" w:rsidRPr="00D17FC9" w:rsidRDefault="00FD075A" w:rsidP="00DE7D46">
      <w:pPr>
        <w:spacing w:line="360" w:lineRule="auto"/>
        <w:ind w:right="-60"/>
        <w:rPr>
          <w:sz w:val="20"/>
        </w:rPr>
      </w:pPr>
      <w:r w:rsidRPr="00D17FC9">
        <w:rPr>
          <w:noProof/>
          <w:sz w:val="20"/>
        </w:rPr>
        <w:drawing>
          <wp:inline distT="0" distB="0" distL="0" distR="0" wp14:anchorId="390EB51A" wp14:editId="5C217BA0">
            <wp:extent cx="1916430" cy="1438910"/>
            <wp:effectExtent l="0" t="0" r="7620" b="8890"/>
            <wp:docPr id="6" name="Bild 1" descr="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16430" cy="1438910"/>
                    </a:xfrm>
                    <a:prstGeom prst="rect">
                      <a:avLst/>
                    </a:prstGeom>
                    <a:noFill/>
                    <a:ln>
                      <a:noFill/>
                    </a:ln>
                  </pic:spPr>
                </pic:pic>
              </a:graphicData>
            </a:graphic>
          </wp:inline>
        </w:drawing>
      </w:r>
    </w:p>
    <w:p w14:paraId="6A8BCCC0" w14:textId="71C8E3EE" w:rsidR="00DE7D46" w:rsidRPr="00D17FC9" w:rsidRDefault="00917AE1" w:rsidP="00917AE1">
      <w:pPr>
        <w:spacing w:line="360" w:lineRule="auto"/>
        <w:ind w:right="-60"/>
        <w:rPr>
          <w:rFonts w:cs="Arial"/>
          <w:sz w:val="20"/>
        </w:rPr>
      </w:pPr>
      <w:r w:rsidRPr="00D17FC9">
        <w:rPr>
          <w:rFonts w:cs="Arial"/>
          <w:b/>
          <w:bCs/>
          <w:sz w:val="20"/>
        </w:rPr>
        <w:t>Bild 1:</w:t>
      </w:r>
      <w:r w:rsidRPr="00D17FC9">
        <w:rPr>
          <w:rFonts w:cs="Arial"/>
          <w:sz w:val="20"/>
        </w:rPr>
        <w:t xml:space="preserve"> Die BEUMER Group bietet die Produktfamilie des BEUMER </w:t>
      </w:r>
      <w:proofErr w:type="spellStart"/>
      <w:r w:rsidRPr="00D17FC9">
        <w:rPr>
          <w:rFonts w:cs="Arial"/>
          <w:sz w:val="20"/>
        </w:rPr>
        <w:t>fillpac</w:t>
      </w:r>
      <w:proofErr w:type="spellEnd"/>
      <w:r w:rsidRPr="00D17FC9">
        <w:rPr>
          <w:rFonts w:cs="Arial"/>
          <w:sz w:val="20"/>
        </w:rPr>
        <w:t xml:space="preserve"> FFS in unterschiedlichen Leistungsklassen an.</w:t>
      </w:r>
    </w:p>
    <w:p w14:paraId="103AD42B" w14:textId="77777777" w:rsidR="00DE7D46" w:rsidRPr="00D17FC9" w:rsidRDefault="00DE7D46" w:rsidP="00DE7D46">
      <w:pPr>
        <w:spacing w:line="360" w:lineRule="auto"/>
        <w:ind w:right="-60"/>
        <w:rPr>
          <w:rFonts w:cs="Arial"/>
          <w:sz w:val="20"/>
        </w:rPr>
      </w:pPr>
    </w:p>
    <w:p w14:paraId="3BEA371C" w14:textId="06E44D02" w:rsidR="00DE7D46" w:rsidRPr="00D17FC9" w:rsidRDefault="00FD075A" w:rsidP="00DE7D46">
      <w:pPr>
        <w:spacing w:line="360" w:lineRule="auto"/>
        <w:ind w:right="-704"/>
        <w:rPr>
          <w:rFonts w:cs="Arial"/>
          <w:color w:val="333333"/>
          <w:sz w:val="20"/>
        </w:rPr>
      </w:pPr>
      <w:r w:rsidRPr="00D17FC9">
        <w:rPr>
          <w:rFonts w:cs="Arial"/>
          <w:noProof/>
          <w:color w:val="333333"/>
          <w:sz w:val="20"/>
        </w:rPr>
        <w:lastRenderedPageBreak/>
        <w:drawing>
          <wp:inline distT="0" distB="0" distL="0" distR="0" wp14:anchorId="239B26C9" wp14:editId="19590367">
            <wp:extent cx="1693545" cy="1438910"/>
            <wp:effectExtent l="0" t="0" r="1905" b="8890"/>
            <wp:docPr id="5" name="Bild 3" descr="paletpac5500_Motiv4_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aletpac5500_Motiv4_01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93545" cy="1438910"/>
                    </a:xfrm>
                    <a:prstGeom prst="rect">
                      <a:avLst/>
                    </a:prstGeom>
                    <a:noFill/>
                    <a:ln>
                      <a:noFill/>
                    </a:ln>
                  </pic:spPr>
                </pic:pic>
              </a:graphicData>
            </a:graphic>
          </wp:inline>
        </w:drawing>
      </w:r>
    </w:p>
    <w:p w14:paraId="2350FD92" w14:textId="42DD0EA2" w:rsidR="00DE7D46" w:rsidRPr="00D17FC9" w:rsidRDefault="00917AE1" w:rsidP="00917AE1">
      <w:pPr>
        <w:spacing w:line="360" w:lineRule="auto"/>
        <w:ind w:right="-704"/>
        <w:rPr>
          <w:rFonts w:cs="Arial"/>
          <w:sz w:val="20"/>
        </w:rPr>
      </w:pPr>
      <w:r w:rsidRPr="00D17FC9">
        <w:rPr>
          <w:rFonts w:cs="Arial"/>
          <w:b/>
          <w:bCs/>
          <w:sz w:val="20"/>
        </w:rPr>
        <w:t>Bild 2:</w:t>
      </w:r>
      <w:r w:rsidRPr="00D17FC9">
        <w:rPr>
          <w:rFonts w:cs="Arial"/>
          <w:sz w:val="20"/>
        </w:rPr>
        <w:t xml:space="preserve"> Der BEUMER </w:t>
      </w:r>
      <w:proofErr w:type="spellStart"/>
      <w:r w:rsidRPr="00D17FC9">
        <w:rPr>
          <w:rFonts w:cs="Arial"/>
          <w:sz w:val="20"/>
        </w:rPr>
        <w:t>paletpac</w:t>
      </w:r>
      <w:proofErr w:type="spellEnd"/>
      <w:r w:rsidRPr="00D17FC9">
        <w:rPr>
          <w:rFonts w:cs="Arial"/>
          <w:sz w:val="20"/>
        </w:rPr>
        <w:t xml:space="preserve"> erstellt exakte, stabile und damit platzsparende Sackstapel.</w:t>
      </w:r>
    </w:p>
    <w:p w14:paraId="751CA00E" w14:textId="77777777" w:rsidR="00DE7D46" w:rsidRPr="00D17FC9" w:rsidRDefault="00DE7D46" w:rsidP="00DE7D46">
      <w:pPr>
        <w:spacing w:line="360" w:lineRule="auto"/>
        <w:ind w:right="-704"/>
        <w:rPr>
          <w:rFonts w:cs="Arial"/>
          <w:sz w:val="20"/>
        </w:rPr>
      </w:pPr>
    </w:p>
    <w:p w14:paraId="66352701" w14:textId="35DD29F5" w:rsidR="00DE7D46" w:rsidRPr="00D17FC9" w:rsidRDefault="00FD075A" w:rsidP="00DE7D46">
      <w:pPr>
        <w:spacing w:line="360" w:lineRule="auto"/>
        <w:ind w:right="-704"/>
        <w:rPr>
          <w:rFonts w:cs="Arial"/>
          <w:sz w:val="20"/>
        </w:rPr>
      </w:pPr>
      <w:r w:rsidRPr="00D17FC9">
        <w:rPr>
          <w:rFonts w:cs="Arial"/>
          <w:noProof/>
          <w:color w:val="000000"/>
          <w:sz w:val="20"/>
        </w:rPr>
        <w:drawing>
          <wp:inline distT="0" distB="0" distL="0" distR="0" wp14:anchorId="27974811" wp14:editId="6ED3291D">
            <wp:extent cx="970280" cy="1447165"/>
            <wp:effectExtent l="0" t="0" r="1270" b="635"/>
            <wp:docPr id="3" name="Bild 11" descr="Beumer_Firmenprofil_Bild 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umer_Firmenprofil_Bild 4n"/>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970280" cy="1447165"/>
                    </a:xfrm>
                    <a:prstGeom prst="rect">
                      <a:avLst/>
                    </a:prstGeom>
                    <a:noFill/>
                    <a:ln>
                      <a:noFill/>
                    </a:ln>
                  </pic:spPr>
                </pic:pic>
              </a:graphicData>
            </a:graphic>
          </wp:inline>
        </w:drawing>
      </w:r>
    </w:p>
    <w:p w14:paraId="20263D30" w14:textId="3587295B" w:rsidR="00DE7D46" w:rsidRPr="00D17FC9" w:rsidRDefault="00917AE1" w:rsidP="00917AE1">
      <w:pPr>
        <w:spacing w:line="360" w:lineRule="auto"/>
        <w:ind w:right="-704"/>
        <w:rPr>
          <w:rFonts w:cs="Arial"/>
          <w:sz w:val="20"/>
        </w:rPr>
      </w:pPr>
      <w:r w:rsidRPr="00D17FC9">
        <w:rPr>
          <w:rFonts w:cs="Arial"/>
          <w:b/>
          <w:bCs/>
          <w:sz w:val="20"/>
        </w:rPr>
        <w:t xml:space="preserve">Bild 3: </w:t>
      </w:r>
      <w:r w:rsidRPr="00D17FC9">
        <w:rPr>
          <w:rFonts w:cs="Arial"/>
          <w:sz w:val="20"/>
        </w:rPr>
        <w:t xml:space="preserve">Die Baureihe BEUMER </w:t>
      </w:r>
      <w:proofErr w:type="spellStart"/>
      <w:r w:rsidRPr="00D17FC9">
        <w:rPr>
          <w:rFonts w:cs="Arial"/>
          <w:sz w:val="20"/>
        </w:rPr>
        <w:t>robotpac</w:t>
      </w:r>
      <w:proofErr w:type="spellEnd"/>
      <w:r w:rsidRPr="00D17FC9">
        <w:rPr>
          <w:rFonts w:cs="Arial"/>
          <w:sz w:val="20"/>
        </w:rPr>
        <w:t xml:space="preserve"> palettiert und </w:t>
      </w:r>
      <w:proofErr w:type="spellStart"/>
      <w:r w:rsidRPr="00D17FC9">
        <w:rPr>
          <w:rFonts w:cs="Arial"/>
          <w:sz w:val="20"/>
        </w:rPr>
        <w:t>depalettiert</w:t>
      </w:r>
      <w:proofErr w:type="spellEnd"/>
      <w:r w:rsidRPr="00D17FC9">
        <w:rPr>
          <w:rFonts w:cs="Arial"/>
          <w:sz w:val="20"/>
        </w:rPr>
        <w:t xml:space="preserve"> mit spezifisch entwickelten Greifsystemen unterschiedlichste Packstücke.</w:t>
      </w:r>
    </w:p>
    <w:p w14:paraId="76061C85" w14:textId="77777777" w:rsidR="00DE7D46" w:rsidRPr="00D17FC9" w:rsidRDefault="00DE7D46" w:rsidP="00DE7D46">
      <w:pPr>
        <w:spacing w:line="360" w:lineRule="auto"/>
        <w:ind w:right="-704"/>
        <w:rPr>
          <w:rFonts w:cs="Arial"/>
          <w:sz w:val="20"/>
        </w:rPr>
      </w:pPr>
    </w:p>
    <w:p w14:paraId="63812276" w14:textId="27FCA674" w:rsidR="00DE7D46" w:rsidRPr="00D17FC9" w:rsidRDefault="00FD075A" w:rsidP="00DE7D46">
      <w:pPr>
        <w:spacing w:line="360" w:lineRule="auto"/>
        <w:rPr>
          <w:rFonts w:cs="Arial"/>
          <w:color w:val="000000"/>
          <w:sz w:val="20"/>
        </w:rPr>
      </w:pPr>
      <w:r w:rsidRPr="00D17FC9">
        <w:rPr>
          <w:rFonts w:cs="Arial"/>
          <w:b/>
          <w:noProof/>
          <w:sz w:val="20"/>
        </w:rPr>
        <w:drawing>
          <wp:inline distT="0" distB="0" distL="0" distR="0" wp14:anchorId="6653DC3C" wp14:editId="600B2E50">
            <wp:extent cx="1916430" cy="1431290"/>
            <wp:effectExtent l="0" t="0" r="7620" b="0"/>
            <wp:docPr id="4" name="Bild 5" descr="5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5509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16430" cy="1431290"/>
                    </a:xfrm>
                    <a:prstGeom prst="rect">
                      <a:avLst/>
                    </a:prstGeom>
                    <a:noFill/>
                    <a:ln>
                      <a:noFill/>
                    </a:ln>
                  </pic:spPr>
                </pic:pic>
              </a:graphicData>
            </a:graphic>
          </wp:inline>
        </w:drawing>
      </w:r>
    </w:p>
    <w:p w14:paraId="6C13E45A" w14:textId="1D4A4CFF" w:rsidR="00DE7D46" w:rsidRPr="00D17FC9" w:rsidRDefault="00917AE1" w:rsidP="00917AE1">
      <w:pPr>
        <w:spacing w:line="360" w:lineRule="auto"/>
        <w:ind w:right="-60"/>
        <w:rPr>
          <w:rFonts w:eastAsia="MS Mincho" w:cs="Arial"/>
          <w:sz w:val="20"/>
          <w:lang w:eastAsia="zh-CN"/>
        </w:rPr>
      </w:pPr>
      <w:r w:rsidRPr="00D17FC9">
        <w:rPr>
          <w:rFonts w:eastAsia="MS Mincho" w:cs="Arial"/>
          <w:b/>
          <w:bCs/>
          <w:sz w:val="20"/>
        </w:rPr>
        <w:t xml:space="preserve">Bild 4: </w:t>
      </w:r>
      <w:r w:rsidRPr="00D17FC9">
        <w:rPr>
          <w:rFonts w:eastAsia="MS Mincho" w:cs="Arial"/>
          <w:sz w:val="20"/>
        </w:rPr>
        <w:t xml:space="preserve">Der BEUMER stretch </w:t>
      </w:r>
      <w:proofErr w:type="spellStart"/>
      <w:r w:rsidRPr="00D17FC9">
        <w:rPr>
          <w:rFonts w:eastAsia="MS Mincho" w:cs="Arial"/>
          <w:sz w:val="20"/>
        </w:rPr>
        <w:t>hood</w:t>
      </w:r>
      <w:proofErr w:type="spellEnd"/>
      <w:r w:rsidRPr="00D17FC9">
        <w:rPr>
          <w:rFonts w:eastAsia="MS Mincho" w:cs="Arial"/>
          <w:sz w:val="20"/>
        </w:rPr>
        <w:t xml:space="preserve"> A überzeugt die Kunden insbesondere durch seine einfache, intuitive und sichere Bedienung.</w:t>
      </w:r>
    </w:p>
    <w:p w14:paraId="522C4894" w14:textId="77777777" w:rsidR="00DE7D46" w:rsidRPr="00D17FC9" w:rsidRDefault="00DE7D46" w:rsidP="00DE7D46">
      <w:pPr>
        <w:spacing w:line="360" w:lineRule="auto"/>
        <w:rPr>
          <w:rFonts w:cs="Arial"/>
          <w:b/>
          <w:bCs/>
          <w:noProof/>
          <w:sz w:val="20"/>
        </w:rPr>
      </w:pPr>
    </w:p>
    <w:p w14:paraId="07E94796" w14:textId="77777777" w:rsidR="00DE7D46" w:rsidRPr="00D17FC9" w:rsidRDefault="00917AE1" w:rsidP="00917AE1">
      <w:pPr>
        <w:spacing w:line="360" w:lineRule="auto"/>
        <w:rPr>
          <w:sz w:val="20"/>
        </w:rPr>
      </w:pPr>
      <w:r w:rsidRPr="00D17FC9">
        <w:rPr>
          <w:rFonts w:cs="Arial"/>
          <w:b/>
          <w:bCs/>
          <w:noProof/>
          <w:sz w:val="20"/>
        </w:rPr>
        <w:t>Bildnachweise: BEUMER Group GmbH &amp; Co. KG</w:t>
      </w:r>
    </w:p>
    <w:p w14:paraId="63721000" w14:textId="33943928" w:rsidR="00FD075A" w:rsidRPr="00D17FC9" w:rsidRDefault="00FD075A" w:rsidP="00FD075A">
      <w:pPr>
        <w:spacing w:line="360" w:lineRule="auto"/>
        <w:ind w:right="-704"/>
        <w:outlineLvl w:val="0"/>
        <w:rPr>
          <w:rFonts w:cs="Arial"/>
          <w:color w:val="FF0000"/>
          <w:sz w:val="24"/>
        </w:rPr>
      </w:pPr>
      <w:r w:rsidRPr="00D17FC9">
        <w:rPr>
          <w:rFonts w:cs="Arial"/>
          <w:b/>
          <w:color w:val="FF0000"/>
          <w:sz w:val="24"/>
        </w:rPr>
        <w:t>Die hochaufgelösten Bilder stehen Ihnen</w:t>
      </w:r>
      <w:r w:rsidRPr="00D17FC9">
        <w:rPr>
          <w:rFonts w:cs="Arial"/>
          <w:b/>
          <w:color w:val="000000"/>
          <w:sz w:val="24"/>
        </w:rPr>
        <w:t xml:space="preserve"> </w:t>
      </w:r>
      <w:hyperlink r:id="rId15" w:history="1">
        <w:r w:rsidRPr="00D17FC9">
          <w:rPr>
            <w:rStyle w:val="Hyperlink"/>
            <w:rFonts w:ascii="Arial" w:hAnsi="Arial" w:cs="Arial"/>
            <w:sz w:val="24"/>
          </w:rPr>
          <w:t>hier</w:t>
        </w:r>
      </w:hyperlink>
      <w:r w:rsidRPr="00D17FC9">
        <w:rPr>
          <w:rFonts w:cs="Arial"/>
          <w:b/>
          <w:color w:val="000000"/>
          <w:sz w:val="24"/>
        </w:rPr>
        <w:t xml:space="preserve"> </w:t>
      </w:r>
      <w:r w:rsidRPr="00D17FC9">
        <w:rPr>
          <w:rFonts w:cs="Arial"/>
          <w:b/>
          <w:color w:val="FF0000"/>
          <w:sz w:val="24"/>
        </w:rPr>
        <w:t>zum Download bereit.</w:t>
      </w:r>
    </w:p>
    <w:p w14:paraId="69DA1183" w14:textId="4D2DC164" w:rsidR="00AA2E15" w:rsidRPr="00D17FC9" w:rsidRDefault="00FD075A" w:rsidP="000B60ED">
      <w:pPr>
        <w:spacing w:line="360" w:lineRule="auto"/>
        <w:ind w:right="-704"/>
        <w:outlineLvl w:val="0"/>
        <w:rPr>
          <w:rFonts w:cs="Arial"/>
          <w:sz w:val="20"/>
        </w:rPr>
      </w:pPr>
      <w:r w:rsidRPr="00D17FC9">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w:t>
      </w:r>
      <w:r w:rsidR="009676F9" w:rsidRPr="00D17FC9">
        <w:rPr>
          <w:rFonts w:cs="Arial"/>
          <w:sz w:val="20"/>
        </w:rPr>
        <w:t>Gruppengesellschaften</w:t>
      </w:r>
      <w:r w:rsidRPr="00D17FC9">
        <w:rPr>
          <w:rFonts w:cs="Arial"/>
          <w:sz w:val="20"/>
        </w:rPr>
        <w:t xml:space="preserve">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6" w:history="1">
        <w:r w:rsidRPr="00D17FC9">
          <w:rPr>
            <w:rStyle w:val="Hyperlink"/>
            <w:rFonts w:ascii="Arial" w:hAnsi="Arial" w:cs="Arial"/>
            <w:sz w:val="20"/>
          </w:rPr>
          <w:t>www.beumer.com</w:t>
        </w:r>
      </w:hyperlink>
      <w:r w:rsidRPr="00D17FC9">
        <w:rPr>
          <w:rFonts w:cs="Arial"/>
          <w:sz w:val="20"/>
        </w:rPr>
        <w:t xml:space="preserve">. </w:t>
      </w:r>
      <w:bookmarkStart w:id="1" w:name="_GoBack"/>
      <w:bookmarkEnd w:id="1"/>
    </w:p>
    <w:sectPr w:rsidR="00AA2E15" w:rsidRPr="00D17FC9"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4E4C" w14:textId="77777777" w:rsidR="00CE3E7C" w:rsidRDefault="00CE3E7C">
      <w:r>
        <w:separator/>
      </w:r>
    </w:p>
  </w:endnote>
  <w:endnote w:type="continuationSeparator" w:id="0">
    <w:p w14:paraId="54BC4F25" w14:textId="77777777" w:rsidR="00CE3E7C" w:rsidRDefault="00CE3E7C">
      <w:r>
        <w:continuationSeparator/>
      </w:r>
    </w:p>
  </w:endnote>
  <w:endnote w:type="continuationNotice" w:id="1">
    <w:p w14:paraId="2E4CCD29" w14:textId="77777777" w:rsidR="00CE3E7C" w:rsidRDefault="00CE3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MV Bol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3278" w14:textId="77777777" w:rsidR="00672D37" w:rsidRDefault="00672D37" w:rsidP="00F70092">
    <w:pPr>
      <w:rPr>
        <w:rStyle w:val="Seitenzahl"/>
      </w:rPr>
    </w:pPr>
  </w:p>
  <w:p w14:paraId="3755694F" w14:textId="77777777" w:rsidR="00FD075A" w:rsidRPr="0040055A" w:rsidRDefault="00FD075A" w:rsidP="00FD075A">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sidRPr="0040055A">
        <w:rPr>
          <w:rStyle w:val="Hyperlink"/>
          <w:rFonts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sidRPr="0040055A">
        <w:rPr>
          <w:rStyle w:val="Hyperlink"/>
          <w:rFonts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62B5D16A" w14:textId="77777777" w:rsidR="00FD075A" w:rsidRPr="0040055A" w:rsidRDefault="00FD075A" w:rsidP="00FD075A">
    <w:pPr>
      <w:rPr>
        <w:sz w:val="16"/>
        <w:szCs w:val="16"/>
      </w:rPr>
    </w:pPr>
  </w:p>
  <w:p w14:paraId="742FC7EA" w14:textId="77777777" w:rsidR="00FD075A" w:rsidRPr="0040055A" w:rsidRDefault="00FD075A" w:rsidP="00FD075A">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sidRPr="0040055A">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6815583D" w14:textId="77777777" w:rsidR="00FD075A" w:rsidRPr="0040055A" w:rsidRDefault="00FD075A" w:rsidP="00FD075A">
    <w:pPr>
      <w:rPr>
        <w:b/>
        <w:color w:val="000000"/>
        <w:sz w:val="16"/>
        <w:szCs w:val="16"/>
      </w:rPr>
    </w:pPr>
  </w:p>
  <w:p w14:paraId="15E6FC4C" w14:textId="0546F477" w:rsidR="00FD075A" w:rsidRPr="0040055A" w:rsidRDefault="00FD075A" w:rsidP="00FD075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sidRPr="0040055A">
      <w:rPr>
        <w:sz w:val="16"/>
        <w:szCs w:val="16"/>
      </w:rPr>
      <w:fldChar w:fldCharType="begin"/>
    </w:r>
    <w:r w:rsidRPr="0040055A">
      <w:rPr>
        <w:noProof/>
        <w:sz w:val="16"/>
        <w:szCs w:val="16"/>
      </w:rPr>
      <w:instrText xml:space="preserve"> PAGE </w:instrText>
    </w:r>
    <w:r w:rsidRPr="0040055A">
      <w:rPr>
        <w:sz w:val="16"/>
        <w:szCs w:val="16"/>
      </w:rPr>
      <w:fldChar w:fldCharType="separate"/>
    </w:r>
    <w:r w:rsidR="000B60ED">
      <w:rPr>
        <w:noProof/>
        <w:sz w:val="16"/>
        <w:szCs w:val="16"/>
      </w:rPr>
      <w:t>5</w:t>
    </w:r>
    <w:r w:rsidRPr="0040055A">
      <w:rPr>
        <w:sz w:val="16"/>
        <w:szCs w:val="16"/>
      </w:rPr>
      <w:fldChar w:fldCharType="end"/>
    </w:r>
    <w:r>
      <w:rPr>
        <w:sz w:val="16"/>
        <w:szCs w:val="16"/>
      </w:rPr>
      <w:t>/</w:t>
    </w:r>
    <w:r w:rsidRPr="0040055A">
      <w:rPr>
        <w:sz w:val="16"/>
        <w:szCs w:val="16"/>
      </w:rPr>
      <w:fldChar w:fldCharType="begin"/>
    </w:r>
    <w:r w:rsidRPr="0040055A">
      <w:rPr>
        <w:sz w:val="16"/>
        <w:szCs w:val="16"/>
      </w:rPr>
      <w:instrText xml:space="preserve"> NUMPAGES </w:instrText>
    </w:r>
    <w:r w:rsidRPr="0040055A">
      <w:rPr>
        <w:sz w:val="16"/>
        <w:szCs w:val="16"/>
      </w:rPr>
      <w:fldChar w:fldCharType="separate"/>
    </w:r>
    <w:r w:rsidR="000B60ED">
      <w:rPr>
        <w:noProof/>
        <w:sz w:val="16"/>
        <w:szCs w:val="16"/>
      </w:rPr>
      <w:t>5</w:t>
    </w:r>
    <w:r w:rsidRPr="0040055A">
      <w:rPr>
        <w:noProof/>
        <w:sz w:val="16"/>
        <w:szCs w:val="16"/>
      </w:rPr>
      <w:fldChar w:fldCharType="end"/>
    </w:r>
  </w:p>
  <w:p w14:paraId="1789C608" w14:textId="209CB841" w:rsidR="00672D37" w:rsidRPr="00B006C5" w:rsidRDefault="00672D37" w:rsidP="00FD075A">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0F91" w14:textId="13F526D3" w:rsidR="00672D37" w:rsidRPr="00D21694" w:rsidRDefault="00917AE1" w:rsidP="00917AE1">
    <w:pPr>
      <w:jc w:val="right"/>
      <w:rPr>
        <w:rStyle w:val="Seitenzahl"/>
        <w:rFonts w:cs="Arial"/>
        <w:sz w:val="18"/>
        <w:szCs w:val="18"/>
      </w:rPr>
    </w:pPr>
    <w:r>
      <w:rPr>
        <w:rFonts w:cs="Arial"/>
        <w:sz w:val="18"/>
        <w:szCs w:val="18"/>
      </w:rPr>
      <w:t xml:space="preserve">Seite </w:t>
    </w:r>
    <w:r w:rsidRPr="00917AE1">
      <w:fldChar w:fldCharType="begin"/>
    </w:r>
    <w:r w:rsidRPr="00917AE1">
      <w:instrText xml:space="preserve"> PAGE </w:instrText>
    </w:r>
    <w:r w:rsidRPr="00917AE1">
      <w:fldChar w:fldCharType="separate"/>
    </w:r>
    <w:r w:rsidR="000B60ED">
      <w:rPr>
        <w:noProof/>
      </w:rPr>
      <w:t>1</w:t>
    </w:r>
    <w:r w:rsidRPr="00917AE1">
      <w:rPr>
        <w:noProof/>
      </w:rPr>
      <w:fldChar w:fldCharType="end"/>
    </w:r>
    <w:r>
      <w:rPr>
        <w:rFonts w:cs="Arial"/>
        <w:noProof/>
        <w:sz w:val="18"/>
        <w:szCs w:val="18"/>
      </w:rPr>
      <w:t>/</w:t>
    </w:r>
    <w:r w:rsidR="00676786">
      <w:rPr>
        <w:noProof/>
      </w:rPr>
      <w:fldChar w:fldCharType="begin"/>
    </w:r>
    <w:r w:rsidR="00676786">
      <w:rPr>
        <w:noProof/>
      </w:rPr>
      <w:instrText xml:space="preserve"> NUMPAGES </w:instrText>
    </w:r>
    <w:r w:rsidR="00676786">
      <w:rPr>
        <w:noProof/>
      </w:rPr>
      <w:fldChar w:fldCharType="separate"/>
    </w:r>
    <w:r w:rsidR="000B60ED">
      <w:rPr>
        <w:noProof/>
      </w:rPr>
      <w:t>5</w:t>
    </w:r>
    <w:r w:rsidR="006767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A465" w14:textId="77777777" w:rsidR="00CE3E7C" w:rsidRDefault="00CE3E7C">
      <w:r>
        <w:separator/>
      </w:r>
    </w:p>
  </w:footnote>
  <w:footnote w:type="continuationSeparator" w:id="0">
    <w:p w14:paraId="753FDB30" w14:textId="77777777" w:rsidR="00CE3E7C" w:rsidRDefault="00CE3E7C">
      <w:r>
        <w:continuationSeparator/>
      </w:r>
    </w:p>
  </w:footnote>
  <w:footnote w:type="continuationNotice" w:id="1">
    <w:p w14:paraId="06574A93" w14:textId="77777777" w:rsidR="00CE3E7C" w:rsidRDefault="00CE3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BC36" w14:textId="77777777" w:rsidR="00672D37" w:rsidRDefault="00672D37"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4E74A7F" w14:textId="77777777" w:rsidR="00672D37" w:rsidRDefault="00672D37"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0796" w14:textId="3AA2E276" w:rsidR="00672D37" w:rsidRDefault="00FD075A" w:rsidP="00EB0684">
    <w:pPr>
      <w:ind w:left="6237"/>
      <w:rPr>
        <w:rFonts w:cs="Arial"/>
        <w:b/>
        <w:sz w:val="40"/>
        <w:szCs w:val="40"/>
      </w:rPr>
    </w:pPr>
    <w:r>
      <w:rPr>
        <w:noProof/>
      </w:rPr>
      <w:drawing>
        <wp:anchor distT="0" distB="0" distL="114300" distR="114300" simplePos="0" relativeHeight="251658240" behindDoc="0" locked="0" layoutInCell="1" allowOverlap="1" wp14:anchorId="5097D0C5" wp14:editId="47484599">
          <wp:simplePos x="0" y="0"/>
          <wp:positionH relativeFrom="column">
            <wp:posOffset>3537585</wp:posOffset>
          </wp:positionH>
          <wp:positionV relativeFrom="paragraph">
            <wp:posOffset>208280</wp:posOffset>
          </wp:positionV>
          <wp:extent cx="2353945" cy="528955"/>
          <wp:effectExtent l="0" t="0" r="0" b="4445"/>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648C40F" w14:textId="77777777" w:rsidR="00672D37" w:rsidRDefault="00672D37" w:rsidP="00EB0684">
    <w:pPr>
      <w:ind w:left="6521"/>
      <w:rPr>
        <w:rFonts w:cs="Arial"/>
        <w:b/>
        <w:sz w:val="40"/>
        <w:szCs w:val="40"/>
      </w:rPr>
    </w:pPr>
  </w:p>
  <w:p w14:paraId="209640A1" w14:textId="77777777" w:rsidR="00672D37" w:rsidRPr="00DC130B" w:rsidRDefault="00917AE1" w:rsidP="00917AE1">
    <w:pPr>
      <w:rPr>
        <w:rFonts w:cs="Arial"/>
        <w:b/>
        <w:sz w:val="40"/>
        <w:szCs w:val="40"/>
      </w:rPr>
    </w:pPr>
    <w:r>
      <w:rPr>
        <w:rFonts w:cs="Arial"/>
        <w:b/>
        <w:bCs/>
        <w:sz w:val="40"/>
        <w:szCs w:val="40"/>
      </w:rPr>
      <w:t>Presseinformation</w:t>
    </w:r>
  </w:p>
  <w:p w14:paraId="3F3A1769" w14:textId="77777777" w:rsidR="00672D37" w:rsidRPr="003349BF" w:rsidRDefault="00672D37" w:rsidP="00EB0684">
    <w:pPr>
      <w:pStyle w:val="Kopfzeile"/>
    </w:pPr>
  </w:p>
  <w:p w14:paraId="32A0F674" w14:textId="77777777" w:rsidR="00672D37" w:rsidRPr="00824466" w:rsidRDefault="00672D37" w:rsidP="00EB0684">
    <w:pPr>
      <w:pStyle w:val="Kopfzeile"/>
    </w:pPr>
  </w:p>
  <w:p w14:paraId="641B9BC7" w14:textId="77777777" w:rsidR="00672D37" w:rsidRPr="00824466" w:rsidRDefault="00672D37" w:rsidP="00EB0684">
    <w:pPr>
      <w:pStyle w:val="Kopfzeile"/>
    </w:pPr>
  </w:p>
  <w:p w14:paraId="123400C1" w14:textId="77777777" w:rsidR="00672D37" w:rsidRPr="00B0305A" w:rsidRDefault="00672D37" w:rsidP="00EB0684">
    <w:pPr>
      <w:pStyle w:val="Kopfzeile"/>
    </w:pPr>
  </w:p>
  <w:p w14:paraId="700DAF52" w14:textId="77777777" w:rsidR="00672D37" w:rsidRPr="00EB0684" w:rsidRDefault="00672D37"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3255" w14:textId="24A4991C" w:rsidR="00672D37" w:rsidRDefault="00FD075A" w:rsidP="00EB0684">
    <w:pPr>
      <w:ind w:left="6237"/>
      <w:rPr>
        <w:rFonts w:cs="Arial"/>
        <w:b/>
        <w:sz w:val="40"/>
        <w:szCs w:val="40"/>
      </w:rPr>
    </w:pPr>
    <w:r>
      <w:rPr>
        <w:noProof/>
      </w:rPr>
      <w:drawing>
        <wp:anchor distT="0" distB="0" distL="114300" distR="114300" simplePos="0" relativeHeight="251657216" behindDoc="0" locked="0" layoutInCell="1" allowOverlap="1" wp14:anchorId="7E247A36" wp14:editId="3872BC0A">
          <wp:simplePos x="0" y="0"/>
          <wp:positionH relativeFrom="column">
            <wp:posOffset>3537585</wp:posOffset>
          </wp:positionH>
          <wp:positionV relativeFrom="paragraph">
            <wp:posOffset>208280</wp:posOffset>
          </wp:positionV>
          <wp:extent cx="2353945" cy="528955"/>
          <wp:effectExtent l="0" t="0" r="0" b="4445"/>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6C8BE0DC" w14:textId="77777777" w:rsidR="00672D37" w:rsidRDefault="00672D37" w:rsidP="00EB0684">
    <w:pPr>
      <w:ind w:left="6521"/>
      <w:rPr>
        <w:rFonts w:cs="Arial"/>
        <w:b/>
        <w:sz w:val="40"/>
        <w:szCs w:val="40"/>
      </w:rPr>
    </w:pPr>
  </w:p>
  <w:p w14:paraId="4D3E4D09" w14:textId="77777777" w:rsidR="00672D37" w:rsidRPr="00DC130B" w:rsidRDefault="00917AE1" w:rsidP="00917AE1">
    <w:pPr>
      <w:rPr>
        <w:rFonts w:cs="Arial"/>
        <w:b/>
        <w:sz w:val="40"/>
        <w:szCs w:val="40"/>
      </w:rPr>
    </w:pPr>
    <w:r>
      <w:rPr>
        <w:rFonts w:cs="Arial"/>
        <w:b/>
        <w:bCs/>
        <w:sz w:val="40"/>
        <w:szCs w:val="40"/>
      </w:rPr>
      <w:t>Presseinformation</w:t>
    </w:r>
  </w:p>
  <w:p w14:paraId="6A1E2882" w14:textId="77777777" w:rsidR="00672D37" w:rsidRPr="003349BF" w:rsidRDefault="00672D37" w:rsidP="00EB0684">
    <w:pPr>
      <w:pStyle w:val="Kopfzeile"/>
    </w:pPr>
  </w:p>
  <w:p w14:paraId="2205060E" w14:textId="77777777" w:rsidR="00672D37" w:rsidRPr="00824466" w:rsidRDefault="00672D37" w:rsidP="00EB0684">
    <w:pPr>
      <w:pStyle w:val="Kopfzeile"/>
    </w:pPr>
  </w:p>
  <w:p w14:paraId="35C6001B" w14:textId="77777777" w:rsidR="00672D37" w:rsidRPr="00824466" w:rsidRDefault="00672D37" w:rsidP="00EB0684">
    <w:pPr>
      <w:pStyle w:val="Kopfzeile"/>
    </w:pPr>
  </w:p>
  <w:p w14:paraId="07FEEE6B" w14:textId="77777777" w:rsidR="00672D37" w:rsidRPr="00B0305A" w:rsidRDefault="00672D37" w:rsidP="00EB0684">
    <w:pPr>
      <w:pStyle w:val="Kopfzeile"/>
    </w:pPr>
  </w:p>
  <w:p w14:paraId="5A0D33D8" w14:textId="77777777" w:rsidR="00672D37" w:rsidRPr="00EB0684" w:rsidRDefault="00672D37"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C9"/>
    <w:rsid w:val="0000377D"/>
    <w:rsid w:val="000136DA"/>
    <w:rsid w:val="00014D3A"/>
    <w:rsid w:val="000207D9"/>
    <w:rsid w:val="000212E2"/>
    <w:rsid w:val="0002267C"/>
    <w:rsid w:val="00024237"/>
    <w:rsid w:val="0002499B"/>
    <w:rsid w:val="000277D5"/>
    <w:rsid w:val="00031152"/>
    <w:rsid w:val="00032F6A"/>
    <w:rsid w:val="000331E8"/>
    <w:rsid w:val="00040733"/>
    <w:rsid w:val="00043EE7"/>
    <w:rsid w:val="000508F8"/>
    <w:rsid w:val="0005438C"/>
    <w:rsid w:val="00061FC4"/>
    <w:rsid w:val="00063B5A"/>
    <w:rsid w:val="00067D1F"/>
    <w:rsid w:val="00071500"/>
    <w:rsid w:val="00073048"/>
    <w:rsid w:val="000740CD"/>
    <w:rsid w:val="000832A9"/>
    <w:rsid w:val="000925A8"/>
    <w:rsid w:val="00094710"/>
    <w:rsid w:val="000A5352"/>
    <w:rsid w:val="000B139B"/>
    <w:rsid w:val="000B60ED"/>
    <w:rsid w:val="000B72AD"/>
    <w:rsid w:val="000C0B81"/>
    <w:rsid w:val="000C463B"/>
    <w:rsid w:val="000C6336"/>
    <w:rsid w:val="000D1FD3"/>
    <w:rsid w:val="000D4E0D"/>
    <w:rsid w:val="000D7663"/>
    <w:rsid w:val="000E2877"/>
    <w:rsid w:val="000E37B5"/>
    <w:rsid w:val="000E6309"/>
    <w:rsid w:val="000E7BA1"/>
    <w:rsid w:val="000F38B6"/>
    <w:rsid w:val="000F4E9B"/>
    <w:rsid w:val="00106CB3"/>
    <w:rsid w:val="001143EE"/>
    <w:rsid w:val="00116919"/>
    <w:rsid w:val="001212E1"/>
    <w:rsid w:val="00121D7F"/>
    <w:rsid w:val="001223FC"/>
    <w:rsid w:val="001279EA"/>
    <w:rsid w:val="0013274A"/>
    <w:rsid w:val="00133AF7"/>
    <w:rsid w:val="00137D47"/>
    <w:rsid w:val="00140B12"/>
    <w:rsid w:val="00144A9A"/>
    <w:rsid w:val="00145DF4"/>
    <w:rsid w:val="001467E0"/>
    <w:rsid w:val="001544A9"/>
    <w:rsid w:val="0015546D"/>
    <w:rsid w:val="00165FD7"/>
    <w:rsid w:val="001678AC"/>
    <w:rsid w:val="001700EE"/>
    <w:rsid w:val="00173D72"/>
    <w:rsid w:val="0017636C"/>
    <w:rsid w:val="0018241B"/>
    <w:rsid w:val="00182670"/>
    <w:rsid w:val="00186312"/>
    <w:rsid w:val="00187F5A"/>
    <w:rsid w:val="00190969"/>
    <w:rsid w:val="00192070"/>
    <w:rsid w:val="0019256A"/>
    <w:rsid w:val="00194B48"/>
    <w:rsid w:val="00197931"/>
    <w:rsid w:val="001A5B27"/>
    <w:rsid w:val="001B0357"/>
    <w:rsid w:val="001B0BE3"/>
    <w:rsid w:val="001B132C"/>
    <w:rsid w:val="001B2BC1"/>
    <w:rsid w:val="001B2FF6"/>
    <w:rsid w:val="001B3B7C"/>
    <w:rsid w:val="001B6C83"/>
    <w:rsid w:val="001C309E"/>
    <w:rsid w:val="001C66EF"/>
    <w:rsid w:val="001D12EF"/>
    <w:rsid w:val="001D3658"/>
    <w:rsid w:val="001D5B1E"/>
    <w:rsid w:val="001D6C39"/>
    <w:rsid w:val="001E6FA7"/>
    <w:rsid w:val="001F0E1B"/>
    <w:rsid w:val="001F2ACF"/>
    <w:rsid w:val="001F73E5"/>
    <w:rsid w:val="001F7D90"/>
    <w:rsid w:val="00206234"/>
    <w:rsid w:val="00211ADD"/>
    <w:rsid w:val="00216013"/>
    <w:rsid w:val="00222D65"/>
    <w:rsid w:val="002304C6"/>
    <w:rsid w:val="00231FE5"/>
    <w:rsid w:val="002322C8"/>
    <w:rsid w:val="00234CBC"/>
    <w:rsid w:val="00235DE3"/>
    <w:rsid w:val="00242754"/>
    <w:rsid w:val="00243FCE"/>
    <w:rsid w:val="00246628"/>
    <w:rsid w:val="002529FB"/>
    <w:rsid w:val="00254962"/>
    <w:rsid w:val="00256D5A"/>
    <w:rsid w:val="002624BA"/>
    <w:rsid w:val="00265358"/>
    <w:rsid w:val="0026690C"/>
    <w:rsid w:val="00270232"/>
    <w:rsid w:val="0028018D"/>
    <w:rsid w:val="00281157"/>
    <w:rsid w:val="002850E4"/>
    <w:rsid w:val="00291F9E"/>
    <w:rsid w:val="00293540"/>
    <w:rsid w:val="00296810"/>
    <w:rsid w:val="002A2213"/>
    <w:rsid w:val="002A4323"/>
    <w:rsid w:val="002A500B"/>
    <w:rsid w:val="002B427B"/>
    <w:rsid w:val="002B652B"/>
    <w:rsid w:val="002C1CCC"/>
    <w:rsid w:val="002C1F17"/>
    <w:rsid w:val="002D4611"/>
    <w:rsid w:val="002E4F13"/>
    <w:rsid w:val="002E7FC3"/>
    <w:rsid w:val="002F1805"/>
    <w:rsid w:val="002F2241"/>
    <w:rsid w:val="002F259B"/>
    <w:rsid w:val="00303A6A"/>
    <w:rsid w:val="00304E2C"/>
    <w:rsid w:val="00304EC0"/>
    <w:rsid w:val="00305A96"/>
    <w:rsid w:val="00307E39"/>
    <w:rsid w:val="0031175E"/>
    <w:rsid w:val="00313123"/>
    <w:rsid w:val="0032043B"/>
    <w:rsid w:val="00324AE2"/>
    <w:rsid w:val="00324E82"/>
    <w:rsid w:val="00332DD1"/>
    <w:rsid w:val="003341D5"/>
    <w:rsid w:val="00335BD4"/>
    <w:rsid w:val="00344219"/>
    <w:rsid w:val="0034547D"/>
    <w:rsid w:val="003463F7"/>
    <w:rsid w:val="00350728"/>
    <w:rsid w:val="00356349"/>
    <w:rsid w:val="00356E87"/>
    <w:rsid w:val="00357178"/>
    <w:rsid w:val="00362AC2"/>
    <w:rsid w:val="00363DEC"/>
    <w:rsid w:val="00366F1C"/>
    <w:rsid w:val="003778E3"/>
    <w:rsid w:val="0039252A"/>
    <w:rsid w:val="00397F48"/>
    <w:rsid w:val="003A1D9A"/>
    <w:rsid w:val="003A235C"/>
    <w:rsid w:val="003A240B"/>
    <w:rsid w:val="003C154C"/>
    <w:rsid w:val="003C3368"/>
    <w:rsid w:val="003C72DF"/>
    <w:rsid w:val="003D4C81"/>
    <w:rsid w:val="003D529E"/>
    <w:rsid w:val="003D7333"/>
    <w:rsid w:val="003D7BC6"/>
    <w:rsid w:val="003E5045"/>
    <w:rsid w:val="003F249F"/>
    <w:rsid w:val="003F325F"/>
    <w:rsid w:val="003F6C34"/>
    <w:rsid w:val="004032DB"/>
    <w:rsid w:val="004048E2"/>
    <w:rsid w:val="004172BE"/>
    <w:rsid w:val="00420A86"/>
    <w:rsid w:val="0042319A"/>
    <w:rsid w:val="00430783"/>
    <w:rsid w:val="0043517B"/>
    <w:rsid w:val="00440BE0"/>
    <w:rsid w:val="004501AC"/>
    <w:rsid w:val="0045155B"/>
    <w:rsid w:val="00454795"/>
    <w:rsid w:val="004652B8"/>
    <w:rsid w:val="00477A91"/>
    <w:rsid w:val="00480CAC"/>
    <w:rsid w:val="00481316"/>
    <w:rsid w:val="004827D1"/>
    <w:rsid w:val="004839DC"/>
    <w:rsid w:val="00493BA4"/>
    <w:rsid w:val="004B1DAF"/>
    <w:rsid w:val="004B1F6E"/>
    <w:rsid w:val="004C6730"/>
    <w:rsid w:val="004C761F"/>
    <w:rsid w:val="004C771A"/>
    <w:rsid w:val="004D10E9"/>
    <w:rsid w:val="004D7C3E"/>
    <w:rsid w:val="004E497A"/>
    <w:rsid w:val="004E5001"/>
    <w:rsid w:val="004F17F1"/>
    <w:rsid w:val="00501C94"/>
    <w:rsid w:val="00507AA3"/>
    <w:rsid w:val="00507CD9"/>
    <w:rsid w:val="0051127A"/>
    <w:rsid w:val="00511512"/>
    <w:rsid w:val="00514B76"/>
    <w:rsid w:val="00515EF9"/>
    <w:rsid w:val="00531037"/>
    <w:rsid w:val="00534A32"/>
    <w:rsid w:val="0053523D"/>
    <w:rsid w:val="005409D8"/>
    <w:rsid w:val="00542180"/>
    <w:rsid w:val="005425DB"/>
    <w:rsid w:val="00543078"/>
    <w:rsid w:val="005512BA"/>
    <w:rsid w:val="005526DA"/>
    <w:rsid w:val="00552E78"/>
    <w:rsid w:val="00553E14"/>
    <w:rsid w:val="00563010"/>
    <w:rsid w:val="00566867"/>
    <w:rsid w:val="00566B83"/>
    <w:rsid w:val="005718AE"/>
    <w:rsid w:val="00574989"/>
    <w:rsid w:val="00586864"/>
    <w:rsid w:val="00586BC1"/>
    <w:rsid w:val="00590AA5"/>
    <w:rsid w:val="00596574"/>
    <w:rsid w:val="005A0082"/>
    <w:rsid w:val="005B21F7"/>
    <w:rsid w:val="005B3F53"/>
    <w:rsid w:val="005B41D4"/>
    <w:rsid w:val="005B4C11"/>
    <w:rsid w:val="005B595F"/>
    <w:rsid w:val="005B60BE"/>
    <w:rsid w:val="005B6134"/>
    <w:rsid w:val="005B66D2"/>
    <w:rsid w:val="005B6EF7"/>
    <w:rsid w:val="005B754F"/>
    <w:rsid w:val="005C0240"/>
    <w:rsid w:val="005C1952"/>
    <w:rsid w:val="005C2BDC"/>
    <w:rsid w:val="005C620F"/>
    <w:rsid w:val="005D260A"/>
    <w:rsid w:val="005D4664"/>
    <w:rsid w:val="005D71FF"/>
    <w:rsid w:val="005E4B53"/>
    <w:rsid w:val="005E502A"/>
    <w:rsid w:val="005E6489"/>
    <w:rsid w:val="005E7415"/>
    <w:rsid w:val="005E7DA1"/>
    <w:rsid w:val="005F120A"/>
    <w:rsid w:val="005F58C6"/>
    <w:rsid w:val="005F5ADD"/>
    <w:rsid w:val="005F7D1B"/>
    <w:rsid w:val="006066ED"/>
    <w:rsid w:val="00606A1D"/>
    <w:rsid w:val="00614321"/>
    <w:rsid w:val="00624D58"/>
    <w:rsid w:val="00631071"/>
    <w:rsid w:val="00632D48"/>
    <w:rsid w:val="006348EC"/>
    <w:rsid w:val="006373E7"/>
    <w:rsid w:val="00640731"/>
    <w:rsid w:val="00641AF0"/>
    <w:rsid w:val="006422D2"/>
    <w:rsid w:val="00645862"/>
    <w:rsid w:val="00650C7B"/>
    <w:rsid w:val="00660125"/>
    <w:rsid w:val="006675A4"/>
    <w:rsid w:val="006679B2"/>
    <w:rsid w:val="00672D37"/>
    <w:rsid w:val="00676786"/>
    <w:rsid w:val="0068131D"/>
    <w:rsid w:val="00683A75"/>
    <w:rsid w:val="00691347"/>
    <w:rsid w:val="00694FB9"/>
    <w:rsid w:val="00696857"/>
    <w:rsid w:val="00696F49"/>
    <w:rsid w:val="006A207C"/>
    <w:rsid w:val="006A3809"/>
    <w:rsid w:val="006A3896"/>
    <w:rsid w:val="006A4510"/>
    <w:rsid w:val="006A6CCA"/>
    <w:rsid w:val="006B0F40"/>
    <w:rsid w:val="006B4058"/>
    <w:rsid w:val="006C0080"/>
    <w:rsid w:val="006C52A6"/>
    <w:rsid w:val="006C62FB"/>
    <w:rsid w:val="006C74BA"/>
    <w:rsid w:val="006D0762"/>
    <w:rsid w:val="006D35C4"/>
    <w:rsid w:val="006E3994"/>
    <w:rsid w:val="006E7CF9"/>
    <w:rsid w:val="006F1673"/>
    <w:rsid w:val="00702D48"/>
    <w:rsid w:val="007049A3"/>
    <w:rsid w:val="00707B21"/>
    <w:rsid w:val="007135CA"/>
    <w:rsid w:val="00715032"/>
    <w:rsid w:val="00723BF5"/>
    <w:rsid w:val="00726E11"/>
    <w:rsid w:val="00730E20"/>
    <w:rsid w:val="00734A0A"/>
    <w:rsid w:val="00734CA9"/>
    <w:rsid w:val="00735D3D"/>
    <w:rsid w:val="007504A3"/>
    <w:rsid w:val="00751971"/>
    <w:rsid w:val="00755C5A"/>
    <w:rsid w:val="00755D12"/>
    <w:rsid w:val="00770257"/>
    <w:rsid w:val="00771131"/>
    <w:rsid w:val="0077429C"/>
    <w:rsid w:val="00781EA8"/>
    <w:rsid w:val="007844F9"/>
    <w:rsid w:val="0078585F"/>
    <w:rsid w:val="00786A57"/>
    <w:rsid w:val="00790FF2"/>
    <w:rsid w:val="00793299"/>
    <w:rsid w:val="007A2222"/>
    <w:rsid w:val="007A2A1E"/>
    <w:rsid w:val="007A37BE"/>
    <w:rsid w:val="007A3AC9"/>
    <w:rsid w:val="007B25A1"/>
    <w:rsid w:val="007B3283"/>
    <w:rsid w:val="007B39E2"/>
    <w:rsid w:val="007D73AC"/>
    <w:rsid w:val="007D73F5"/>
    <w:rsid w:val="007D7B5B"/>
    <w:rsid w:val="007D7D94"/>
    <w:rsid w:val="007E60F2"/>
    <w:rsid w:val="007E7548"/>
    <w:rsid w:val="007F105A"/>
    <w:rsid w:val="007F26B3"/>
    <w:rsid w:val="007F3832"/>
    <w:rsid w:val="00810DC6"/>
    <w:rsid w:val="0082067C"/>
    <w:rsid w:val="008404D3"/>
    <w:rsid w:val="008419EF"/>
    <w:rsid w:val="00842352"/>
    <w:rsid w:val="008437D6"/>
    <w:rsid w:val="008462A5"/>
    <w:rsid w:val="0086220A"/>
    <w:rsid w:val="008640A5"/>
    <w:rsid w:val="00871052"/>
    <w:rsid w:val="008715AD"/>
    <w:rsid w:val="008723B9"/>
    <w:rsid w:val="0087317F"/>
    <w:rsid w:val="008734BC"/>
    <w:rsid w:val="00886AEC"/>
    <w:rsid w:val="008909B3"/>
    <w:rsid w:val="00890FC5"/>
    <w:rsid w:val="008912B5"/>
    <w:rsid w:val="00891EF7"/>
    <w:rsid w:val="008A289B"/>
    <w:rsid w:val="008A4D71"/>
    <w:rsid w:val="008A5F1A"/>
    <w:rsid w:val="008A7224"/>
    <w:rsid w:val="008A7BDC"/>
    <w:rsid w:val="008B7A6B"/>
    <w:rsid w:val="008C5C0F"/>
    <w:rsid w:val="008C763E"/>
    <w:rsid w:val="008E2108"/>
    <w:rsid w:val="008E7D70"/>
    <w:rsid w:val="008F594E"/>
    <w:rsid w:val="008F6C28"/>
    <w:rsid w:val="0090150E"/>
    <w:rsid w:val="00904630"/>
    <w:rsid w:val="00910BDD"/>
    <w:rsid w:val="00911943"/>
    <w:rsid w:val="00915AE0"/>
    <w:rsid w:val="00917AE1"/>
    <w:rsid w:val="009209D1"/>
    <w:rsid w:val="009244C2"/>
    <w:rsid w:val="009246E0"/>
    <w:rsid w:val="00927232"/>
    <w:rsid w:val="0092753F"/>
    <w:rsid w:val="009357A9"/>
    <w:rsid w:val="00946733"/>
    <w:rsid w:val="00951410"/>
    <w:rsid w:val="00951DF1"/>
    <w:rsid w:val="00953F6E"/>
    <w:rsid w:val="00954BD5"/>
    <w:rsid w:val="00954EF8"/>
    <w:rsid w:val="00955634"/>
    <w:rsid w:val="00965707"/>
    <w:rsid w:val="009676F9"/>
    <w:rsid w:val="00980E8A"/>
    <w:rsid w:val="00983774"/>
    <w:rsid w:val="00985456"/>
    <w:rsid w:val="00990536"/>
    <w:rsid w:val="00991826"/>
    <w:rsid w:val="009A2AC2"/>
    <w:rsid w:val="009A6448"/>
    <w:rsid w:val="009A7A91"/>
    <w:rsid w:val="009B0422"/>
    <w:rsid w:val="009B228A"/>
    <w:rsid w:val="009B48F8"/>
    <w:rsid w:val="009B6B30"/>
    <w:rsid w:val="009D1C57"/>
    <w:rsid w:val="009D546A"/>
    <w:rsid w:val="009D7676"/>
    <w:rsid w:val="009E1C25"/>
    <w:rsid w:val="009E2EA8"/>
    <w:rsid w:val="009E64D6"/>
    <w:rsid w:val="009F0565"/>
    <w:rsid w:val="009F7195"/>
    <w:rsid w:val="00A050DC"/>
    <w:rsid w:val="00A13AE2"/>
    <w:rsid w:val="00A33AE1"/>
    <w:rsid w:val="00A44E35"/>
    <w:rsid w:val="00A452F5"/>
    <w:rsid w:val="00A473A9"/>
    <w:rsid w:val="00A50641"/>
    <w:rsid w:val="00A50E33"/>
    <w:rsid w:val="00A56F34"/>
    <w:rsid w:val="00A66217"/>
    <w:rsid w:val="00A72423"/>
    <w:rsid w:val="00A7468C"/>
    <w:rsid w:val="00A74904"/>
    <w:rsid w:val="00A81BC1"/>
    <w:rsid w:val="00A907AA"/>
    <w:rsid w:val="00A91315"/>
    <w:rsid w:val="00A92EEF"/>
    <w:rsid w:val="00A94845"/>
    <w:rsid w:val="00AA2D62"/>
    <w:rsid w:val="00AA2E15"/>
    <w:rsid w:val="00AA5E71"/>
    <w:rsid w:val="00AA646A"/>
    <w:rsid w:val="00AC1372"/>
    <w:rsid w:val="00AC3556"/>
    <w:rsid w:val="00AC7143"/>
    <w:rsid w:val="00AD0B9D"/>
    <w:rsid w:val="00AD31A3"/>
    <w:rsid w:val="00AD7BF6"/>
    <w:rsid w:val="00AE2889"/>
    <w:rsid w:val="00AF4714"/>
    <w:rsid w:val="00AF7AB7"/>
    <w:rsid w:val="00B006C5"/>
    <w:rsid w:val="00B0117F"/>
    <w:rsid w:val="00B046F6"/>
    <w:rsid w:val="00B07962"/>
    <w:rsid w:val="00B07CB6"/>
    <w:rsid w:val="00B103C6"/>
    <w:rsid w:val="00B15758"/>
    <w:rsid w:val="00B20442"/>
    <w:rsid w:val="00B21C8C"/>
    <w:rsid w:val="00B23A62"/>
    <w:rsid w:val="00B2586B"/>
    <w:rsid w:val="00B30C7E"/>
    <w:rsid w:val="00B30D68"/>
    <w:rsid w:val="00B35FC7"/>
    <w:rsid w:val="00B44034"/>
    <w:rsid w:val="00B44293"/>
    <w:rsid w:val="00B44DB5"/>
    <w:rsid w:val="00B53437"/>
    <w:rsid w:val="00B54E6B"/>
    <w:rsid w:val="00B575F0"/>
    <w:rsid w:val="00B633E6"/>
    <w:rsid w:val="00B809A9"/>
    <w:rsid w:val="00B83820"/>
    <w:rsid w:val="00B904FA"/>
    <w:rsid w:val="00B95EA0"/>
    <w:rsid w:val="00BA3CD6"/>
    <w:rsid w:val="00BB1320"/>
    <w:rsid w:val="00BB198A"/>
    <w:rsid w:val="00BB2C78"/>
    <w:rsid w:val="00BB584B"/>
    <w:rsid w:val="00BC0B6D"/>
    <w:rsid w:val="00BC23F5"/>
    <w:rsid w:val="00BC32C9"/>
    <w:rsid w:val="00BD1633"/>
    <w:rsid w:val="00BE11AB"/>
    <w:rsid w:val="00BE2449"/>
    <w:rsid w:val="00BE3F08"/>
    <w:rsid w:val="00BF09CF"/>
    <w:rsid w:val="00BF4A93"/>
    <w:rsid w:val="00C01EF5"/>
    <w:rsid w:val="00C04D83"/>
    <w:rsid w:val="00C066DA"/>
    <w:rsid w:val="00C11DB1"/>
    <w:rsid w:val="00C126FF"/>
    <w:rsid w:val="00C171E0"/>
    <w:rsid w:val="00C23EAA"/>
    <w:rsid w:val="00C33E6D"/>
    <w:rsid w:val="00C34755"/>
    <w:rsid w:val="00C3714F"/>
    <w:rsid w:val="00C37E9C"/>
    <w:rsid w:val="00C470E6"/>
    <w:rsid w:val="00C533C4"/>
    <w:rsid w:val="00C541AA"/>
    <w:rsid w:val="00C61CA2"/>
    <w:rsid w:val="00C712E4"/>
    <w:rsid w:val="00C72BF5"/>
    <w:rsid w:val="00C75184"/>
    <w:rsid w:val="00C82BE2"/>
    <w:rsid w:val="00C84599"/>
    <w:rsid w:val="00C84F97"/>
    <w:rsid w:val="00C85534"/>
    <w:rsid w:val="00C85639"/>
    <w:rsid w:val="00C85B40"/>
    <w:rsid w:val="00C86A47"/>
    <w:rsid w:val="00C87952"/>
    <w:rsid w:val="00C914E6"/>
    <w:rsid w:val="00C96A40"/>
    <w:rsid w:val="00CA19B6"/>
    <w:rsid w:val="00CA3A65"/>
    <w:rsid w:val="00CB2582"/>
    <w:rsid w:val="00CB50DE"/>
    <w:rsid w:val="00CB759C"/>
    <w:rsid w:val="00CC1DC3"/>
    <w:rsid w:val="00CC4A17"/>
    <w:rsid w:val="00CC5CB9"/>
    <w:rsid w:val="00CC645D"/>
    <w:rsid w:val="00CD4E57"/>
    <w:rsid w:val="00CD633E"/>
    <w:rsid w:val="00CE3B04"/>
    <w:rsid w:val="00CE3E7C"/>
    <w:rsid w:val="00CE6CBF"/>
    <w:rsid w:val="00CE75B5"/>
    <w:rsid w:val="00CE7C27"/>
    <w:rsid w:val="00CF1415"/>
    <w:rsid w:val="00D00DF6"/>
    <w:rsid w:val="00D01567"/>
    <w:rsid w:val="00D03236"/>
    <w:rsid w:val="00D046F2"/>
    <w:rsid w:val="00D109E8"/>
    <w:rsid w:val="00D11542"/>
    <w:rsid w:val="00D17FC9"/>
    <w:rsid w:val="00D20A0A"/>
    <w:rsid w:val="00D21694"/>
    <w:rsid w:val="00D24311"/>
    <w:rsid w:val="00D2659F"/>
    <w:rsid w:val="00D3496F"/>
    <w:rsid w:val="00D355B8"/>
    <w:rsid w:val="00D37E2A"/>
    <w:rsid w:val="00D46A67"/>
    <w:rsid w:val="00D46ACA"/>
    <w:rsid w:val="00D47765"/>
    <w:rsid w:val="00D502EB"/>
    <w:rsid w:val="00D51094"/>
    <w:rsid w:val="00D5594F"/>
    <w:rsid w:val="00D6374E"/>
    <w:rsid w:val="00D64D15"/>
    <w:rsid w:val="00D70D13"/>
    <w:rsid w:val="00D728D7"/>
    <w:rsid w:val="00D73498"/>
    <w:rsid w:val="00D75858"/>
    <w:rsid w:val="00D77E1E"/>
    <w:rsid w:val="00D801E2"/>
    <w:rsid w:val="00D94D5C"/>
    <w:rsid w:val="00DA1E37"/>
    <w:rsid w:val="00DA31D2"/>
    <w:rsid w:val="00DA4F83"/>
    <w:rsid w:val="00DA754C"/>
    <w:rsid w:val="00DB7179"/>
    <w:rsid w:val="00DC0676"/>
    <w:rsid w:val="00DC130B"/>
    <w:rsid w:val="00DC14CE"/>
    <w:rsid w:val="00DC178A"/>
    <w:rsid w:val="00DC501E"/>
    <w:rsid w:val="00DC528C"/>
    <w:rsid w:val="00DC5517"/>
    <w:rsid w:val="00DD248E"/>
    <w:rsid w:val="00DD38A6"/>
    <w:rsid w:val="00DD6B55"/>
    <w:rsid w:val="00DD7123"/>
    <w:rsid w:val="00DE1A37"/>
    <w:rsid w:val="00DE4DC7"/>
    <w:rsid w:val="00DE7D46"/>
    <w:rsid w:val="00DF011C"/>
    <w:rsid w:val="00DF112B"/>
    <w:rsid w:val="00DF71CB"/>
    <w:rsid w:val="00E001B1"/>
    <w:rsid w:val="00E04039"/>
    <w:rsid w:val="00E11FE7"/>
    <w:rsid w:val="00E136E5"/>
    <w:rsid w:val="00E17F11"/>
    <w:rsid w:val="00E20112"/>
    <w:rsid w:val="00E21CE7"/>
    <w:rsid w:val="00E233EA"/>
    <w:rsid w:val="00E27169"/>
    <w:rsid w:val="00E279A4"/>
    <w:rsid w:val="00E27BF5"/>
    <w:rsid w:val="00E33FD5"/>
    <w:rsid w:val="00E361E3"/>
    <w:rsid w:val="00E42788"/>
    <w:rsid w:val="00E44E27"/>
    <w:rsid w:val="00E46A1F"/>
    <w:rsid w:val="00E47B28"/>
    <w:rsid w:val="00E5019D"/>
    <w:rsid w:val="00E50879"/>
    <w:rsid w:val="00E523FB"/>
    <w:rsid w:val="00E547AB"/>
    <w:rsid w:val="00E5762C"/>
    <w:rsid w:val="00E60C56"/>
    <w:rsid w:val="00E76A6E"/>
    <w:rsid w:val="00E84178"/>
    <w:rsid w:val="00E84684"/>
    <w:rsid w:val="00E93F5B"/>
    <w:rsid w:val="00E94325"/>
    <w:rsid w:val="00E96179"/>
    <w:rsid w:val="00EA426A"/>
    <w:rsid w:val="00EB0684"/>
    <w:rsid w:val="00EB1D57"/>
    <w:rsid w:val="00EB4681"/>
    <w:rsid w:val="00EB47DC"/>
    <w:rsid w:val="00EB5A21"/>
    <w:rsid w:val="00EC78DD"/>
    <w:rsid w:val="00EE40B9"/>
    <w:rsid w:val="00F02489"/>
    <w:rsid w:val="00F039FB"/>
    <w:rsid w:val="00F047AD"/>
    <w:rsid w:val="00F12818"/>
    <w:rsid w:val="00F136C8"/>
    <w:rsid w:val="00F14553"/>
    <w:rsid w:val="00F161B7"/>
    <w:rsid w:val="00F1680B"/>
    <w:rsid w:val="00F1759D"/>
    <w:rsid w:val="00F22181"/>
    <w:rsid w:val="00F23E09"/>
    <w:rsid w:val="00F256FA"/>
    <w:rsid w:val="00F2745A"/>
    <w:rsid w:val="00F31815"/>
    <w:rsid w:val="00F31D9F"/>
    <w:rsid w:val="00F31E0E"/>
    <w:rsid w:val="00F324B1"/>
    <w:rsid w:val="00F35A7D"/>
    <w:rsid w:val="00F35AA3"/>
    <w:rsid w:val="00F40CD2"/>
    <w:rsid w:val="00F4110F"/>
    <w:rsid w:val="00F41608"/>
    <w:rsid w:val="00F52B4B"/>
    <w:rsid w:val="00F5347C"/>
    <w:rsid w:val="00F55EEE"/>
    <w:rsid w:val="00F55FB6"/>
    <w:rsid w:val="00F6501E"/>
    <w:rsid w:val="00F663E2"/>
    <w:rsid w:val="00F70092"/>
    <w:rsid w:val="00F7623D"/>
    <w:rsid w:val="00F92477"/>
    <w:rsid w:val="00FB04AC"/>
    <w:rsid w:val="00FB0D70"/>
    <w:rsid w:val="00FB3779"/>
    <w:rsid w:val="00FB5F12"/>
    <w:rsid w:val="00FB6CAA"/>
    <w:rsid w:val="00FC5FD5"/>
    <w:rsid w:val="00FD075A"/>
    <w:rsid w:val="00FD371A"/>
    <w:rsid w:val="00FD7632"/>
    <w:rsid w:val="00FE18A7"/>
    <w:rsid w:val="00FE1E8F"/>
    <w:rsid w:val="00FF5340"/>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E4A1B0"/>
  <w15:docId w15:val="{268F50C3-8A00-4736-988E-4960377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berarbeitung">
    <w:name w:val="Revision"/>
    <w:hidden/>
    <w:uiPriority w:val="99"/>
    <w:semiHidden/>
    <w:rsid w:val="00145DF4"/>
    <w:rPr>
      <w:rFonts w:ascii="Arial" w:eastAsia="Times New Roman" w:hAnsi="Arial"/>
      <w:sz w:val="22"/>
    </w:rPr>
  </w:style>
  <w:style w:type="character" w:styleId="NichtaufgelsteErwhnung">
    <w:name w:val="Unresolved Mention"/>
    <w:basedOn w:val="Absatz-Standardschriftart"/>
    <w:uiPriority w:val="99"/>
    <w:semiHidden/>
    <w:unhideWhenUsed/>
    <w:rsid w:val="00D17F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3wD2xsFWOwBlFS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9A45-5C1E-4999-B6CE-0237A0FD87DB}">
  <ds:schemaRefs>
    <ds:schemaRef ds:uri="http://schemas.openxmlformats.org/officeDocument/2006/bibliography"/>
  </ds:schemaRefs>
</ds:datastoreItem>
</file>

<file path=customXml/itemProps2.xml><?xml version="1.0" encoding="utf-8"?>
<ds:datastoreItem xmlns:ds="http://schemas.openxmlformats.org/officeDocument/2006/customXml" ds:itemID="{49DE8F09-05F3-4E05-B08F-5CF8550C956F}">
  <ds:schemaRefs>
    <ds:schemaRef ds:uri="http://schemas.openxmlformats.org/officeDocument/2006/bibliography"/>
  </ds:schemaRefs>
</ds:datastoreItem>
</file>

<file path=customXml/itemProps3.xml><?xml version="1.0" encoding="utf-8"?>
<ds:datastoreItem xmlns:ds="http://schemas.openxmlformats.org/officeDocument/2006/customXml" ds:itemID="{9A86E4CD-5490-4A0F-A8F0-3A606E5404BF}">
  <ds:schemaRefs>
    <ds:schemaRef ds:uri="http://schemas.openxmlformats.org/officeDocument/2006/bibliography"/>
  </ds:schemaRefs>
</ds:datastoreItem>
</file>

<file path=customXml/itemProps4.xml><?xml version="1.0" encoding="utf-8"?>
<ds:datastoreItem xmlns:ds="http://schemas.openxmlformats.org/officeDocument/2006/customXml" ds:itemID="{DC99F5CB-B059-4784-8927-2FABFC59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5155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5962</CharactersWithSpaces>
  <SharedDoc>false</SharedDoc>
  <HyperlinkBase/>
  <HLinks>
    <vt:vector size="36" baseType="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8</cp:revision>
  <cp:lastPrinted>2018-07-03T08:29:00Z</cp:lastPrinted>
  <dcterms:created xsi:type="dcterms:W3CDTF">2019-07-02T09:45:00Z</dcterms:created>
  <dcterms:modified xsi:type="dcterms:W3CDTF">2019-07-09T06:49:00Z</dcterms:modified>
</cp:coreProperties>
</file>