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CB" w:rsidRPr="0040344C" w:rsidRDefault="006C51CB" w:rsidP="006C51CB">
      <w:pPr>
        <w:spacing w:line="360" w:lineRule="auto"/>
        <w:rPr>
          <w:rFonts w:cs="Arial"/>
          <w:i/>
          <w:iCs/>
          <w:szCs w:val="22"/>
          <w:lang w:val="en-GB"/>
        </w:rPr>
      </w:pPr>
      <w:r w:rsidRPr="0040344C">
        <w:rPr>
          <w:rFonts w:cs="Arial"/>
          <w:i/>
          <w:iCs/>
          <w:szCs w:val="22"/>
          <w:lang w:val="en-GB"/>
        </w:rPr>
        <w:t xml:space="preserve">BEUMER Group at </w:t>
      </w:r>
      <w:proofErr w:type="spellStart"/>
      <w:r w:rsidRPr="0040344C">
        <w:rPr>
          <w:rFonts w:cs="Arial"/>
          <w:i/>
          <w:iCs/>
          <w:szCs w:val="22"/>
          <w:lang w:val="en-GB"/>
        </w:rPr>
        <w:t>bauma</w:t>
      </w:r>
      <w:proofErr w:type="spellEnd"/>
      <w:r w:rsidRPr="0040344C">
        <w:rPr>
          <w:rFonts w:cs="Arial"/>
          <w:i/>
          <w:iCs/>
          <w:szCs w:val="22"/>
          <w:lang w:val="en-GB"/>
        </w:rPr>
        <w:t xml:space="preserve"> 2019:</w:t>
      </w:r>
    </w:p>
    <w:p w:rsidR="00497D4D" w:rsidRPr="0040344C" w:rsidRDefault="00F52535" w:rsidP="006C51CB">
      <w:pPr>
        <w:spacing w:line="360" w:lineRule="auto"/>
        <w:rPr>
          <w:rFonts w:cs="Arial"/>
          <w:b/>
          <w:sz w:val="28"/>
          <w:szCs w:val="28"/>
          <w:lang w:val="en-GB"/>
        </w:rPr>
      </w:pPr>
      <w:r w:rsidRPr="0040344C">
        <w:rPr>
          <w:rFonts w:cs="Arial"/>
          <w:b/>
          <w:bCs/>
          <w:sz w:val="28"/>
          <w:szCs w:val="28"/>
          <w:lang w:val="en-GB"/>
        </w:rPr>
        <w:t>Reliable across rough terrain</w:t>
      </w:r>
    </w:p>
    <w:p w:rsidR="00497D4D" w:rsidRPr="0040344C" w:rsidRDefault="00497D4D" w:rsidP="00E1712B">
      <w:pPr>
        <w:spacing w:line="360" w:lineRule="auto"/>
        <w:rPr>
          <w:rFonts w:cs="Arial"/>
          <w:bCs/>
          <w:szCs w:val="22"/>
          <w:lang w:val="en-GB"/>
        </w:rPr>
      </w:pPr>
    </w:p>
    <w:p w:rsidR="00606F97" w:rsidRPr="0040344C" w:rsidRDefault="00B77D20" w:rsidP="00F14388">
      <w:pPr>
        <w:spacing w:line="360" w:lineRule="auto"/>
        <w:rPr>
          <w:rFonts w:eastAsia="MS Mincho" w:cs="Arial"/>
          <w:b/>
          <w:bCs/>
          <w:szCs w:val="22"/>
          <w:lang w:val="en-GB" w:eastAsia="zh-CN"/>
        </w:rPr>
      </w:pPr>
      <w:r w:rsidRPr="0040344C">
        <w:rPr>
          <w:rFonts w:eastAsia="MS Mincho" w:cs="Arial"/>
          <w:b/>
          <w:bCs/>
          <w:szCs w:val="22"/>
          <w:lang w:val="en-GB"/>
        </w:rPr>
        <w:t xml:space="preserve">At </w:t>
      </w:r>
      <w:proofErr w:type="spellStart"/>
      <w:r w:rsidRPr="0040344C">
        <w:rPr>
          <w:rFonts w:eastAsia="MS Mincho" w:cs="Arial"/>
          <w:b/>
          <w:bCs/>
          <w:szCs w:val="22"/>
          <w:lang w:val="en-GB"/>
        </w:rPr>
        <w:t>bauma</w:t>
      </w:r>
      <w:proofErr w:type="spellEnd"/>
      <w:r w:rsidRPr="0040344C">
        <w:rPr>
          <w:rFonts w:eastAsia="MS Mincho" w:cs="Arial"/>
          <w:b/>
          <w:bCs/>
          <w:szCs w:val="22"/>
          <w:lang w:val="en-GB"/>
        </w:rPr>
        <w:t>, which will take place in Munich from 8 to 14 April, BEUMER Group will provide information on their efficient transport solutions for the mining industry, among other areas. Overland conveyors and Pipe Conveyors transport various raw materials over long distances and often through rough terrain. This is generally faster, more cost-efficient and environmentally friendly than trucking. The system supplier also offers comprehensive technology for the cement and building materials industries and is the only supplier to provide complete packaging lines from a single source – from filling and palletising to transport packaging of the pallet.</w:t>
      </w:r>
    </w:p>
    <w:p w:rsidR="006D527F" w:rsidRPr="0040344C" w:rsidRDefault="006D527F" w:rsidP="006D527F">
      <w:pPr>
        <w:spacing w:line="360" w:lineRule="auto"/>
        <w:rPr>
          <w:rFonts w:cs="Arial"/>
          <w:szCs w:val="22"/>
          <w:lang w:val="en-GB"/>
        </w:rPr>
      </w:pPr>
    </w:p>
    <w:p w:rsidR="00123445" w:rsidRPr="0040344C" w:rsidRDefault="00123445" w:rsidP="00123445">
      <w:pPr>
        <w:spacing w:line="360" w:lineRule="auto"/>
        <w:rPr>
          <w:rFonts w:cs="Arial"/>
          <w:szCs w:val="22"/>
          <w:lang w:val="en-GB"/>
        </w:rPr>
      </w:pPr>
      <w:r w:rsidRPr="0040344C">
        <w:rPr>
          <w:rFonts w:cs="Arial"/>
          <w:szCs w:val="22"/>
          <w:lang w:val="en-GB"/>
        </w:rPr>
        <w:t>The overland conveyors and Pipe Conveyors of BEUMER Group can be used by companies in the mining industry to transport various bulk materials, even over long distances and often through rough terrain. High angles of inclination and tight curve radii enable individual routing adapted to the respective task and topography. BEUMER Group relies on camera-equipped drones for the planning, projection, implementation and documentation of these systems. Using special software solutions, the system supplier evaluates the aerial photographs photogrammetrically to generate digital terrain models.</w:t>
      </w:r>
    </w:p>
    <w:p w:rsidR="00123445" w:rsidRPr="0040344C" w:rsidRDefault="00123445" w:rsidP="00123445">
      <w:pPr>
        <w:spacing w:line="360" w:lineRule="auto"/>
        <w:rPr>
          <w:rFonts w:cs="Arial"/>
          <w:szCs w:val="22"/>
          <w:lang w:val="en-GB"/>
        </w:rPr>
      </w:pPr>
    </w:p>
    <w:p w:rsidR="00123445" w:rsidRPr="0040344C" w:rsidRDefault="00123445" w:rsidP="006D527F">
      <w:pPr>
        <w:spacing w:line="360" w:lineRule="auto"/>
        <w:rPr>
          <w:rFonts w:cs="Arial"/>
          <w:szCs w:val="22"/>
          <w:lang w:val="en-GB"/>
        </w:rPr>
      </w:pPr>
      <w:r w:rsidRPr="0040344C">
        <w:rPr>
          <w:rFonts w:cs="Arial"/>
          <w:szCs w:val="22"/>
          <w:lang w:val="en-GB"/>
        </w:rPr>
        <w:t>The product range of the system supplier includes stackers and bridge reclaimers for storage yards, whether with or without blending bed systems. These stack bulk material and guarantee a maximum blending effect. Users can also efficiently homogenise large quantities of different bulk materials and bulk material qualities and thus ensure the uniformity of the raw materials used. For efficient loading, BEUMER Group supplies ship loaders with fixed booms and extendable telescopic belt conveyors, as well as bulk loading heads, which are used to load bulk materials into silo vehicles quickly and without dust.</w:t>
      </w:r>
    </w:p>
    <w:p w:rsidR="00123445" w:rsidRPr="0040344C" w:rsidRDefault="00123445" w:rsidP="006D527F">
      <w:pPr>
        <w:spacing w:line="360" w:lineRule="auto"/>
        <w:rPr>
          <w:rFonts w:cs="Arial"/>
          <w:szCs w:val="22"/>
          <w:lang w:val="en-GB"/>
        </w:rPr>
      </w:pPr>
    </w:p>
    <w:p w:rsidR="00D356DA" w:rsidRPr="0040344C" w:rsidRDefault="007313D6" w:rsidP="00D356DA">
      <w:pPr>
        <w:spacing w:line="360" w:lineRule="auto"/>
        <w:rPr>
          <w:rFonts w:cs="Arial"/>
          <w:szCs w:val="22"/>
          <w:lang w:val="en-GB"/>
        </w:rPr>
      </w:pPr>
      <w:r w:rsidRPr="0040344C">
        <w:rPr>
          <w:rFonts w:cs="Arial"/>
          <w:szCs w:val="22"/>
          <w:lang w:val="en-GB"/>
        </w:rPr>
        <w:t xml:space="preserve">BEUMER Group will present economic solutions for companies from both the cement and building materials industries at the trade fair. In cement plants, clinker with temperatures of 500 to 800 degrees is transported from the kiln cooling system to the silos. With its belt apron conveyors, BEUMER Group offers robust solutions for efficient transport. A belt instead of a chain as the traction element allows higher speeds and a slimmer design while still delivering </w:t>
      </w:r>
      <w:r w:rsidRPr="0040344C">
        <w:rPr>
          <w:rFonts w:cs="Arial"/>
          <w:szCs w:val="22"/>
          <w:lang w:val="en-GB"/>
        </w:rPr>
        <w:lastRenderedPageBreak/>
        <w:t>the same level of performance. These conveyors are therefore particularly suitable for modernisations.</w:t>
      </w:r>
    </w:p>
    <w:p w:rsidR="00D356DA" w:rsidRPr="0040344C" w:rsidRDefault="00D356DA" w:rsidP="007313D6">
      <w:pPr>
        <w:spacing w:line="360" w:lineRule="auto"/>
        <w:rPr>
          <w:rFonts w:cs="Arial"/>
          <w:szCs w:val="22"/>
          <w:lang w:val="en-GB"/>
        </w:rPr>
      </w:pPr>
    </w:p>
    <w:p w:rsidR="007313D6" w:rsidRPr="0040344C" w:rsidRDefault="007313D6" w:rsidP="007313D6">
      <w:pPr>
        <w:spacing w:line="360" w:lineRule="auto"/>
        <w:rPr>
          <w:rFonts w:cs="Arial"/>
          <w:szCs w:val="22"/>
          <w:lang w:val="en-GB"/>
        </w:rPr>
      </w:pPr>
      <w:r w:rsidRPr="0040344C">
        <w:rPr>
          <w:rFonts w:cs="Arial"/>
          <w:szCs w:val="22"/>
          <w:lang w:val="en-GB"/>
        </w:rPr>
        <w:t xml:space="preserve">When it comes to filling, palletising and packaging cement, BEUMER Group offers complete packaging lines from a single source - a unique selling point in this industry. The system supplier offers the BEUMER </w:t>
      </w:r>
      <w:proofErr w:type="spellStart"/>
      <w:r w:rsidRPr="0040344C">
        <w:rPr>
          <w:rFonts w:cs="Arial"/>
          <w:szCs w:val="22"/>
          <w:lang w:val="en-GB"/>
        </w:rPr>
        <w:t>fillpac</w:t>
      </w:r>
      <w:proofErr w:type="spellEnd"/>
      <w:r w:rsidRPr="0040344C">
        <w:rPr>
          <w:rFonts w:cs="Arial"/>
          <w:szCs w:val="22"/>
          <w:lang w:val="en-GB"/>
        </w:rPr>
        <w:t xml:space="preserve"> filling machine for different requirements in various versions. The unique feature of this filling technology is that it can handle a wide range of materials, from very fine to coarse structures. In addition, various palletising solutions and a high-performance packaging system with sophisticated features are available.</w:t>
      </w:r>
    </w:p>
    <w:p w:rsidR="007313D6" w:rsidRPr="0040344C" w:rsidRDefault="007313D6" w:rsidP="00070E43">
      <w:pPr>
        <w:spacing w:line="360" w:lineRule="auto"/>
        <w:rPr>
          <w:rFonts w:cs="Arial"/>
          <w:szCs w:val="22"/>
          <w:lang w:val="en-GB"/>
        </w:rPr>
      </w:pPr>
    </w:p>
    <w:p w:rsidR="007313D6" w:rsidRPr="0040344C" w:rsidRDefault="003D7EB6" w:rsidP="00070E43">
      <w:pPr>
        <w:spacing w:line="360" w:lineRule="auto"/>
        <w:rPr>
          <w:rFonts w:cs="Arial"/>
          <w:szCs w:val="22"/>
          <w:lang w:val="en-GB"/>
        </w:rPr>
      </w:pPr>
      <w:r w:rsidRPr="0040344C">
        <w:rPr>
          <w:rFonts w:cs="Arial"/>
          <w:bCs/>
          <w:szCs w:val="22"/>
          <w:lang w:val="en-GB"/>
        </w:rPr>
        <w:t>Against the background of the global climate debate, the use of so-called alternative fuels and raw materials (AFR) in the energy-intensive cement production is steadily increasing. BEUMER Group offers tailor-made systems for the entire material flow chain in cement plants - from receiving and unloading the delivery vehicle to storing, sampling, conveying and dosing the solid alternative fuels.</w:t>
      </w:r>
    </w:p>
    <w:p w:rsidR="00D356DA" w:rsidRPr="0040344C" w:rsidRDefault="00D356DA" w:rsidP="00070E43">
      <w:pPr>
        <w:spacing w:line="360" w:lineRule="auto"/>
        <w:rPr>
          <w:rFonts w:cs="Arial"/>
          <w:szCs w:val="22"/>
          <w:lang w:val="en-GB"/>
        </w:rPr>
      </w:pPr>
    </w:p>
    <w:p w:rsidR="00070E43" w:rsidRPr="0040344C" w:rsidRDefault="00070E43" w:rsidP="00070E43">
      <w:pPr>
        <w:spacing w:line="360" w:lineRule="auto"/>
        <w:rPr>
          <w:rFonts w:cs="Arial"/>
          <w:b/>
          <w:szCs w:val="22"/>
          <w:lang w:val="en-GB"/>
        </w:rPr>
      </w:pPr>
      <w:r w:rsidRPr="0040344C">
        <w:rPr>
          <w:rFonts w:cs="Arial"/>
          <w:b/>
          <w:szCs w:val="22"/>
          <w:lang w:val="en-GB"/>
        </w:rPr>
        <w:t xml:space="preserve">BEUMER at </w:t>
      </w:r>
      <w:proofErr w:type="spellStart"/>
      <w:r w:rsidRPr="0040344C">
        <w:rPr>
          <w:rFonts w:cs="Arial"/>
          <w:b/>
          <w:szCs w:val="22"/>
          <w:lang w:val="en-GB"/>
        </w:rPr>
        <w:t>bauma</w:t>
      </w:r>
      <w:proofErr w:type="spellEnd"/>
      <w:r w:rsidRPr="0040344C">
        <w:rPr>
          <w:rFonts w:cs="Arial"/>
          <w:b/>
          <w:szCs w:val="22"/>
          <w:lang w:val="en-GB"/>
        </w:rPr>
        <w:t>: hall B2, booth 413</w:t>
      </w:r>
    </w:p>
    <w:p w:rsidR="006D527F" w:rsidRPr="0040344C" w:rsidRDefault="006D527F" w:rsidP="006D527F">
      <w:pPr>
        <w:spacing w:line="360" w:lineRule="auto"/>
        <w:rPr>
          <w:rFonts w:cs="Arial"/>
          <w:szCs w:val="22"/>
          <w:lang w:val="en-GB"/>
        </w:rPr>
      </w:pPr>
    </w:p>
    <w:p w:rsidR="00BC2B7C" w:rsidRPr="0040344C" w:rsidRDefault="00BC2B7C" w:rsidP="00BC2B7C">
      <w:pPr>
        <w:spacing w:line="360" w:lineRule="auto"/>
        <w:rPr>
          <w:rFonts w:cs="Arial"/>
          <w:i/>
          <w:iCs/>
          <w:szCs w:val="22"/>
          <w:lang w:val="en-GB"/>
        </w:rPr>
      </w:pPr>
      <w:r>
        <w:rPr>
          <w:rFonts w:cs="Arial"/>
          <w:i/>
          <w:iCs/>
          <w:szCs w:val="22"/>
          <w:lang w:val="en-GB"/>
        </w:rPr>
        <w:t>3,447</w:t>
      </w:r>
      <w:r w:rsidRPr="0040344C">
        <w:rPr>
          <w:rFonts w:cs="Arial"/>
          <w:i/>
          <w:iCs/>
          <w:szCs w:val="22"/>
          <w:lang w:val="en-GB"/>
        </w:rPr>
        <w:t xml:space="preserve"> characters (incl. spaces)</w:t>
      </w:r>
    </w:p>
    <w:p w:rsidR="006D527F" w:rsidRPr="00BC2B7C" w:rsidRDefault="006D527F" w:rsidP="006D527F">
      <w:pPr>
        <w:spacing w:line="360" w:lineRule="auto"/>
        <w:rPr>
          <w:rFonts w:cs="Arial"/>
          <w:sz w:val="20"/>
          <w:lang w:val="en-GB"/>
        </w:rPr>
      </w:pPr>
    </w:p>
    <w:p w:rsidR="006D527F" w:rsidRPr="00BC2B7C" w:rsidRDefault="006D527F" w:rsidP="006D527F">
      <w:pPr>
        <w:spacing w:line="360" w:lineRule="auto"/>
        <w:rPr>
          <w:rFonts w:cs="Arial"/>
          <w:b/>
          <w:bCs/>
          <w:sz w:val="20"/>
          <w:lang w:val="en-GB"/>
        </w:rPr>
      </w:pPr>
    </w:p>
    <w:p w:rsidR="006D527F" w:rsidRPr="0030646B" w:rsidRDefault="006D527F" w:rsidP="00DB2D58">
      <w:pPr>
        <w:contextualSpacing/>
        <w:rPr>
          <w:rFonts w:cs="Arial"/>
          <w:i/>
          <w:sz w:val="20"/>
          <w:lang w:val="en-GB"/>
        </w:rPr>
      </w:pPr>
      <w:r w:rsidRPr="0030646B">
        <w:rPr>
          <w:rFonts w:cs="Arial"/>
          <w:b/>
          <w:bCs/>
          <w:i/>
          <w:sz w:val="20"/>
          <w:lang w:val="en-GB"/>
        </w:rPr>
        <w:t>Meta-Title</w:t>
      </w:r>
      <w:r w:rsidRPr="0030646B">
        <w:rPr>
          <w:rFonts w:cs="Arial"/>
          <w:i/>
          <w:sz w:val="20"/>
          <w:lang w:val="en-GB"/>
        </w:rPr>
        <w:t xml:space="preserve">: </w:t>
      </w:r>
      <w:proofErr w:type="spellStart"/>
      <w:r w:rsidRPr="0030646B">
        <w:rPr>
          <w:rFonts w:cs="Arial"/>
          <w:i/>
          <w:sz w:val="20"/>
          <w:lang w:val="en-GB"/>
        </w:rPr>
        <w:t>bauma</w:t>
      </w:r>
      <w:proofErr w:type="spellEnd"/>
      <w:r w:rsidRPr="0030646B">
        <w:rPr>
          <w:rFonts w:cs="Arial"/>
          <w:i/>
          <w:sz w:val="20"/>
          <w:lang w:val="en-GB"/>
        </w:rPr>
        <w:t xml:space="preserve"> 2019: BEUMER Group offers efficient transport solutions for the mining industry</w:t>
      </w:r>
    </w:p>
    <w:p w:rsidR="006D527F" w:rsidRPr="0030646B" w:rsidRDefault="006D527F" w:rsidP="00DB2D58">
      <w:pPr>
        <w:contextualSpacing/>
        <w:rPr>
          <w:rFonts w:cs="Arial"/>
          <w:i/>
          <w:sz w:val="20"/>
          <w:lang w:val="en-GB"/>
        </w:rPr>
      </w:pPr>
    </w:p>
    <w:p w:rsidR="006D527F" w:rsidRPr="0030646B" w:rsidRDefault="006D527F" w:rsidP="00DB2D58">
      <w:pPr>
        <w:contextualSpacing/>
        <w:rPr>
          <w:rFonts w:cs="Arial"/>
          <w:i/>
          <w:sz w:val="20"/>
          <w:lang w:val="en-GB"/>
        </w:rPr>
      </w:pPr>
      <w:r w:rsidRPr="0030646B">
        <w:rPr>
          <w:rFonts w:cs="Arial"/>
          <w:b/>
          <w:bCs/>
          <w:i/>
          <w:sz w:val="20"/>
          <w:lang w:val="en-GB"/>
        </w:rPr>
        <w:t>Meta-Description</w:t>
      </w:r>
      <w:r w:rsidRPr="0030646B">
        <w:rPr>
          <w:rFonts w:cs="Arial"/>
          <w:i/>
          <w:sz w:val="20"/>
          <w:lang w:val="en-GB"/>
        </w:rPr>
        <w:t>: Overland conveyors and Pipe Conveyors transport, for example, coal or ores over long distances and often across rough terrain.</w:t>
      </w:r>
    </w:p>
    <w:p w:rsidR="006D527F" w:rsidRPr="0030646B" w:rsidRDefault="006D527F" w:rsidP="00DB2D58">
      <w:pPr>
        <w:contextualSpacing/>
        <w:rPr>
          <w:rFonts w:cs="Arial"/>
          <w:i/>
          <w:sz w:val="20"/>
          <w:lang w:val="en-GB"/>
        </w:rPr>
      </w:pPr>
    </w:p>
    <w:p w:rsidR="00F80597" w:rsidRPr="0030646B" w:rsidRDefault="006D527F" w:rsidP="00DB2D58">
      <w:pPr>
        <w:contextualSpacing/>
        <w:rPr>
          <w:rFonts w:cs="Arial"/>
          <w:b/>
          <w:bCs/>
          <w:i/>
          <w:sz w:val="20"/>
          <w:lang w:val="en-GB"/>
        </w:rPr>
      </w:pPr>
      <w:r w:rsidRPr="0030646B">
        <w:rPr>
          <w:rFonts w:cs="Arial"/>
          <w:b/>
          <w:bCs/>
          <w:i/>
          <w:sz w:val="20"/>
          <w:lang w:val="en-GB"/>
        </w:rPr>
        <w:t>Keywords</w:t>
      </w:r>
      <w:r w:rsidRPr="0030646B">
        <w:rPr>
          <w:rFonts w:cs="Arial"/>
          <w:i/>
          <w:sz w:val="20"/>
          <w:lang w:val="en-GB"/>
        </w:rPr>
        <w:t xml:space="preserve">: BEUMER Group; </w:t>
      </w:r>
      <w:proofErr w:type="spellStart"/>
      <w:r w:rsidRPr="0030646B">
        <w:rPr>
          <w:rFonts w:cs="Arial"/>
          <w:i/>
          <w:sz w:val="20"/>
          <w:lang w:val="en-GB"/>
        </w:rPr>
        <w:t>bauma</w:t>
      </w:r>
      <w:proofErr w:type="spellEnd"/>
      <w:r w:rsidRPr="0030646B">
        <w:rPr>
          <w:rFonts w:cs="Arial"/>
          <w:i/>
          <w:sz w:val="20"/>
          <w:lang w:val="en-GB"/>
        </w:rPr>
        <w:t xml:space="preserve"> 2019; </w:t>
      </w:r>
      <w:proofErr w:type="spellStart"/>
      <w:r w:rsidRPr="0030646B">
        <w:rPr>
          <w:rFonts w:cs="Arial"/>
          <w:i/>
          <w:sz w:val="20"/>
          <w:lang w:val="en-GB"/>
        </w:rPr>
        <w:t>fillpac</w:t>
      </w:r>
      <w:proofErr w:type="spellEnd"/>
      <w:r w:rsidRPr="0030646B">
        <w:rPr>
          <w:rFonts w:cs="Arial"/>
          <w:i/>
          <w:sz w:val="20"/>
          <w:lang w:val="en-GB"/>
        </w:rPr>
        <w:t xml:space="preserve">; </w:t>
      </w:r>
      <w:proofErr w:type="spellStart"/>
      <w:r w:rsidRPr="0030646B">
        <w:rPr>
          <w:rFonts w:cs="Arial"/>
          <w:i/>
          <w:sz w:val="20"/>
          <w:lang w:val="en-GB"/>
        </w:rPr>
        <w:t>paletpac</w:t>
      </w:r>
      <w:proofErr w:type="spellEnd"/>
      <w:r w:rsidRPr="0030646B">
        <w:rPr>
          <w:rFonts w:cs="Arial"/>
          <w:i/>
          <w:sz w:val="20"/>
          <w:lang w:val="en-GB"/>
        </w:rPr>
        <w:t xml:space="preserve">; </w:t>
      </w:r>
      <w:proofErr w:type="spellStart"/>
      <w:r w:rsidRPr="0030646B">
        <w:rPr>
          <w:rFonts w:cs="Arial"/>
          <w:i/>
          <w:sz w:val="20"/>
          <w:lang w:val="en-GB"/>
        </w:rPr>
        <w:t>robotpac</w:t>
      </w:r>
      <w:proofErr w:type="spellEnd"/>
      <w:r w:rsidRPr="0030646B">
        <w:rPr>
          <w:rFonts w:cs="Arial"/>
          <w:i/>
          <w:sz w:val="20"/>
          <w:lang w:val="en-GB"/>
        </w:rPr>
        <w:t>; stretch hood; Pipe Conveyor; overland conveyor; bulk material; belt apron conveyor; AFR; blending beds; mining; loading technology; packaging lines; single-source provider; cement</w:t>
      </w:r>
    </w:p>
    <w:p w:rsidR="00F80597" w:rsidRDefault="00F80597" w:rsidP="00DB2D58">
      <w:pPr>
        <w:contextualSpacing/>
        <w:rPr>
          <w:rFonts w:cs="Arial"/>
          <w:i/>
          <w:iCs/>
          <w:sz w:val="20"/>
          <w:lang w:val="en-GB"/>
        </w:rPr>
      </w:pPr>
    </w:p>
    <w:p w:rsidR="0030646B" w:rsidRDefault="0030646B" w:rsidP="00DB2D58">
      <w:pPr>
        <w:contextualSpacing/>
        <w:rPr>
          <w:i/>
          <w:sz w:val="20"/>
          <w:lang w:val="en-GB"/>
        </w:rPr>
      </w:pPr>
      <w:proofErr w:type="spellStart"/>
      <w:r w:rsidRPr="0030646B">
        <w:rPr>
          <w:rFonts w:cs="Arial"/>
          <w:b/>
          <w:i/>
          <w:iCs/>
          <w:sz w:val="20"/>
          <w:lang w:val="en-GB"/>
        </w:rPr>
        <w:t>SocialMedia</w:t>
      </w:r>
      <w:proofErr w:type="spellEnd"/>
      <w:r w:rsidRPr="0030646B">
        <w:rPr>
          <w:rFonts w:cs="Arial"/>
          <w:b/>
          <w:i/>
          <w:iCs/>
          <w:sz w:val="20"/>
          <w:lang w:val="en-GB"/>
        </w:rPr>
        <w:t>:</w:t>
      </w:r>
      <w:r w:rsidRPr="0030646B">
        <w:rPr>
          <w:rFonts w:cs="Arial"/>
          <w:i/>
          <w:iCs/>
          <w:sz w:val="20"/>
          <w:lang w:val="en-GB"/>
        </w:rPr>
        <w:t xml:space="preserve"> </w:t>
      </w:r>
      <w:r w:rsidRPr="0030646B">
        <w:rPr>
          <w:i/>
          <w:sz w:val="20"/>
          <w:lang w:val="en-GB"/>
        </w:rPr>
        <w:t xml:space="preserve">At </w:t>
      </w:r>
      <w:proofErr w:type="spellStart"/>
      <w:r w:rsidRPr="0030646B">
        <w:rPr>
          <w:i/>
          <w:sz w:val="20"/>
          <w:lang w:val="en-GB"/>
        </w:rPr>
        <w:t>bauma</w:t>
      </w:r>
      <w:proofErr w:type="spellEnd"/>
      <w:r w:rsidRPr="0030646B">
        <w:rPr>
          <w:i/>
          <w:sz w:val="20"/>
          <w:lang w:val="en-GB"/>
        </w:rPr>
        <w:t xml:space="preserve"> (8 to 14 April in Munich), BEUMER Group will provide information on efficient transport solutions for the mining industry in hall B2, booth 413. Overland conveyors and Pipe Conveyors transport, for example, coal or ores over long distances and often through rough terrain. This is generally faster, more cost-efficient and environmentally friendly than trucking.</w:t>
      </w:r>
    </w:p>
    <w:p w:rsidR="00DB2D58" w:rsidRDefault="00DB2D58" w:rsidP="0030646B">
      <w:pPr>
        <w:contextualSpacing/>
        <w:rPr>
          <w:rFonts w:cs="Arial"/>
          <w:b/>
          <w:bCs/>
          <w:sz w:val="20"/>
          <w:lang w:val="en-GB"/>
        </w:rPr>
      </w:pPr>
    </w:p>
    <w:p w:rsidR="00013E6B" w:rsidRPr="00BC2B7C" w:rsidRDefault="00F14388" w:rsidP="0030646B">
      <w:pPr>
        <w:contextualSpacing/>
        <w:rPr>
          <w:rFonts w:cs="Arial"/>
          <w:b/>
          <w:bCs/>
          <w:sz w:val="20"/>
          <w:lang w:val="en-GB"/>
        </w:rPr>
      </w:pPr>
      <w:r w:rsidRPr="00BC2B7C">
        <w:rPr>
          <w:rFonts w:cs="Arial"/>
          <w:b/>
          <w:bCs/>
          <w:sz w:val="20"/>
          <w:lang w:val="en-GB"/>
        </w:rPr>
        <w:lastRenderedPageBreak/>
        <w:t>Captions:</w:t>
      </w:r>
    </w:p>
    <w:p w:rsidR="00F52535" w:rsidRPr="00BC2B7C" w:rsidRDefault="00F34DFF" w:rsidP="00F52535">
      <w:pPr>
        <w:spacing w:before="100" w:beforeAutospacing="1" w:after="100" w:afterAutospacing="1"/>
        <w:contextualSpacing/>
        <w:rPr>
          <w:rFonts w:cs="Arial"/>
          <w:color w:val="000000"/>
          <w:sz w:val="20"/>
          <w:lang w:val="en-GB"/>
        </w:rPr>
      </w:pPr>
      <w:r>
        <w:rPr>
          <w:rFonts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41pt">
            <v:imagedata r:id="rId8" o:title="BEUMER_AB_YaDong Cement_03"/>
          </v:shape>
        </w:pict>
      </w:r>
      <w:r w:rsidR="00F52535" w:rsidRPr="00BC2B7C">
        <w:rPr>
          <w:rFonts w:cs="Arial"/>
          <w:color w:val="000000"/>
          <w:sz w:val="20"/>
          <w:lang w:val="en-GB"/>
        </w:rPr>
        <w:t> </w:t>
      </w:r>
    </w:p>
    <w:p w:rsidR="00F52535" w:rsidRPr="00BC2B7C" w:rsidRDefault="00F52535" w:rsidP="00F52535">
      <w:pPr>
        <w:spacing w:line="360" w:lineRule="auto"/>
        <w:ind w:right="-704"/>
        <w:contextualSpacing/>
        <w:rPr>
          <w:rFonts w:cs="Arial"/>
          <w:sz w:val="20"/>
          <w:lang w:val="en-GB"/>
        </w:rPr>
      </w:pPr>
      <w:r w:rsidRPr="00BC2B7C">
        <w:rPr>
          <w:rFonts w:cs="Arial"/>
          <w:b/>
          <w:bCs/>
          <w:sz w:val="20"/>
          <w:lang w:val="en-GB"/>
        </w:rPr>
        <w:t>Photo 1:</w:t>
      </w:r>
      <w:r w:rsidRPr="00BC2B7C">
        <w:rPr>
          <w:rFonts w:cs="Arial"/>
          <w:sz w:val="20"/>
          <w:lang w:val="en-GB"/>
        </w:rPr>
        <w:t xml:space="preserve"> Overland conveyors often run through rough terrain and over unstable ground.</w:t>
      </w:r>
    </w:p>
    <w:p w:rsidR="00F52535" w:rsidRPr="00BC2B7C" w:rsidRDefault="00F52535" w:rsidP="00F14388">
      <w:pPr>
        <w:spacing w:line="360" w:lineRule="auto"/>
        <w:ind w:right="-704"/>
        <w:rPr>
          <w:rFonts w:cs="Arial"/>
          <w:b/>
          <w:bCs/>
          <w:sz w:val="20"/>
          <w:lang w:val="en-GB"/>
        </w:rPr>
      </w:pPr>
    </w:p>
    <w:p w:rsidR="004B18E2" w:rsidRPr="00BC2B7C" w:rsidRDefault="00F34DFF" w:rsidP="004B18E2">
      <w:pPr>
        <w:spacing w:line="360" w:lineRule="auto"/>
        <w:ind w:right="-704"/>
        <w:rPr>
          <w:rFonts w:cs="Arial"/>
          <w:b/>
          <w:bCs/>
          <w:sz w:val="20"/>
        </w:rPr>
      </w:pPr>
      <w:r>
        <w:rPr>
          <w:rFonts w:cs="Arial"/>
          <w:b/>
          <w:bCs/>
          <w:sz w:val="20"/>
        </w:rPr>
        <w:pict>
          <v:shape id="_x0000_i1026" type="#_x0000_t75" style="width:200.25pt;height:114pt">
            <v:imagedata r:id="rId9" o:title="IMG-20171019-WA0005"/>
          </v:shape>
        </w:pict>
      </w:r>
    </w:p>
    <w:p w:rsidR="004B18E2" w:rsidRDefault="00F52535" w:rsidP="004B18E2">
      <w:pPr>
        <w:spacing w:line="360" w:lineRule="auto"/>
        <w:ind w:right="-704"/>
        <w:rPr>
          <w:rFonts w:cs="Arial"/>
          <w:sz w:val="20"/>
          <w:lang w:val="en-GB"/>
        </w:rPr>
      </w:pPr>
      <w:r w:rsidRPr="00BC2B7C">
        <w:rPr>
          <w:rFonts w:cs="Arial"/>
          <w:b/>
          <w:bCs/>
          <w:sz w:val="20"/>
          <w:lang w:val="en-GB"/>
        </w:rPr>
        <w:t>Photo 2:</w:t>
      </w:r>
      <w:r w:rsidRPr="00BC2B7C">
        <w:rPr>
          <w:rFonts w:cs="Arial"/>
          <w:sz w:val="20"/>
          <w:lang w:val="en-GB"/>
        </w:rPr>
        <w:t xml:space="preserve"> BEUMER Group provides cement manufacturers with belt apron conveyors for the transport of hot clinker.</w:t>
      </w:r>
    </w:p>
    <w:p w:rsidR="00F80597" w:rsidRPr="00BC2B7C" w:rsidRDefault="00F80597" w:rsidP="00F80597">
      <w:pPr>
        <w:pStyle w:val="NurText"/>
        <w:spacing w:line="360" w:lineRule="auto"/>
        <w:rPr>
          <w:rFonts w:ascii="Arial" w:hAnsi="Arial"/>
          <w:sz w:val="20"/>
          <w:szCs w:val="20"/>
          <w:lang w:val="en-GB"/>
        </w:rPr>
      </w:pPr>
    </w:p>
    <w:p w:rsidR="004B18E2" w:rsidRPr="00BC2B7C" w:rsidRDefault="00F34DFF" w:rsidP="004B18E2">
      <w:pPr>
        <w:spacing w:line="360" w:lineRule="auto"/>
        <w:rPr>
          <w:sz w:val="20"/>
        </w:rPr>
      </w:pPr>
      <w:bookmarkStart w:id="0" w:name="_GoBack"/>
      <w:r>
        <w:rPr>
          <w:noProof/>
          <w:sz w:val="20"/>
        </w:rPr>
        <w:pict>
          <v:shape id="_x0000_i1027" type="#_x0000_t75" style="width:150.75pt;height:113.25pt">
            <v:imagedata r:id="rId10" o:title="Stretchhood_A_Aussen_002_Saecke3_kl"/>
          </v:shape>
        </w:pict>
      </w:r>
      <w:bookmarkEnd w:id="0"/>
    </w:p>
    <w:p w:rsidR="004B18E2" w:rsidRPr="00BC2B7C" w:rsidRDefault="00F52535" w:rsidP="004B18E2">
      <w:pPr>
        <w:spacing w:line="360" w:lineRule="auto"/>
        <w:rPr>
          <w:rFonts w:cs="Arial"/>
          <w:sz w:val="20"/>
          <w:lang w:val="en-GB"/>
        </w:rPr>
      </w:pPr>
      <w:r w:rsidRPr="00BC2B7C">
        <w:rPr>
          <w:rFonts w:cs="Arial"/>
          <w:b/>
          <w:bCs/>
          <w:sz w:val="20"/>
          <w:lang w:val="en-GB"/>
        </w:rPr>
        <w:t>Photo 3:</w:t>
      </w:r>
      <w:r w:rsidRPr="00BC2B7C">
        <w:rPr>
          <w:rFonts w:cs="Arial"/>
          <w:sz w:val="20"/>
          <w:lang w:val="en-GB"/>
        </w:rPr>
        <w:t xml:space="preserve"> The BEUMER stretch hood covers full pallets with a thin film hood. This ensures that the packaged products reach their destination undamaged and are well protected against moisture and weather influences.</w:t>
      </w:r>
    </w:p>
    <w:p w:rsidR="004B18E2" w:rsidRPr="00BC2B7C" w:rsidRDefault="00F34DFF" w:rsidP="004B18E2">
      <w:pPr>
        <w:spacing w:line="360" w:lineRule="auto"/>
        <w:ind w:right="-704"/>
        <w:rPr>
          <w:rFonts w:cs="Arial"/>
          <w:sz w:val="20"/>
        </w:rPr>
      </w:pPr>
      <w:r>
        <w:rPr>
          <w:rFonts w:cs="Arial"/>
          <w:noProof/>
          <w:sz w:val="20"/>
        </w:rPr>
        <w:lastRenderedPageBreak/>
        <w:pict>
          <v:shape id="_x0000_i1028" type="#_x0000_t75" style="width:152.25pt;height:113.25pt">
            <v:imagedata r:id="rId11" o:title="xx-xx-xx_BEUMER_Vorbericht_bauma_2019_Bild 4"/>
          </v:shape>
        </w:pict>
      </w:r>
    </w:p>
    <w:p w:rsidR="004B18E2" w:rsidRPr="00BC2B7C" w:rsidRDefault="004B18E2" w:rsidP="004B18E2">
      <w:pPr>
        <w:spacing w:line="360" w:lineRule="auto"/>
        <w:rPr>
          <w:rFonts w:cs="Arial"/>
          <w:sz w:val="20"/>
          <w:lang w:val="en-GB"/>
        </w:rPr>
      </w:pPr>
      <w:r w:rsidRPr="00BC2B7C">
        <w:rPr>
          <w:rFonts w:cs="Arial"/>
          <w:b/>
          <w:bCs/>
          <w:sz w:val="20"/>
          <w:lang w:val="en-GB"/>
        </w:rPr>
        <w:t>Photo 4:</w:t>
      </w:r>
      <w:r w:rsidRPr="00BC2B7C">
        <w:rPr>
          <w:rFonts w:cs="Arial"/>
          <w:sz w:val="20"/>
          <w:lang w:val="en-GB"/>
        </w:rPr>
        <w:t xml:space="preserve"> With loading systems from BEUMER Group, the bulk material is safely transferred into the ship's cargo hold.</w:t>
      </w:r>
    </w:p>
    <w:p w:rsidR="00AD6996" w:rsidRPr="00BC2B7C" w:rsidRDefault="00AD6996" w:rsidP="004813EB">
      <w:pPr>
        <w:spacing w:line="360" w:lineRule="auto"/>
        <w:rPr>
          <w:rFonts w:cs="Arial"/>
          <w:b/>
          <w:bCs/>
          <w:noProof/>
          <w:sz w:val="20"/>
          <w:lang w:val="en-GB"/>
        </w:rPr>
      </w:pPr>
    </w:p>
    <w:p w:rsidR="00CC3015" w:rsidRPr="00BC2B7C" w:rsidRDefault="00F14388" w:rsidP="00F14388">
      <w:pPr>
        <w:spacing w:line="360" w:lineRule="auto"/>
        <w:rPr>
          <w:sz w:val="20"/>
          <w:lang w:val="en-GB"/>
        </w:rPr>
      </w:pPr>
      <w:r w:rsidRPr="00BC2B7C">
        <w:rPr>
          <w:rFonts w:cs="Arial"/>
          <w:b/>
          <w:bCs/>
          <w:noProof/>
          <w:sz w:val="20"/>
          <w:lang w:val="en-GB"/>
        </w:rPr>
        <w:t xml:space="preserve">Picture credits: </w:t>
      </w:r>
      <w:r w:rsidRPr="00BC2B7C">
        <w:rPr>
          <w:rFonts w:cs="Arial"/>
          <w:noProof/>
          <w:sz w:val="20"/>
          <w:lang w:val="en-GB"/>
        </w:rPr>
        <w:t>BEUMER Group GmbH &amp; Co. KG</w:t>
      </w:r>
    </w:p>
    <w:p w:rsidR="00BA30BE" w:rsidRPr="00BC2B7C" w:rsidRDefault="00BA30BE" w:rsidP="0045176C">
      <w:pPr>
        <w:pStyle w:val="NurText"/>
        <w:spacing w:line="360" w:lineRule="auto"/>
        <w:rPr>
          <w:rFonts w:ascii="Arial" w:hAnsi="Arial"/>
          <w:sz w:val="20"/>
          <w:szCs w:val="20"/>
          <w:lang w:val="en-GB"/>
        </w:rPr>
      </w:pPr>
    </w:p>
    <w:p w:rsidR="00FE1E8F" w:rsidRPr="00BC2B7C" w:rsidRDefault="00F14388" w:rsidP="00F14388">
      <w:pPr>
        <w:pStyle w:val="NurText"/>
        <w:spacing w:line="360" w:lineRule="auto"/>
        <w:rPr>
          <w:rFonts w:ascii="Arial" w:hAnsi="Arial"/>
          <w:sz w:val="20"/>
          <w:szCs w:val="20"/>
        </w:rPr>
      </w:pPr>
      <w:r w:rsidRPr="00BC2B7C">
        <w:rPr>
          <w:rFonts w:ascii="Arial" w:hAnsi="Arial" w:cs="Arial"/>
          <w:sz w:val="20"/>
          <w:szCs w:val="20"/>
          <w:lang w:val="en-GB"/>
        </w:rPr>
        <w:t xml:space="preserve">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BC2B7C">
        <w:rPr>
          <w:rFonts w:ascii="Arial" w:hAnsi="Arial" w:cs="Arial"/>
          <w:sz w:val="20"/>
          <w:szCs w:val="20"/>
        </w:rPr>
        <w:t>For</w:t>
      </w:r>
      <w:proofErr w:type="spellEnd"/>
      <w:r w:rsidRPr="00BC2B7C">
        <w:rPr>
          <w:rFonts w:ascii="Arial" w:hAnsi="Arial" w:cs="Arial"/>
          <w:sz w:val="20"/>
          <w:szCs w:val="20"/>
        </w:rPr>
        <w:t xml:space="preserve"> </w:t>
      </w:r>
      <w:proofErr w:type="spellStart"/>
      <w:r w:rsidRPr="00BC2B7C">
        <w:rPr>
          <w:rFonts w:ascii="Arial" w:hAnsi="Arial" w:cs="Arial"/>
          <w:sz w:val="20"/>
          <w:szCs w:val="20"/>
        </w:rPr>
        <w:t>further</w:t>
      </w:r>
      <w:proofErr w:type="spellEnd"/>
      <w:r w:rsidRPr="00BC2B7C">
        <w:rPr>
          <w:rFonts w:ascii="Arial" w:hAnsi="Arial" w:cs="Arial"/>
          <w:sz w:val="20"/>
          <w:szCs w:val="20"/>
        </w:rPr>
        <w:t xml:space="preserve"> </w:t>
      </w:r>
      <w:proofErr w:type="spellStart"/>
      <w:r w:rsidRPr="00BC2B7C">
        <w:rPr>
          <w:rFonts w:ascii="Arial" w:hAnsi="Arial" w:cs="Arial"/>
          <w:sz w:val="20"/>
          <w:szCs w:val="20"/>
        </w:rPr>
        <w:t>information</w:t>
      </w:r>
      <w:proofErr w:type="spellEnd"/>
      <w:r w:rsidRPr="00BC2B7C">
        <w:rPr>
          <w:rFonts w:ascii="Arial" w:hAnsi="Arial" w:cs="Arial"/>
          <w:sz w:val="20"/>
          <w:szCs w:val="20"/>
        </w:rPr>
        <w:t xml:space="preserve"> </w:t>
      </w:r>
      <w:proofErr w:type="spellStart"/>
      <w:r w:rsidRPr="00BC2B7C">
        <w:rPr>
          <w:rFonts w:ascii="Arial" w:hAnsi="Arial" w:cs="Arial"/>
          <w:sz w:val="20"/>
          <w:szCs w:val="20"/>
        </w:rPr>
        <w:t>visit</w:t>
      </w:r>
      <w:proofErr w:type="spellEnd"/>
      <w:r w:rsidRPr="00BC2B7C">
        <w:rPr>
          <w:rFonts w:ascii="Arial" w:hAnsi="Arial" w:cs="Arial"/>
          <w:sz w:val="20"/>
          <w:szCs w:val="20"/>
        </w:rPr>
        <w:t xml:space="preserve"> </w:t>
      </w:r>
      <w:hyperlink r:id="rId12" w:history="1">
        <w:r w:rsidR="00BC2B7C" w:rsidRPr="0031342E">
          <w:rPr>
            <w:rStyle w:val="Hyperlink"/>
            <w:rFonts w:ascii="Arial" w:hAnsi="Arial" w:cs="Arial"/>
            <w:sz w:val="20"/>
            <w:szCs w:val="20"/>
          </w:rPr>
          <w:t>www.beumergroup.com</w:t>
        </w:r>
      </w:hyperlink>
      <w:r w:rsidR="00BC2B7C">
        <w:rPr>
          <w:rFonts w:ascii="Arial" w:hAnsi="Arial" w:cs="Arial"/>
          <w:sz w:val="20"/>
          <w:szCs w:val="20"/>
        </w:rPr>
        <w:t xml:space="preserve"> </w:t>
      </w:r>
    </w:p>
    <w:sectPr w:rsidR="00FE1E8F" w:rsidRPr="00BC2B7C" w:rsidSect="004813EB">
      <w:headerReference w:type="even" r:id="rId13"/>
      <w:headerReference w:type="default" r:id="rId14"/>
      <w:footerReference w:type="default" r:id="rId15"/>
      <w:headerReference w:type="first" r:id="rId16"/>
      <w:footerReference w:type="first" r:id="rId17"/>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2E" w:rsidRDefault="008E442E">
      <w:r>
        <w:separator/>
      </w:r>
    </w:p>
  </w:endnote>
  <w:endnote w:type="continuationSeparator" w:id="0">
    <w:p w:rsidR="008E442E" w:rsidRDefault="008E442E">
      <w:r>
        <w:continuationSeparator/>
      </w:r>
    </w:p>
  </w:endnote>
  <w:endnote w:type="continuationNotice" w:id="1">
    <w:p w:rsidR="008E442E" w:rsidRDefault="008E4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E2" w:rsidRPr="007E77FD" w:rsidRDefault="004B18E2" w:rsidP="00EE40B9">
    <w:pPr>
      <w:rPr>
        <w:rStyle w:val="Seitenzahl"/>
        <w:sz w:val="16"/>
        <w:szCs w:val="16"/>
      </w:rPr>
    </w:pPr>
  </w:p>
  <w:p w:rsidR="004B18E2" w:rsidRPr="007E77FD" w:rsidRDefault="004B18E2" w:rsidP="00195BE3">
    <w:pPr>
      <w:rPr>
        <w:sz w:val="16"/>
        <w:szCs w:val="16"/>
      </w:rPr>
    </w:pPr>
    <w:r w:rsidRPr="007E77FD">
      <w:rPr>
        <w:rFonts w:cs="Arial"/>
        <w:b/>
        <w:bCs/>
        <w:sz w:val="16"/>
        <w:szCs w:val="16"/>
        <w:lang w:val="en-GB"/>
      </w:rPr>
      <w:t>PR contact</w:t>
    </w:r>
    <w:r w:rsidRPr="007E77FD">
      <w:rPr>
        <w:rFonts w:cs="Arial"/>
        <w:b/>
        <w:bCs/>
        <w:color w:val="000000"/>
        <w:sz w:val="16"/>
        <w:szCs w:val="16"/>
        <w:lang w:val="en-GB"/>
      </w:rPr>
      <w:t xml:space="preserve"> </w:t>
    </w:r>
    <w:r w:rsidRPr="007E77FD">
      <w:rPr>
        <w:rFonts w:cs="Arial"/>
        <w:b/>
        <w:bCs/>
        <w:sz w:val="16"/>
        <w:szCs w:val="16"/>
        <w:lang w:val="en-GB"/>
      </w:rPr>
      <w:t xml:space="preserve">BEUMER Group GmbH &amp; Co. </w:t>
    </w:r>
    <w:r w:rsidRPr="007E77FD">
      <w:rPr>
        <w:rFonts w:cs="Arial"/>
        <w:b/>
        <w:bCs/>
        <w:sz w:val="16"/>
        <w:szCs w:val="16"/>
      </w:rPr>
      <w:t>KG</w:t>
    </w:r>
    <w:r w:rsidRPr="007E77FD">
      <w:rPr>
        <w:rFonts w:cs="Arial"/>
        <w:b/>
        <w:bCs/>
        <w:sz w:val="16"/>
        <w:szCs w:val="16"/>
      </w:rPr>
      <w:br/>
      <w:t>Regina Schnathmann:</w:t>
    </w:r>
    <w:r w:rsidRPr="007E77FD">
      <w:rPr>
        <w:rFonts w:cs="Arial"/>
        <w:sz w:val="16"/>
        <w:szCs w:val="16"/>
      </w:rPr>
      <w:t xml:space="preserve"> Tel. + </w:t>
    </w:r>
    <w:r w:rsidRPr="007E77FD">
      <w:rPr>
        <w:rFonts w:cs="Arial"/>
        <w:color w:val="000000"/>
        <w:sz w:val="16"/>
        <w:szCs w:val="16"/>
      </w:rPr>
      <w:t xml:space="preserve">49 (0) </w:t>
    </w:r>
    <w:r w:rsidRPr="007E77FD">
      <w:rPr>
        <w:rFonts w:cs="Arial"/>
        <w:sz w:val="16"/>
        <w:szCs w:val="16"/>
      </w:rPr>
      <w:t xml:space="preserve">2521 24 381, </w:t>
    </w:r>
    <w:hyperlink r:id="rId1" w:history="1">
      <w:r w:rsidRPr="007E77FD">
        <w:rPr>
          <w:rStyle w:val="Hyperlink"/>
          <w:rFonts w:ascii="Arial" w:hAnsi="Arial" w:cs="Arial"/>
          <w:sz w:val="16"/>
          <w:szCs w:val="16"/>
        </w:rPr>
        <w:t>Regina.Schnathmann@beumergroup.com</w:t>
      </w:r>
    </w:hyperlink>
    <w:r w:rsidRPr="007E77FD">
      <w:rPr>
        <w:rFonts w:cs="Arial"/>
        <w:sz w:val="16"/>
        <w:szCs w:val="16"/>
      </w:rPr>
      <w:br/>
    </w:r>
    <w:r w:rsidRPr="007E77FD">
      <w:rPr>
        <w:rFonts w:cs="Arial"/>
        <w:b/>
        <w:bCs/>
        <w:sz w:val="16"/>
        <w:szCs w:val="16"/>
      </w:rPr>
      <w:t>Verena Breuer:</w:t>
    </w:r>
    <w:r w:rsidRPr="007E77FD">
      <w:rPr>
        <w:rFonts w:cs="Arial"/>
        <w:sz w:val="16"/>
        <w:szCs w:val="16"/>
      </w:rPr>
      <w:t xml:space="preserve"> </w:t>
    </w:r>
    <w:r w:rsidRPr="007E77FD">
      <w:rPr>
        <w:rFonts w:cs="Arial"/>
        <w:color w:val="000000"/>
        <w:sz w:val="16"/>
        <w:szCs w:val="16"/>
      </w:rPr>
      <w:t>Tel. + 49 (0) 2521 24 317,</w:t>
    </w:r>
    <w:r w:rsidRPr="007E77FD">
      <w:rPr>
        <w:rFonts w:cs="Arial"/>
        <w:b/>
        <w:bCs/>
        <w:sz w:val="16"/>
        <w:szCs w:val="16"/>
      </w:rPr>
      <w:t xml:space="preserve"> </w:t>
    </w:r>
    <w:hyperlink r:id="rId2" w:history="1">
      <w:r w:rsidRPr="007E77FD">
        <w:rPr>
          <w:rStyle w:val="Hyperlink"/>
          <w:rFonts w:ascii="Arial" w:hAnsi="Arial" w:cs="Arial"/>
          <w:sz w:val="16"/>
          <w:szCs w:val="16"/>
        </w:rPr>
        <w:t>Verena.Breuer@beumergroup.com</w:t>
      </w:r>
    </w:hyperlink>
    <w:r w:rsidRPr="007E77FD">
      <w:rPr>
        <w:rFonts w:cs="Arial"/>
        <w:b/>
        <w:bCs/>
        <w:sz w:val="16"/>
        <w:szCs w:val="16"/>
      </w:rPr>
      <w:t xml:space="preserve">. </w:t>
    </w:r>
    <w:hyperlink r:id="rId3" w:history="1">
      <w:r w:rsidR="00F34DFF" w:rsidRPr="00643872">
        <w:rPr>
          <w:rStyle w:val="Hyperlink"/>
          <w:rFonts w:ascii="Arial" w:hAnsi="Arial" w:cs="Arial"/>
          <w:sz w:val="16"/>
          <w:szCs w:val="16"/>
        </w:rPr>
        <w:t>www.beumergroup.com</w:t>
      </w:r>
    </w:hyperlink>
    <w:r w:rsidR="00F34DFF">
      <w:rPr>
        <w:rFonts w:cs="Arial"/>
        <w:b/>
        <w:bCs/>
        <w:sz w:val="16"/>
        <w:szCs w:val="16"/>
      </w:rPr>
      <w:t xml:space="preserve"> </w:t>
    </w:r>
  </w:p>
  <w:p w:rsidR="004B18E2" w:rsidRPr="007E77FD" w:rsidRDefault="004B18E2" w:rsidP="00E279A4">
    <w:pPr>
      <w:rPr>
        <w:sz w:val="16"/>
        <w:szCs w:val="16"/>
      </w:rPr>
    </w:pPr>
  </w:p>
  <w:p w:rsidR="004B18E2" w:rsidRPr="007E77FD" w:rsidRDefault="004B18E2" w:rsidP="00195BE3">
    <w:pPr>
      <w:rPr>
        <w:rFonts w:cs="Arial"/>
        <w:color w:val="000000"/>
        <w:sz w:val="16"/>
        <w:szCs w:val="16"/>
        <w:lang w:val="en-GB"/>
      </w:rPr>
    </w:pPr>
    <w:r w:rsidRPr="007E77FD">
      <w:rPr>
        <w:rFonts w:cs="Arial"/>
        <w:b/>
        <w:bCs/>
        <w:sz w:val="16"/>
        <w:szCs w:val="16"/>
      </w:rPr>
      <w:t>Agency</w:t>
    </w:r>
    <w:r w:rsidRPr="007E77FD">
      <w:rPr>
        <w:rFonts w:cs="Arial"/>
        <w:b/>
        <w:bCs/>
        <w:sz w:val="16"/>
        <w:szCs w:val="16"/>
      </w:rPr>
      <w:br/>
    </w:r>
    <w:r w:rsidRPr="007E77FD">
      <w:rPr>
        <w:rFonts w:cs="Arial"/>
        <w:color w:val="000000"/>
        <w:sz w:val="16"/>
        <w:szCs w:val="16"/>
      </w:rPr>
      <w:t xml:space="preserve">a1kommunikation Schweizer GmbH, </w:t>
    </w:r>
    <w:r w:rsidR="007E77FD">
      <w:rPr>
        <w:rFonts w:cs="Arial"/>
        <w:color w:val="000000"/>
        <w:sz w:val="16"/>
        <w:szCs w:val="16"/>
      </w:rPr>
      <w:t>Ms. Kirsten Ludwig</w:t>
    </w:r>
    <w:r w:rsidRPr="007E77FD">
      <w:rPr>
        <w:rFonts w:cs="Arial"/>
        <w:color w:val="000000"/>
        <w:sz w:val="16"/>
        <w:szCs w:val="16"/>
      </w:rPr>
      <w:br/>
      <w:t xml:space="preserve">Tel. </w:t>
    </w:r>
    <w:r w:rsidRPr="007E77FD">
      <w:rPr>
        <w:rFonts w:cs="Arial"/>
        <w:color w:val="000000"/>
        <w:sz w:val="16"/>
        <w:szCs w:val="16"/>
        <w:lang w:val="en-GB"/>
      </w:rPr>
      <w:t xml:space="preserve">+ 49 (0) 711 9454161 </w:t>
    </w:r>
    <w:r w:rsidR="007E77FD">
      <w:rPr>
        <w:rFonts w:cs="Arial"/>
        <w:color w:val="000000"/>
        <w:sz w:val="16"/>
        <w:szCs w:val="16"/>
        <w:lang w:val="en-GB"/>
      </w:rPr>
      <w:t>2</w:t>
    </w:r>
    <w:r w:rsidRPr="007E77FD">
      <w:rPr>
        <w:rFonts w:cs="Arial"/>
        <w:color w:val="000000"/>
        <w:sz w:val="16"/>
        <w:szCs w:val="16"/>
        <w:lang w:val="en-GB"/>
      </w:rPr>
      <w:t xml:space="preserve">0, </w:t>
    </w:r>
    <w:hyperlink r:id="rId4" w:history="1">
      <w:r w:rsidR="00F34DFF" w:rsidRPr="00643872">
        <w:rPr>
          <w:rStyle w:val="Hyperlink"/>
          <w:rFonts w:ascii="Arial" w:hAnsi="Arial" w:cs="Arial"/>
          <w:sz w:val="16"/>
          <w:szCs w:val="16"/>
          <w:lang w:val="en-GB"/>
        </w:rPr>
        <w:t>klu@a1kommunikation.de</w:t>
      </w:r>
    </w:hyperlink>
    <w:r w:rsidR="00F34DFF">
      <w:rPr>
        <w:rFonts w:cs="Arial"/>
        <w:color w:val="000000"/>
        <w:sz w:val="16"/>
        <w:szCs w:val="16"/>
        <w:lang w:val="en-GB"/>
      </w:rPr>
      <w:t xml:space="preserve"> </w:t>
    </w:r>
    <w:r w:rsidRPr="007E77FD">
      <w:rPr>
        <w:rFonts w:cs="Arial"/>
        <w:color w:val="000000"/>
        <w:sz w:val="16"/>
        <w:szCs w:val="16"/>
        <w:lang w:val="en-GB"/>
      </w:rPr>
      <w:t xml:space="preserve">. </w:t>
    </w:r>
    <w:hyperlink r:id="rId5" w:history="1">
      <w:r w:rsidR="00F34DFF" w:rsidRPr="00643872">
        <w:rPr>
          <w:rStyle w:val="Hyperlink"/>
          <w:rFonts w:ascii="Arial" w:hAnsi="Arial" w:cs="Arial"/>
          <w:sz w:val="16"/>
          <w:szCs w:val="16"/>
          <w:lang w:val="en-GB"/>
        </w:rPr>
        <w:t>www.a1kommunikation.de</w:t>
      </w:r>
    </w:hyperlink>
    <w:r w:rsidR="00F34DFF">
      <w:rPr>
        <w:rFonts w:cs="Arial"/>
        <w:color w:val="000000"/>
        <w:sz w:val="16"/>
        <w:szCs w:val="16"/>
        <w:lang w:val="en-GB"/>
      </w:rPr>
      <w:t xml:space="preserve"> </w:t>
    </w:r>
  </w:p>
  <w:p w:rsidR="004B18E2" w:rsidRPr="007E77FD" w:rsidRDefault="004B18E2" w:rsidP="00E279A4">
    <w:pPr>
      <w:rPr>
        <w:rFonts w:cs="Arial"/>
        <w:b/>
        <w:color w:val="000000"/>
        <w:sz w:val="16"/>
        <w:szCs w:val="16"/>
        <w:lang w:val="en-GB"/>
      </w:rPr>
    </w:pPr>
  </w:p>
  <w:p w:rsidR="004B18E2" w:rsidRPr="007E77FD" w:rsidRDefault="004B18E2" w:rsidP="00F14388">
    <w:pPr>
      <w:rPr>
        <w:rFonts w:cs="Arial"/>
        <w:sz w:val="16"/>
        <w:szCs w:val="16"/>
        <w:lang w:val="en-GB"/>
      </w:rPr>
    </w:pPr>
    <w:r w:rsidRPr="007E77FD">
      <w:rPr>
        <w:rFonts w:cs="Arial"/>
        <w:b/>
        <w:bCs/>
        <w:color w:val="000000"/>
        <w:sz w:val="16"/>
        <w:szCs w:val="16"/>
        <w:lang w:val="en-GB"/>
      </w:rPr>
      <w:t>Reprinting free – copy requested</w:t>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b/>
        <w:bCs/>
        <w:color w:val="000000"/>
        <w:sz w:val="16"/>
        <w:szCs w:val="16"/>
        <w:lang w:val="en-GB"/>
      </w:rPr>
      <w:tab/>
    </w:r>
    <w:r w:rsidRPr="007E77FD">
      <w:rPr>
        <w:rFonts w:cs="Arial"/>
        <w:sz w:val="16"/>
        <w:szCs w:val="16"/>
        <w:lang w:val="en-GB"/>
      </w:rPr>
      <w:t>page</w:t>
    </w:r>
    <w:r w:rsidRPr="007E77FD">
      <w:rPr>
        <w:rFonts w:cs="Arial"/>
        <w:b/>
        <w:bCs/>
        <w:color w:val="000000"/>
        <w:sz w:val="16"/>
        <w:szCs w:val="16"/>
        <w:lang w:val="en-GB"/>
      </w:rPr>
      <w:t xml:space="preserve"> </w:t>
    </w:r>
    <w:r w:rsidRPr="007E77FD">
      <w:rPr>
        <w:sz w:val="16"/>
        <w:szCs w:val="16"/>
      </w:rPr>
      <w:fldChar w:fldCharType="begin"/>
    </w:r>
    <w:r w:rsidRPr="007E77FD">
      <w:rPr>
        <w:rStyle w:val="Seitenzahl"/>
        <w:rFonts w:cs="Arial"/>
        <w:noProof/>
        <w:sz w:val="16"/>
        <w:szCs w:val="16"/>
        <w:lang w:val="en-GB"/>
      </w:rPr>
      <w:instrText xml:space="preserve"> PAGE </w:instrText>
    </w:r>
    <w:r w:rsidRPr="007E77FD">
      <w:rPr>
        <w:sz w:val="16"/>
        <w:szCs w:val="16"/>
      </w:rPr>
      <w:fldChar w:fldCharType="separate"/>
    </w:r>
    <w:r w:rsidR="00F34DFF">
      <w:rPr>
        <w:rStyle w:val="Seitenzahl"/>
        <w:rFonts w:cs="Arial"/>
        <w:noProof/>
        <w:sz w:val="16"/>
        <w:szCs w:val="16"/>
        <w:lang w:val="en-GB"/>
      </w:rPr>
      <w:t>4</w:t>
    </w:r>
    <w:r w:rsidRPr="007E77FD">
      <w:rPr>
        <w:sz w:val="16"/>
        <w:szCs w:val="16"/>
      </w:rPr>
      <w:fldChar w:fldCharType="end"/>
    </w:r>
    <w:r w:rsidRPr="007E77FD">
      <w:rPr>
        <w:rFonts w:cs="Arial"/>
        <w:b/>
        <w:bCs/>
        <w:color w:val="000000"/>
        <w:sz w:val="16"/>
        <w:szCs w:val="16"/>
        <w:lang w:val="en-GB"/>
      </w:rPr>
      <w:t>/</w:t>
    </w:r>
    <w:r w:rsidRPr="007E77FD">
      <w:rPr>
        <w:sz w:val="16"/>
        <w:szCs w:val="16"/>
      </w:rPr>
      <w:fldChar w:fldCharType="begin"/>
    </w:r>
    <w:r w:rsidRPr="007E77FD">
      <w:rPr>
        <w:rStyle w:val="Seitenzahl"/>
        <w:rFonts w:cs="Arial"/>
        <w:noProof/>
        <w:sz w:val="16"/>
        <w:szCs w:val="16"/>
        <w:lang w:val="en-GB"/>
      </w:rPr>
      <w:instrText xml:space="preserve"> NUMPAGES </w:instrText>
    </w:r>
    <w:r w:rsidRPr="007E77FD">
      <w:rPr>
        <w:sz w:val="16"/>
        <w:szCs w:val="16"/>
      </w:rPr>
      <w:fldChar w:fldCharType="separate"/>
    </w:r>
    <w:r w:rsidR="00F34DFF">
      <w:rPr>
        <w:rStyle w:val="Seitenzahl"/>
        <w:rFonts w:cs="Arial"/>
        <w:noProof/>
        <w:sz w:val="16"/>
        <w:szCs w:val="16"/>
        <w:lang w:val="en-GB"/>
      </w:rPr>
      <w:t>4</w:t>
    </w:r>
    <w:r w:rsidRPr="007E77F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E2" w:rsidRPr="00CC3015" w:rsidRDefault="004B18E2" w:rsidP="00F14388">
    <w:pPr>
      <w:rPr>
        <w:rStyle w:val="Seitenzahl"/>
        <w:rFonts w:cs="Arial"/>
        <w:sz w:val="18"/>
        <w:szCs w:val="18"/>
      </w:rPr>
    </w:pPr>
    <w:proofErr w:type="spellStart"/>
    <w:r>
      <w:rPr>
        <w:rFonts w:cs="Arial"/>
        <w:b/>
        <w:bCs/>
        <w:color w:val="000000"/>
        <w:sz w:val="18"/>
        <w:szCs w:val="18"/>
      </w:rPr>
      <w:t>Reprinting</w:t>
    </w:r>
    <w:proofErr w:type="spellEnd"/>
    <w:r>
      <w:rPr>
        <w:rFonts w:cs="Arial"/>
        <w:b/>
        <w:bCs/>
        <w:color w:val="000000"/>
        <w:sz w:val="18"/>
        <w:szCs w:val="18"/>
      </w:rPr>
      <w:t xml:space="preserve"> </w:t>
    </w:r>
    <w:proofErr w:type="spellStart"/>
    <w:r>
      <w:rPr>
        <w:rFonts w:cs="Arial"/>
        <w:b/>
        <w:bCs/>
        <w:color w:val="000000"/>
        <w:sz w:val="18"/>
        <w:szCs w:val="18"/>
      </w:rPr>
      <w:t>free</w:t>
    </w:r>
    <w:proofErr w:type="spellEnd"/>
    <w:r>
      <w:rPr>
        <w:rFonts w:cs="Arial"/>
        <w:b/>
        <w:bCs/>
        <w:color w:val="000000"/>
        <w:sz w:val="18"/>
        <w:szCs w:val="18"/>
      </w:rPr>
      <w:t xml:space="preserve"> – </w:t>
    </w:r>
    <w:proofErr w:type="spellStart"/>
    <w:r>
      <w:rPr>
        <w:rFonts w:cs="Arial"/>
        <w:b/>
        <w:bCs/>
        <w:color w:val="000000"/>
        <w:sz w:val="18"/>
        <w:szCs w:val="18"/>
      </w:rPr>
      <w:t>copy</w:t>
    </w:r>
    <w:proofErr w:type="spellEnd"/>
    <w:r>
      <w:rPr>
        <w:rFonts w:cs="Arial"/>
        <w:b/>
        <w:bCs/>
        <w:color w:val="000000"/>
        <w:sz w:val="18"/>
        <w:szCs w:val="18"/>
      </w:rPr>
      <w:t xml:space="preserve"> </w:t>
    </w:r>
    <w:proofErr w:type="spellStart"/>
    <w:r>
      <w:rPr>
        <w:rFonts w:cs="Arial"/>
        <w:b/>
        <w:bCs/>
        <w:color w:val="000000"/>
        <w:sz w:val="18"/>
        <w:szCs w:val="18"/>
      </w:rPr>
      <w:t>requested</w:t>
    </w:r>
    <w:proofErr w:type="spellEnd"/>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proofErr w:type="spellStart"/>
    <w:r>
      <w:rPr>
        <w:rFonts w:cs="Arial"/>
        <w:sz w:val="18"/>
        <w:szCs w:val="18"/>
      </w:rPr>
      <w:t>page</w:t>
    </w:r>
    <w:proofErr w:type="spellEnd"/>
    <w:r>
      <w:rPr>
        <w:rFonts w:cs="Arial"/>
        <w:b/>
        <w:bCs/>
        <w:color w:val="000000"/>
        <w:sz w:val="18"/>
        <w:szCs w:val="18"/>
      </w:rPr>
      <w:t xml:space="preserve"> </w:t>
    </w:r>
    <w:r>
      <w:rPr>
        <w:sz w:val="18"/>
        <w:szCs w:val="18"/>
      </w:rPr>
      <w:fldChar w:fldCharType="begin"/>
    </w:r>
    <w:r w:rsidRPr="00F14388">
      <w:rPr>
        <w:rStyle w:val="Seitenzahl"/>
        <w:rFonts w:cs="Arial"/>
        <w:noProof/>
        <w:sz w:val="18"/>
        <w:szCs w:val="18"/>
      </w:rPr>
      <w:instrText xml:space="preserve"> PAGE </w:instrText>
    </w:r>
    <w:r>
      <w:rPr>
        <w:sz w:val="18"/>
        <w:szCs w:val="18"/>
      </w:rPr>
      <w:fldChar w:fldCharType="separate"/>
    </w:r>
    <w:r w:rsidR="00F34DFF">
      <w:rPr>
        <w:rStyle w:val="Seitenzahl"/>
        <w:rFonts w:cs="Arial"/>
        <w:noProof/>
        <w:sz w:val="18"/>
        <w:szCs w:val="18"/>
      </w:rPr>
      <w:t>1</w:t>
    </w:r>
    <w:r>
      <w:fldChar w:fldCharType="end"/>
    </w:r>
    <w:r>
      <w:rPr>
        <w:rFonts w:cs="Arial"/>
        <w:b/>
        <w:bCs/>
        <w:color w:val="000000"/>
        <w:sz w:val="18"/>
        <w:szCs w:val="18"/>
      </w:rPr>
      <w:t>/</w:t>
    </w:r>
    <w:r>
      <w:rPr>
        <w:sz w:val="18"/>
        <w:szCs w:val="18"/>
      </w:rPr>
      <w:fldChar w:fldCharType="begin"/>
    </w:r>
    <w:r w:rsidRPr="00F14388">
      <w:rPr>
        <w:rStyle w:val="Seitenzahl"/>
        <w:rFonts w:cs="Arial"/>
        <w:noProof/>
        <w:sz w:val="18"/>
        <w:szCs w:val="18"/>
      </w:rPr>
      <w:instrText xml:space="preserve"> NUMPAGES </w:instrText>
    </w:r>
    <w:r>
      <w:rPr>
        <w:sz w:val="18"/>
        <w:szCs w:val="18"/>
      </w:rPr>
      <w:fldChar w:fldCharType="separate"/>
    </w:r>
    <w:r w:rsidR="00F34DFF">
      <w:rPr>
        <w:rStyle w:val="Seitenzahl"/>
        <w:rFonts w:cs="Arial"/>
        <w:noProof/>
        <w:sz w:val="18"/>
        <w:szCs w:val="18"/>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2E" w:rsidRDefault="008E442E">
      <w:r>
        <w:separator/>
      </w:r>
    </w:p>
  </w:footnote>
  <w:footnote w:type="continuationSeparator" w:id="0">
    <w:p w:rsidR="008E442E" w:rsidRDefault="008E442E">
      <w:r>
        <w:continuationSeparator/>
      </w:r>
    </w:p>
  </w:footnote>
  <w:footnote w:type="continuationNotice" w:id="1">
    <w:p w:rsidR="008E442E" w:rsidRDefault="008E4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E2" w:rsidRDefault="004B18E2"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4B18E2" w:rsidRDefault="004B18E2"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E2" w:rsidRDefault="004B18E2" w:rsidP="00366F1C">
    <w:pPr>
      <w:ind w:left="6237"/>
      <w:rPr>
        <w:rFonts w:cs="Arial"/>
        <w:b/>
        <w:sz w:val="40"/>
        <w:szCs w:val="40"/>
      </w:rPr>
    </w:pPr>
  </w:p>
  <w:p w:rsidR="004B18E2" w:rsidRDefault="008E442E" w:rsidP="00192070">
    <w:pPr>
      <w:ind w:left="6521"/>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Logo_BEUMERGROUP_Originalfarbe_RGB" style="position:absolute;left:0;text-align:left;margin-left:290.55pt;margin-top:5.4pt;width:185.35pt;height:41.65pt;z-index:2;visibility:visible">
          <v:imagedata r:id="rId1" o:title="Logo_BEUMERGROUP_Originalfarbe_RGB"/>
        </v:shape>
      </w:pict>
    </w:r>
  </w:p>
  <w:p w:rsidR="004B18E2" w:rsidRPr="00DC130B" w:rsidRDefault="004B18E2" w:rsidP="00F14388">
    <w:pPr>
      <w:rPr>
        <w:rFonts w:cs="Arial"/>
        <w:b/>
        <w:sz w:val="40"/>
        <w:szCs w:val="40"/>
      </w:rPr>
    </w:pPr>
    <w:r>
      <w:rPr>
        <w:rFonts w:cs="Arial"/>
        <w:b/>
        <w:bCs/>
        <w:sz w:val="40"/>
        <w:szCs w:val="40"/>
      </w:rPr>
      <w:t xml:space="preserve">Press </w:t>
    </w:r>
    <w:proofErr w:type="spellStart"/>
    <w:r>
      <w:rPr>
        <w:rFonts w:cs="Arial"/>
        <w:b/>
        <w:bCs/>
        <w:sz w:val="40"/>
        <w:szCs w:val="40"/>
      </w:rPr>
      <w:t>release</w:t>
    </w:r>
    <w:proofErr w:type="spellEnd"/>
  </w:p>
  <w:p w:rsidR="004B18E2" w:rsidRDefault="004B18E2" w:rsidP="00366F1C">
    <w:pPr>
      <w:pStyle w:val="Kopfzeile"/>
      <w:tabs>
        <w:tab w:val="left" w:pos="6379"/>
      </w:tabs>
      <w:ind w:right="9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E2" w:rsidRDefault="008E442E" w:rsidP="00F2745A">
    <w:pPr>
      <w:ind w:left="6237"/>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1;visibility:visible">
          <v:imagedata r:id="rId1" o:title="Logo_BEUMERGROUP_Originalfarbe_RGB"/>
        </v:shape>
      </w:pict>
    </w:r>
  </w:p>
  <w:p w:rsidR="004B18E2" w:rsidRDefault="004B18E2" w:rsidP="00192070">
    <w:pPr>
      <w:ind w:left="6521"/>
      <w:rPr>
        <w:rFonts w:cs="Arial"/>
        <w:b/>
        <w:sz w:val="40"/>
        <w:szCs w:val="40"/>
      </w:rPr>
    </w:pPr>
  </w:p>
  <w:p w:rsidR="004B18E2" w:rsidRPr="00DC130B" w:rsidRDefault="004B18E2" w:rsidP="00F14388">
    <w:pPr>
      <w:rPr>
        <w:rFonts w:cs="Arial"/>
        <w:b/>
        <w:sz w:val="40"/>
        <w:szCs w:val="40"/>
      </w:rPr>
    </w:pPr>
    <w:r>
      <w:rPr>
        <w:rFonts w:cs="Arial"/>
        <w:b/>
        <w:bCs/>
        <w:sz w:val="40"/>
        <w:szCs w:val="40"/>
      </w:rPr>
      <w:t xml:space="preserve">Press </w:t>
    </w:r>
    <w:proofErr w:type="spellStart"/>
    <w:r>
      <w:rPr>
        <w:rFonts w:cs="Arial"/>
        <w:b/>
        <w:bCs/>
        <w:sz w:val="40"/>
        <w:szCs w:val="40"/>
      </w:rPr>
      <w:t>release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1294"/>
    <w:rsid w:val="00002C13"/>
    <w:rsid w:val="00004620"/>
    <w:rsid w:val="00011252"/>
    <w:rsid w:val="00011B70"/>
    <w:rsid w:val="000120AE"/>
    <w:rsid w:val="000126E8"/>
    <w:rsid w:val="000136DA"/>
    <w:rsid w:val="00013E6B"/>
    <w:rsid w:val="00014D3A"/>
    <w:rsid w:val="0001619F"/>
    <w:rsid w:val="00016957"/>
    <w:rsid w:val="00016C4D"/>
    <w:rsid w:val="00016F6C"/>
    <w:rsid w:val="000207D9"/>
    <w:rsid w:val="000212E2"/>
    <w:rsid w:val="00024D82"/>
    <w:rsid w:val="0002594F"/>
    <w:rsid w:val="00032F6A"/>
    <w:rsid w:val="00033A1B"/>
    <w:rsid w:val="000344BE"/>
    <w:rsid w:val="0003622A"/>
    <w:rsid w:val="000366E0"/>
    <w:rsid w:val="00037F29"/>
    <w:rsid w:val="0004069A"/>
    <w:rsid w:val="000434F5"/>
    <w:rsid w:val="00043EE7"/>
    <w:rsid w:val="00046DD3"/>
    <w:rsid w:val="00052B6F"/>
    <w:rsid w:val="00055406"/>
    <w:rsid w:val="00063B5A"/>
    <w:rsid w:val="00063F64"/>
    <w:rsid w:val="00066CD2"/>
    <w:rsid w:val="000676DE"/>
    <w:rsid w:val="00067D1F"/>
    <w:rsid w:val="00070E43"/>
    <w:rsid w:val="00073ABE"/>
    <w:rsid w:val="00073FD6"/>
    <w:rsid w:val="000740CD"/>
    <w:rsid w:val="00076AD6"/>
    <w:rsid w:val="000808BB"/>
    <w:rsid w:val="00082526"/>
    <w:rsid w:val="00083534"/>
    <w:rsid w:val="00084AC5"/>
    <w:rsid w:val="000850BF"/>
    <w:rsid w:val="0008559E"/>
    <w:rsid w:val="00085995"/>
    <w:rsid w:val="00087A17"/>
    <w:rsid w:val="0009167A"/>
    <w:rsid w:val="00091CAC"/>
    <w:rsid w:val="00093FE4"/>
    <w:rsid w:val="000946BB"/>
    <w:rsid w:val="000946FA"/>
    <w:rsid w:val="00095D8B"/>
    <w:rsid w:val="00097806"/>
    <w:rsid w:val="000A0762"/>
    <w:rsid w:val="000A1294"/>
    <w:rsid w:val="000A3535"/>
    <w:rsid w:val="000A37FD"/>
    <w:rsid w:val="000B0270"/>
    <w:rsid w:val="000B0712"/>
    <w:rsid w:val="000B0789"/>
    <w:rsid w:val="000B5FB2"/>
    <w:rsid w:val="000B6BE0"/>
    <w:rsid w:val="000B72AD"/>
    <w:rsid w:val="000C026E"/>
    <w:rsid w:val="000C0645"/>
    <w:rsid w:val="000C227E"/>
    <w:rsid w:val="000C2E6C"/>
    <w:rsid w:val="000C401C"/>
    <w:rsid w:val="000C463B"/>
    <w:rsid w:val="000C727C"/>
    <w:rsid w:val="000D0285"/>
    <w:rsid w:val="000D1FD3"/>
    <w:rsid w:val="000D237C"/>
    <w:rsid w:val="000D5DCB"/>
    <w:rsid w:val="000D7663"/>
    <w:rsid w:val="000E1E93"/>
    <w:rsid w:val="000E2AAF"/>
    <w:rsid w:val="000E6309"/>
    <w:rsid w:val="000F16B2"/>
    <w:rsid w:val="000F1DBD"/>
    <w:rsid w:val="000F1DF6"/>
    <w:rsid w:val="000F3DB8"/>
    <w:rsid w:val="000F4E9B"/>
    <w:rsid w:val="000F5120"/>
    <w:rsid w:val="000F6A0D"/>
    <w:rsid w:val="000F6CEA"/>
    <w:rsid w:val="0010026E"/>
    <w:rsid w:val="00101A9A"/>
    <w:rsid w:val="00102B5E"/>
    <w:rsid w:val="00103777"/>
    <w:rsid w:val="00103DE1"/>
    <w:rsid w:val="001133FC"/>
    <w:rsid w:val="00114A69"/>
    <w:rsid w:val="001179FD"/>
    <w:rsid w:val="0012084C"/>
    <w:rsid w:val="00121864"/>
    <w:rsid w:val="00123445"/>
    <w:rsid w:val="00124ADA"/>
    <w:rsid w:val="00125BE5"/>
    <w:rsid w:val="00125ECE"/>
    <w:rsid w:val="00130B6D"/>
    <w:rsid w:val="00131B7D"/>
    <w:rsid w:val="00133385"/>
    <w:rsid w:val="00133C54"/>
    <w:rsid w:val="00135C13"/>
    <w:rsid w:val="00136BB7"/>
    <w:rsid w:val="00137E49"/>
    <w:rsid w:val="001404D1"/>
    <w:rsid w:val="00143383"/>
    <w:rsid w:val="00143421"/>
    <w:rsid w:val="001467C3"/>
    <w:rsid w:val="001467E0"/>
    <w:rsid w:val="00147B10"/>
    <w:rsid w:val="00152074"/>
    <w:rsid w:val="0015321E"/>
    <w:rsid w:val="0015411F"/>
    <w:rsid w:val="00157A5E"/>
    <w:rsid w:val="00160F14"/>
    <w:rsid w:val="0016314B"/>
    <w:rsid w:val="00165BDE"/>
    <w:rsid w:val="00165E05"/>
    <w:rsid w:val="001678AC"/>
    <w:rsid w:val="00171678"/>
    <w:rsid w:val="001716C6"/>
    <w:rsid w:val="0017252E"/>
    <w:rsid w:val="00173D72"/>
    <w:rsid w:val="00180503"/>
    <w:rsid w:val="00181DC1"/>
    <w:rsid w:val="00182E32"/>
    <w:rsid w:val="001833BC"/>
    <w:rsid w:val="00183D71"/>
    <w:rsid w:val="0018457D"/>
    <w:rsid w:val="00184F58"/>
    <w:rsid w:val="00186312"/>
    <w:rsid w:val="00186699"/>
    <w:rsid w:val="00187F5A"/>
    <w:rsid w:val="001900A1"/>
    <w:rsid w:val="001916BB"/>
    <w:rsid w:val="001916EB"/>
    <w:rsid w:val="001917CC"/>
    <w:rsid w:val="00192070"/>
    <w:rsid w:val="0019299E"/>
    <w:rsid w:val="0019352E"/>
    <w:rsid w:val="00195BE3"/>
    <w:rsid w:val="001974D1"/>
    <w:rsid w:val="001A00FC"/>
    <w:rsid w:val="001A2E35"/>
    <w:rsid w:val="001A44B4"/>
    <w:rsid w:val="001A5B27"/>
    <w:rsid w:val="001B1426"/>
    <w:rsid w:val="001B2E1C"/>
    <w:rsid w:val="001B3B7C"/>
    <w:rsid w:val="001B5BBF"/>
    <w:rsid w:val="001B6C83"/>
    <w:rsid w:val="001C046F"/>
    <w:rsid w:val="001C05D8"/>
    <w:rsid w:val="001C5153"/>
    <w:rsid w:val="001C6421"/>
    <w:rsid w:val="001C6984"/>
    <w:rsid w:val="001D2CA9"/>
    <w:rsid w:val="001D2EB4"/>
    <w:rsid w:val="001D54F7"/>
    <w:rsid w:val="001D5B10"/>
    <w:rsid w:val="001E07CD"/>
    <w:rsid w:val="001E6B81"/>
    <w:rsid w:val="001E6BDE"/>
    <w:rsid w:val="001F0E1B"/>
    <w:rsid w:val="001F4238"/>
    <w:rsid w:val="001F4FF6"/>
    <w:rsid w:val="001F53A4"/>
    <w:rsid w:val="001F575C"/>
    <w:rsid w:val="001F5817"/>
    <w:rsid w:val="001F5868"/>
    <w:rsid w:val="001F5B72"/>
    <w:rsid w:val="001F66AD"/>
    <w:rsid w:val="001F6EB6"/>
    <w:rsid w:val="00201284"/>
    <w:rsid w:val="00206234"/>
    <w:rsid w:val="00207046"/>
    <w:rsid w:val="00214A29"/>
    <w:rsid w:val="00216CDB"/>
    <w:rsid w:val="00216CFF"/>
    <w:rsid w:val="002179F0"/>
    <w:rsid w:val="00221D97"/>
    <w:rsid w:val="00222D65"/>
    <w:rsid w:val="00222EFD"/>
    <w:rsid w:val="00223A59"/>
    <w:rsid w:val="00225164"/>
    <w:rsid w:val="00225927"/>
    <w:rsid w:val="002301C2"/>
    <w:rsid w:val="002322C8"/>
    <w:rsid w:val="00233025"/>
    <w:rsid w:val="00234CBC"/>
    <w:rsid w:val="002373C8"/>
    <w:rsid w:val="00237DE0"/>
    <w:rsid w:val="00240236"/>
    <w:rsid w:val="00243DCE"/>
    <w:rsid w:val="00243EB0"/>
    <w:rsid w:val="00243FCE"/>
    <w:rsid w:val="00246628"/>
    <w:rsid w:val="00252B3E"/>
    <w:rsid w:val="00253407"/>
    <w:rsid w:val="00254887"/>
    <w:rsid w:val="00255248"/>
    <w:rsid w:val="00256838"/>
    <w:rsid w:val="00257BA9"/>
    <w:rsid w:val="00262744"/>
    <w:rsid w:val="0026281E"/>
    <w:rsid w:val="00263A04"/>
    <w:rsid w:val="00265358"/>
    <w:rsid w:val="00265985"/>
    <w:rsid w:val="00265DD0"/>
    <w:rsid w:val="00266318"/>
    <w:rsid w:val="0026690C"/>
    <w:rsid w:val="00266FBF"/>
    <w:rsid w:val="00270AE5"/>
    <w:rsid w:val="00276DBA"/>
    <w:rsid w:val="00276DC0"/>
    <w:rsid w:val="00277340"/>
    <w:rsid w:val="00281157"/>
    <w:rsid w:val="00281EC2"/>
    <w:rsid w:val="00285107"/>
    <w:rsid w:val="002851FC"/>
    <w:rsid w:val="0028612E"/>
    <w:rsid w:val="002861F5"/>
    <w:rsid w:val="00287320"/>
    <w:rsid w:val="00287F07"/>
    <w:rsid w:val="00290B28"/>
    <w:rsid w:val="00291301"/>
    <w:rsid w:val="0029247D"/>
    <w:rsid w:val="00293540"/>
    <w:rsid w:val="00296646"/>
    <w:rsid w:val="002A3171"/>
    <w:rsid w:val="002A52AA"/>
    <w:rsid w:val="002A5DE0"/>
    <w:rsid w:val="002A697E"/>
    <w:rsid w:val="002B56D4"/>
    <w:rsid w:val="002B698F"/>
    <w:rsid w:val="002C31A7"/>
    <w:rsid w:val="002C34EB"/>
    <w:rsid w:val="002C406F"/>
    <w:rsid w:val="002C7E94"/>
    <w:rsid w:val="002D0F52"/>
    <w:rsid w:val="002D5D7E"/>
    <w:rsid w:val="002D6A7F"/>
    <w:rsid w:val="002E17C6"/>
    <w:rsid w:val="002E6A1C"/>
    <w:rsid w:val="002E7B6E"/>
    <w:rsid w:val="002F035A"/>
    <w:rsid w:val="002F1805"/>
    <w:rsid w:val="002F259B"/>
    <w:rsid w:val="002F619A"/>
    <w:rsid w:val="002F61C8"/>
    <w:rsid w:val="002F6A7F"/>
    <w:rsid w:val="003004D0"/>
    <w:rsid w:val="00303A6A"/>
    <w:rsid w:val="00303CE8"/>
    <w:rsid w:val="00304703"/>
    <w:rsid w:val="00305A96"/>
    <w:rsid w:val="0030646B"/>
    <w:rsid w:val="00306BAF"/>
    <w:rsid w:val="00311587"/>
    <w:rsid w:val="0031175E"/>
    <w:rsid w:val="00312F65"/>
    <w:rsid w:val="00313BE8"/>
    <w:rsid w:val="003150B2"/>
    <w:rsid w:val="00315474"/>
    <w:rsid w:val="00320617"/>
    <w:rsid w:val="00321478"/>
    <w:rsid w:val="00325BE7"/>
    <w:rsid w:val="003328C5"/>
    <w:rsid w:val="00336067"/>
    <w:rsid w:val="00340197"/>
    <w:rsid w:val="00341E98"/>
    <w:rsid w:val="00344ED2"/>
    <w:rsid w:val="00347331"/>
    <w:rsid w:val="00351C8A"/>
    <w:rsid w:val="00351FCA"/>
    <w:rsid w:val="0035200C"/>
    <w:rsid w:val="003539EC"/>
    <w:rsid w:val="00354748"/>
    <w:rsid w:val="00356E87"/>
    <w:rsid w:val="00362D6C"/>
    <w:rsid w:val="003633DE"/>
    <w:rsid w:val="00363FDF"/>
    <w:rsid w:val="003664FB"/>
    <w:rsid w:val="00366A53"/>
    <w:rsid w:val="00366F1C"/>
    <w:rsid w:val="00366F9E"/>
    <w:rsid w:val="00373674"/>
    <w:rsid w:val="003752EC"/>
    <w:rsid w:val="003770A0"/>
    <w:rsid w:val="00377344"/>
    <w:rsid w:val="00382B3C"/>
    <w:rsid w:val="00383298"/>
    <w:rsid w:val="003841CC"/>
    <w:rsid w:val="0038583E"/>
    <w:rsid w:val="00385C56"/>
    <w:rsid w:val="00390C0A"/>
    <w:rsid w:val="0039215A"/>
    <w:rsid w:val="00393D91"/>
    <w:rsid w:val="00394C6A"/>
    <w:rsid w:val="00397E10"/>
    <w:rsid w:val="003A10EE"/>
    <w:rsid w:val="003A11FB"/>
    <w:rsid w:val="003A2549"/>
    <w:rsid w:val="003A34F7"/>
    <w:rsid w:val="003A3A3F"/>
    <w:rsid w:val="003A5CDD"/>
    <w:rsid w:val="003A78CE"/>
    <w:rsid w:val="003A7C44"/>
    <w:rsid w:val="003B16CA"/>
    <w:rsid w:val="003B233E"/>
    <w:rsid w:val="003B4698"/>
    <w:rsid w:val="003B4B94"/>
    <w:rsid w:val="003B74C5"/>
    <w:rsid w:val="003C2269"/>
    <w:rsid w:val="003C47F4"/>
    <w:rsid w:val="003C58E8"/>
    <w:rsid w:val="003C71EF"/>
    <w:rsid w:val="003D0D39"/>
    <w:rsid w:val="003D34AC"/>
    <w:rsid w:val="003D67FA"/>
    <w:rsid w:val="003D7BC6"/>
    <w:rsid w:val="003D7EB6"/>
    <w:rsid w:val="003E14C7"/>
    <w:rsid w:val="003E270B"/>
    <w:rsid w:val="003F1754"/>
    <w:rsid w:val="003F3CD3"/>
    <w:rsid w:val="003F3E80"/>
    <w:rsid w:val="003F43FC"/>
    <w:rsid w:val="003F591E"/>
    <w:rsid w:val="003F6E62"/>
    <w:rsid w:val="0040344C"/>
    <w:rsid w:val="004037C0"/>
    <w:rsid w:val="00416D29"/>
    <w:rsid w:val="00416F5D"/>
    <w:rsid w:val="00417B36"/>
    <w:rsid w:val="00420131"/>
    <w:rsid w:val="0042119E"/>
    <w:rsid w:val="00425AAF"/>
    <w:rsid w:val="00430378"/>
    <w:rsid w:val="00430744"/>
    <w:rsid w:val="00433F12"/>
    <w:rsid w:val="00434935"/>
    <w:rsid w:val="00434EE5"/>
    <w:rsid w:val="0043542E"/>
    <w:rsid w:val="00435A7C"/>
    <w:rsid w:val="004365ED"/>
    <w:rsid w:val="0043792B"/>
    <w:rsid w:val="004414E6"/>
    <w:rsid w:val="00442707"/>
    <w:rsid w:val="00444292"/>
    <w:rsid w:val="00445414"/>
    <w:rsid w:val="0045176C"/>
    <w:rsid w:val="00451D1A"/>
    <w:rsid w:val="00453157"/>
    <w:rsid w:val="004563D3"/>
    <w:rsid w:val="0046128C"/>
    <w:rsid w:val="00461AD3"/>
    <w:rsid w:val="00462B9F"/>
    <w:rsid w:val="004702D8"/>
    <w:rsid w:val="004708F1"/>
    <w:rsid w:val="00470AB8"/>
    <w:rsid w:val="00477A91"/>
    <w:rsid w:val="00480CAC"/>
    <w:rsid w:val="004813EB"/>
    <w:rsid w:val="00483DEC"/>
    <w:rsid w:val="00484A3F"/>
    <w:rsid w:val="00484B40"/>
    <w:rsid w:val="00484E32"/>
    <w:rsid w:val="00484F69"/>
    <w:rsid w:val="00486BDA"/>
    <w:rsid w:val="00490A3E"/>
    <w:rsid w:val="00493FEE"/>
    <w:rsid w:val="0049434C"/>
    <w:rsid w:val="00497D4D"/>
    <w:rsid w:val="00497D57"/>
    <w:rsid w:val="004A1958"/>
    <w:rsid w:val="004A27C7"/>
    <w:rsid w:val="004A36DB"/>
    <w:rsid w:val="004A48CB"/>
    <w:rsid w:val="004A51AB"/>
    <w:rsid w:val="004B0A15"/>
    <w:rsid w:val="004B17A3"/>
    <w:rsid w:val="004B18E2"/>
    <w:rsid w:val="004B3C1D"/>
    <w:rsid w:val="004B4460"/>
    <w:rsid w:val="004B4EA5"/>
    <w:rsid w:val="004B537B"/>
    <w:rsid w:val="004C2253"/>
    <w:rsid w:val="004C59C3"/>
    <w:rsid w:val="004C5B2D"/>
    <w:rsid w:val="004C6730"/>
    <w:rsid w:val="004D10E9"/>
    <w:rsid w:val="004D1BF4"/>
    <w:rsid w:val="004D1C93"/>
    <w:rsid w:val="004D2006"/>
    <w:rsid w:val="004D3FBA"/>
    <w:rsid w:val="004D7637"/>
    <w:rsid w:val="004E6FD1"/>
    <w:rsid w:val="004F22F1"/>
    <w:rsid w:val="004F3404"/>
    <w:rsid w:val="004F3CF0"/>
    <w:rsid w:val="005031A8"/>
    <w:rsid w:val="0050536E"/>
    <w:rsid w:val="0050726B"/>
    <w:rsid w:val="00507ADC"/>
    <w:rsid w:val="00507CD9"/>
    <w:rsid w:val="00512FDB"/>
    <w:rsid w:val="00514093"/>
    <w:rsid w:val="005142F2"/>
    <w:rsid w:val="005156E2"/>
    <w:rsid w:val="0051593C"/>
    <w:rsid w:val="00516353"/>
    <w:rsid w:val="0052041B"/>
    <w:rsid w:val="005278AE"/>
    <w:rsid w:val="0053091D"/>
    <w:rsid w:val="0053128E"/>
    <w:rsid w:val="00534781"/>
    <w:rsid w:val="005355C8"/>
    <w:rsid w:val="00543068"/>
    <w:rsid w:val="00545A75"/>
    <w:rsid w:val="00545BB5"/>
    <w:rsid w:val="005461C1"/>
    <w:rsid w:val="005512BA"/>
    <w:rsid w:val="00551B4F"/>
    <w:rsid w:val="00555B1F"/>
    <w:rsid w:val="00562FCE"/>
    <w:rsid w:val="0056342B"/>
    <w:rsid w:val="005637A4"/>
    <w:rsid w:val="005645B4"/>
    <w:rsid w:val="00565C03"/>
    <w:rsid w:val="00566B98"/>
    <w:rsid w:val="0057049C"/>
    <w:rsid w:val="005706E4"/>
    <w:rsid w:val="00571407"/>
    <w:rsid w:val="00572757"/>
    <w:rsid w:val="00573432"/>
    <w:rsid w:val="00573B6F"/>
    <w:rsid w:val="005762E8"/>
    <w:rsid w:val="00581B0A"/>
    <w:rsid w:val="00584766"/>
    <w:rsid w:val="00584B6F"/>
    <w:rsid w:val="005872E9"/>
    <w:rsid w:val="00593863"/>
    <w:rsid w:val="00594092"/>
    <w:rsid w:val="00596734"/>
    <w:rsid w:val="005A0082"/>
    <w:rsid w:val="005A6D31"/>
    <w:rsid w:val="005A7755"/>
    <w:rsid w:val="005B0267"/>
    <w:rsid w:val="005B10C1"/>
    <w:rsid w:val="005B136C"/>
    <w:rsid w:val="005B699A"/>
    <w:rsid w:val="005B69B5"/>
    <w:rsid w:val="005B754F"/>
    <w:rsid w:val="005C14C3"/>
    <w:rsid w:val="005C280E"/>
    <w:rsid w:val="005C51DA"/>
    <w:rsid w:val="005C5404"/>
    <w:rsid w:val="005C73AD"/>
    <w:rsid w:val="005C7D20"/>
    <w:rsid w:val="005C7FAD"/>
    <w:rsid w:val="005D101A"/>
    <w:rsid w:val="005D204C"/>
    <w:rsid w:val="005D245C"/>
    <w:rsid w:val="005D2901"/>
    <w:rsid w:val="005D3496"/>
    <w:rsid w:val="005D35B9"/>
    <w:rsid w:val="005D4664"/>
    <w:rsid w:val="005D546F"/>
    <w:rsid w:val="005E1F34"/>
    <w:rsid w:val="005F00C6"/>
    <w:rsid w:val="005F00DB"/>
    <w:rsid w:val="005F0B5B"/>
    <w:rsid w:val="005F1D28"/>
    <w:rsid w:val="005F2C68"/>
    <w:rsid w:val="005F441D"/>
    <w:rsid w:val="005F74C4"/>
    <w:rsid w:val="005F7D1B"/>
    <w:rsid w:val="00600166"/>
    <w:rsid w:val="0060216E"/>
    <w:rsid w:val="006021C9"/>
    <w:rsid w:val="006053C3"/>
    <w:rsid w:val="006059E9"/>
    <w:rsid w:val="00605F12"/>
    <w:rsid w:val="006062BD"/>
    <w:rsid w:val="00606F97"/>
    <w:rsid w:val="00611354"/>
    <w:rsid w:val="00612F56"/>
    <w:rsid w:val="00613D59"/>
    <w:rsid w:val="0061497B"/>
    <w:rsid w:val="00624B27"/>
    <w:rsid w:val="00624DEC"/>
    <w:rsid w:val="00624E24"/>
    <w:rsid w:val="00634C94"/>
    <w:rsid w:val="00636447"/>
    <w:rsid w:val="00637CD7"/>
    <w:rsid w:val="0064125C"/>
    <w:rsid w:val="006413D9"/>
    <w:rsid w:val="00642DE8"/>
    <w:rsid w:val="00643CC9"/>
    <w:rsid w:val="00645862"/>
    <w:rsid w:val="00646663"/>
    <w:rsid w:val="00647685"/>
    <w:rsid w:val="00651669"/>
    <w:rsid w:val="00653889"/>
    <w:rsid w:val="00654FC5"/>
    <w:rsid w:val="00655532"/>
    <w:rsid w:val="0066069B"/>
    <w:rsid w:val="006645E8"/>
    <w:rsid w:val="0066472D"/>
    <w:rsid w:val="00664D6B"/>
    <w:rsid w:val="00670D6F"/>
    <w:rsid w:val="00670E4B"/>
    <w:rsid w:val="00672BE1"/>
    <w:rsid w:val="00674F09"/>
    <w:rsid w:val="0068751E"/>
    <w:rsid w:val="006879FD"/>
    <w:rsid w:val="00690B98"/>
    <w:rsid w:val="00691BCD"/>
    <w:rsid w:val="006938CE"/>
    <w:rsid w:val="00695D2C"/>
    <w:rsid w:val="00697EE7"/>
    <w:rsid w:val="006A2A34"/>
    <w:rsid w:val="006A3809"/>
    <w:rsid w:val="006A5F0D"/>
    <w:rsid w:val="006B269E"/>
    <w:rsid w:val="006B4058"/>
    <w:rsid w:val="006B54A3"/>
    <w:rsid w:val="006B76F0"/>
    <w:rsid w:val="006B7F49"/>
    <w:rsid w:val="006C1029"/>
    <w:rsid w:val="006C1328"/>
    <w:rsid w:val="006C20BD"/>
    <w:rsid w:val="006C31AC"/>
    <w:rsid w:val="006C4794"/>
    <w:rsid w:val="006C51CB"/>
    <w:rsid w:val="006C74BA"/>
    <w:rsid w:val="006C764A"/>
    <w:rsid w:val="006D1A1D"/>
    <w:rsid w:val="006D1AEF"/>
    <w:rsid w:val="006D1F60"/>
    <w:rsid w:val="006D292A"/>
    <w:rsid w:val="006D35C4"/>
    <w:rsid w:val="006D3B15"/>
    <w:rsid w:val="006D3B50"/>
    <w:rsid w:val="006D527F"/>
    <w:rsid w:val="006E32C7"/>
    <w:rsid w:val="006E3E49"/>
    <w:rsid w:val="006E7CF9"/>
    <w:rsid w:val="006F0372"/>
    <w:rsid w:val="006F0687"/>
    <w:rsid w:val="006F0C7F"/>
    <w:rsid w:val="006F1738"/>
    <w:rsid w:val="006F1A07"/>
    <w:rsid w:val="00700234"/>
    <w:rsid w:val="007009AF"/>
    <w:rsid w:val="007054F5"/>
    <w:rsid w:val="0070780C"/>
    <w:rsid w:val="00712226"/>
    <w:rsid w:val="007124B4"/>
    <w:rsid w:val="00715B59"/>
    <w:rsid w:val="0071677A"/>
    <w:rsid w:val="00717BD1"/>
    <w:rsid w:val="00717C66"/>
    <w:rsid w:val="0072046D"/>
    <w:rsid w:val="007212BD"/>
    <w:rsid w:val="00721C5F"/>
    <w:rsid w:val="007228DD"/>
    <w:rsid w:val="00722A1C"/>
    <w:rsid w:val="00723BF5"/>
    <w:rsid w:val="0072662B"/>
    <w:rsid w:val="00727B8C"/>
    <w:rsid w:val="00727FCD"/>
    <w:rsid w:val="007313D6"/>
    <w:rsid w:val="007330A4"/>
    <w:rsid w:val="00734045"/>
    <w:rsid w:val="00734A0A"/>
    <w:rsid w:val="00734CA9"/>
    <w:rsid w:val="00735D3D"/>
    <w:rsid w:val="007376B2"/>
    <w:rsid w:val="00737806"/>
    <w:rsid w:val="00745CA3"/>
    <w:rsid w:val="007504A3"/>
    <w:rsid w:val="007509BF"/>
    <w:rsid w:val="00755D12"/>
    <w:rsid w:val="007608C7"/>
    <w:rsid w:val="0076306A"/>
    <w:rsid w:val="007669D0"/>
    <w:rsid w:val="00766FB4"/>
    <w:rsid w:val="00771462"/>
    <w:rsid w:val="007714B0"/>
    <w:rsid w:val="007730FC"/>
    <w:rsid w:val="00774A33"/>
    <w:rsid w:val="00780EFB"/>
    <w:rsid w:val="00781EA8"/>
    <w:rsid w:val="00785CAE"/>
    <w:rsid w:val="00785F59"/>
    <w:rsid w:val="0078732F"/>
    <w:rsid w:val="007901A1"/>
    <w:rsid w:val="00790FF2"/>
    <w:rsid w:val="007919F4"/>
    <w:rsid w:val="00795898"/>
    <w:rsid w:val="00795F2A"/>
    <w:rsid w:val="007A0CD8"/>
    <w:rsid w:val="007A1198"/>
    <w:rsid w:val="007A132B"/>
    <w:rsid w:val="007A3AC9"/>
    <w:rsid w:val="007B3283"/>
    <w:rsid w:val="007B3C93"/>
    <w:rsid w:val="007B46CC"/>
    <w:rsid w:val="007B71D9"/>
    <w:rsid w:val="007C0A0B"/>
    <w:rsid w:val="007C51E6"/>
    <w:rsid w:val="007C5B1C"/>
    <w:rsid w:val="007D1453"/>
    <w:rsid w:val="007D191A"/>
    <w:rsid w:val="007D1E91"/>
    <w:rsid w:val="007D3EF0"/>
    <w:rsid w:val="007D4424"/>
    <w:rsid w:val="007D6347"/>
    <w:rsid w:val="007D7B5B"/>
    <w:rsid w:val="007E011D"/>
    <w:rsid w:val="007E2D65"/>
    <w:rsid w:val="007E3AD7"/>
    <w:rsid w:val="007E3BEC"/>
    <w:rsid w:val="007E44E9"/>
    <w:rsid w:val="007E479E"/>
    <w:rsid w:val="007E527E"/>
    <w:rsid w:val="007E60F2"/>
    <w:rsid w:val="007E7580"/>
    <w:rsid w:val="007E77FD"/>
    <w:rsid w:val="007F4410"/>
    <w:rsid w:val="007F63BD"/>
    <w:rsid w:val="00800D25"/>
    <w:rsid w:val="008063C2"/>
    <w:rsid w:val="00810DC6"/>
    <w:rsid w:val="00811C8C"/>
    <w:rsid w:val="00812A3A"/>
    <w:rsid w:val="00812BBE"/>
    <w:rsid w:val="008133BA"/>
    <w:rsid w:val="00815696"/>
    <w:rsid w:val="00817CAE"/>
    <w:rsid w:val="00822045"/>
    <w:rsid w:val="0082364D"/>
    <w:rsid w:val="00825266"/>
    <w:rsid w:val="00831287"/>
    <w:rsid w:val="00831829"/>
    <w:rsid w:val="00834D25"/>
    <w:rsid w:val="008409D5"/>
    <w:rsid w:val="00842352"/>
    <w:rsid w:val="00842459"/>
    <w:rsid w:val="00844577"/>
    <w:rsid w:val="008471E6"/>
    <w:rsid w:val="00847A0C"/>
    <w:rsid w:val="00850FB3"/>
    <w:rsid w:val="00851161"/>
    <w:rsid w:val="00853FD6"/>
    <w:rsid w:val="00860BEA"/>
    <w:rsid w:val="00860DCB"/>
    <w:rsid w:val="00862BC7"/>
    <w:rsid w:val="00862D3E"/>
    <w:rsid w:val="008640A5"/>
    <w:rsid w:val="0086462D"/>
    <w:rsid w:val="00865F1E"/>
    <w:rsid w:val="00871052"/>
    <w:rsid w:val="0087236D"/>
    <w:rsid w:val="00873809"/>
    <w:rsid w:val="00875044"/>
    <w:rsid w:val="00885D0D"/>
    <w:rsid w:val="00885D3B"/>
    <w:rsid w:val="00891380"/>
    <w:rsid w:val="008919B7"/>
    <w:rsid w:val="00892FF4"/>
    <w:rsid w:val="0089320D"/>
    <w:rsid w:val="008932ED"/>
    <w:rsid w:val="008A14F8"/>
    <w:rsid w:val="008A48E8"/>
    <w:rsid w:val="008B116E"/>
    <w:rsid w:val="008B1B47"/>
    <w:rsid w:val="008B7A6B"/>
    <w:rsid w:val="008B7D96"/>
    <w:rsid w:val="008C07A0"/>
    <w:rsid w:val="008C1F17"/>
    <w:rsid w:val="008C29A6"/>
    <w:rsid w:val="008C62FB"/>
    <w:rsid w:val="008C701C"/>
    <w:rsid w:val="008C763E"/>
    <w:rsid w:val="008D0DC0"/>
    <w:rsid w:val="008D5E06"/>
    <w:rsid w:val="008D66F0"/>
    <w:rsid w:val="008E3800"/>
    <w:rsid w:val="008E442E"/>
    <w:rsid w:val="008E4EB1"/>
    <w:rsid w:val="008F3157"/>
    <w:rsid w:val="008F64BB"/>
    <w:rsid w:val="008F6719"/>
    <w:rsid w:val="008F760B"/>
    <w:rsid w:val="008F760C"/>
    <w:rsid w:val="008F7D56"/>
    <w:rsid w:val="00901AA4"/>
    <w:rsid w:val="0090281F"/>
    <w:rsid w:val="009034B1"/>
    <w:rsid w:val="00904600"/>
    <w:rsid w:val="00904630"/>
    <w:rsid w:val="00910BDD"/>
    <w:rsid w:val="00911943"/>
    <w:rsid w:val="00911FD7"/>
    <w:rsid w:val="00912EE9"/>
    <w:rsid w:val="00923E53"/>
    <w:rsid w:val="00924146"/>
    <w:rsid w:val="009249E1"/>
    <w:rsid w:val="00925F1E"/>
    <w:rsid w:val="00933E3D"/>
    <w:rsid w:val="009342B3"/>
    <w:rsid w:val="00935FE2"/>
    <w:rsid w:val="009367A6"/>
    <w:rsid w:val="00937672"/>
    <w:rsid w:val="00937AB0"/>
    <w:rsid w:val="0094127B"/>
    <w:rsid w:val="00941576"/>
    <w:rsid w:val="0094179A"/>
    <w:rsid w:val="00942B36"/>
    <w:rsid w:val="00944086"/>
    <w:rsid w:val="009450F0"/>
    <w:rsid w:val="00945BB7"/>
    <w:rsid w:val="00946F21"/>
    <w:rsid w:val="00951CE5"/>
    <w:rsid w:val="0095260D"/>
    <w:rsid w:val="00953BCC"/>
    <w:rsid w:val="00960F9C"/>
    <w:rsid w:val="0096251A"/>
    <w:rsid w:val="009632DE"/>
    <w:rsid w:val="0097234D"/>
    <w:rsid w:val="00975EF1"/>
    <w:rsid w:val="00983774"/>
    <w:rsid w:val="00985456"/>
    <w:rsid w:val="00985EC8"/>
    <w:rsid w:val="00987848"/>
    <w:rsid w:val="00990536"/>
    <w:rsid w:val="00991D5C"/>
    <w:rsid w:val="009928E2"/>
    <w:rsid w:val="009962EC"/>
    <w:rsid w:val="009A0168"/>
    <w:rsid w:val="009A2015"/>
    <w:rsid w:val="009A22FD"/>
    <w:rsid w:val="009A264A"/>
    <w:rsid w:val="009A4F25"/>
    <w:rsid w:val="009A5A7F"/>
    <w:rsid w:val="009A6334"/>
    <w:rsid w:val="009A6743"/>
    <w:rsid w:val="009A74B0"/>
    <w:rsid w:val="009A7A91"/>
    <w:rsid w:val="009B11FE"/>
    <w:rsid w:val="009B23C4"/>
    <w:rsid w:val="009B48F8"/>
    <w:rsid w:val="009B5B67"/>
    <w:rsid w:val="009B6CAC"/>
    <w:rsid w:val="009C092D"/>
    <w:rsid w:val="009C0C2B"/>
    <w:rsid w:val="009C12C2"/>
    <w:rsid w:val="009C2598"/>
    <w:rsid w:val="009C5602"/>
    <w:rsid w:val="009C5D36"/>
    <w:rsid w:val="009C6586"/>
    <w:rsid w:val="009C6F84"/>
    <w:rsid w:val="009C76DF"/>
    <w:rsid w:val="009D0BD8"/>
    <w:rsid w:val="009D2A1C"/>
    <w:rsid w:val="009E2EA8"/>
    <w:rsid w:val="009E3631"/>
    <w:rsid w:val="009E3B7A"/>
    <w:rsid w:val="009E4B46"/>
    <w:rsid w:val="009E4B74"/>
    <w:rsid w:val="009E7187"/>
    <w:rsid w:val="009E7655"/>
    <w:rsid w:val="009F40D8"/>
    <w:rsid w:val="009F4FC8"/>
    <w:rsid w:val="009F5369"/>
    <w:rsid w:val="009F6415"/>
    <w:rsid w:val="00A00D93"/>
    <w:rsid w:val="00A01A15"/>
    <w:rsid w:val="00A0202B"/>
    <w:rsid w:val="00A068CB"/>
    <w:rsid w:val="00A06EB6"/>
    <w:rsid w:val="00A1143C"/>
    <w:rsid w:val="00A15BC5"/>
    <w:rsid w:val="00A23577"/>
    <w:rsid w:val="00A23AB2"/>
    <w:rsid w:val="00A27ABD"/>
    <w:rsid w:val="00A32A8D"/>
    <w:rsid w:val="00A336B6"/>
    <w:rsid w:val="00A375DD"/>
    <w:rsid w:val="00A443A9"/>
    <w:rsid w:val="00A478A2"/>
    <w:rsid w:val="00A52150"/>
    <w:rsid w:val="00A52A63"/>
    <w:rsid w:val="00A52E50"/>
    <w:rsid w:val="00A56F34"/>
    <w:rsid w:val="00A57A4F"/>
    <w:rsid w:val="00A61582"/>
    <w:rsid w:val="00A61BEA"/>
    <w:rsid w:val="00A641A1"/>
    <w:rsid w:val="00A66217"/>
    <w:rsid w:val="00A6688F"/>
    <w:rsid w:val="00A716EE"/>
    <w:rsid w:val="00A71EC1"/>
    <w:rsid w:val="00A72887"/>
    <w:rsid w:val="00A74391"/>
    <w:rsid w:val="00A7468C"/>
    <w:rsid w:val="00A758FC"/>
    <w:rsid w:val="00A8052D"/>
    <w:rsid w:val="00A824C9"/>
    <w:rsid w:val="00A82999"/>
    <w:rsid w:val="00A8360C"/>
    <w:rsid w:val="00A873A6"/>
    <w:rsid w:val="00A878DD"/>
    <w:rsid w:val="00A91315"/>
    <w:rsid w:val="00A913A4"/>
    <w:rsid w:val="00A91BC8"/>
    <w:rsid w:val="00A92924"/>
    <w:rsid w:val="00A9410D"/>
    <w:rsid w:val="00A96105"/>
    <w:rsid w:val="00A96993"/>
    <w:rsid w:val="00AA0DAD"/>
    <w:rsid w:val="00AA3224"/>
    <w:rsid w:val="00AA467E"/>
    <w:rsid w:val="00AA5018"/>
    <w:rsid w:val="00AA5202"/>
    <w:rsid w:val="00AA5DB4"/>
    <w:rsid w:val="00AA646A"/>
    <w:rsid w:val="00AA6763"/>
    <w:rsid w:val="00AA6BD6"/>
    <w:rsid w:val="00AB35FB"/>
    <w:rsid w:val="00AB3856"/>
    <w:rsid w:val="00AB3EDF"/>
    <w:rsid w:val="00AB575D"/>
    <w:rsid w:val="00AB6932"/>
    <w:rsid w:val="00AC1981"/>
    <w:rsid w:val="00AC3969"/>
    <w:rsid w:val="00AC3F07"/>
    <w:rsid w:val="00AC7613"/>
    <w:rsid w:val="00AC78DF"/>
    <w:rsid w:val="00AC7AF5"/>
    <w:rsid w:val="00AD31A3"/>
    <w:rsid w:val="00AD4C87"/>
    <w:rsid w:val="00AD5EFC"/>
    <w:rsid w:val="00AD681A"/>
    <w:rsid w:val="00AD6846"/>
    <w:rsid w:val="00AD6996"/>
    <w:rsid w:val="00AE08CC"/>
    <w:rsid w:val="00AE23C6"/>
    <w:rsid w:val="00AE27E5"/>
    <w:rsid w:val="00AE302D"/>
    <w:rsid w:val="00AE3978"/>
    <w:rsid w:val="00AE5B8D"/>
    <w:rsid w:val="00AE79DE"/>
    <w:rsid w:val="00AF1F70"/>
    <w:rsid w:val="00AF27D9"/>
    <w:rsid w:val="00AF2DD2"/>
    <w:rsid w:val="00AF4CD2"/>
    <w:rsid w:val="00AF5096"/>
    <w:rsid w:val="00AF7C3C"/>
    <w:rsid w:val="00B00F77"/>
    <w:rsid w:val="00B0200C"/>
    <w:rsid w:val="00B03A51"/>
    <w:rsid w:val="00B044EB"/>
    <w:rsid w:val="00B05154"/>
    <w:rsid w:val="00B06411"/>
    <w:rsid w:val="00B12FE9"/>
    <w:rsid w:val="00B1331C"/>
    <w:rsid w:val="00B13E49"/>
    <w:rsid w:val="00B13EF1"/>
    <w:rsid w:val="00B14218"/>
    <w:rsid w:val="00B14807"/>
    <w:rsid w:val="00B1734D"/>
    <w:rsid w:val="00B20442"/>
    <w:rsid w:val="00B2099E"/>
    <w:rsid w:val="00B215FF"/>
    <w:rsid w:val="00B22C63"/>
    <w:rsid w:val="00B30D68"/>
    <w:rsid w:val="00B32943"/>
    <w:rsid w:val="00B33A46"/>
    <w:rsid w:val="00B34393"/>
    <w:rsid w:val="00B356FE"/>
    <w:rsid w:val="00B3753F"/>
    <w:rsid w:val="00B37C4A"/>
    <w:rsid w:val="00B37D2F"/>
    <w:rsid w:val="00B43166"/>
    <w:rsid w:val="00B44446"/>
    <w:rsid w:val="00B47CE2"/>
    <w:rsid w:val="00B51A5B"/>
    <w:rsid w:val="00B55FE2"/>
    <w:rsid w:val="00B5696B"/>
    <w:rsid w:val="00B57587"/>
    <w:rsid w:val="00B57FC3"/>
    <w:rsid w:val="00B60E13"/>
    <w:rsid w:val="00B618D5"/>
    <w:rsid w:val="00B62588"/>
    <w:rsid w:val="00B70ACF"/>
    <w:rsid w:val="00B76FE4"/>
    <w:rsid w:val="00B77D20"/>
    <w:rsid w:val="00B809A9"/>
    <w:rsid w:val="00B83EDF"/>
    <w:rsid w:val="00B84D98"/>
    <w:rsid w:val="00B85334"/>
    <w:rsid w:val="00B85F68"/>
    <w:rsid w:val="00B87E2B"/>
    <w:rsid w:val="00B90A7B"/>
    <w:rsid w:val="00B917D1"/>
    <w:rsid w:val="00BA0087"/>
    <w:rsid w:val="00BA144F"/>
    <w:rsid w:val="00BA1E84"/>
    <w:rsid w:val="00BA1F6E"/>
    <w:rsid w:val="00BA2249"/>
    <w:rsid w:val="00BA30BE"/>
    <w:rsid w:val="00BA58BD"/>
    <w:rsid w:val="00BA7BDE"/>
    <w:rsid w:val="00BC01FF"/>
    <w:rsid w:val="00BC2B7C"/>
    <w:rsid w:val="00BC2CEA"/>
    <w:rsid w:val="00BC6B04"/>
    <w:rsid w:val="00BD1C12"/>
    <w:rsid w:val="00BD2E0C"/>
    <w:rsid w:val="00BD36F7"/>
    <w:rsid w:val="00BD394F"/>
    <w:rsid w:val="00BD445E"/>
    <w:rsid w:val="00BE3B8E"/>
    <w:rsid w:val="00BE53BC"/>
    <w:rsid w:val="00BE7821"/>
    <w:rsid w:val="00BE7DA9"/>
    <w:rsid w:val="00BF09CF"/>
    <w:rsid w:val="00BF0C5C"/>
    <w:rsid w:val="00BF3E45"/>
    <w:rsid w:val="00BF6C46"/>
    <w:rsid w:val="00C01EF5"/>
    <w:rsid w:val="00C03A2A"/>
    <w:rsid w:val="00C04D83"/>
    <w:rsid w:val="00C05CF4"/>
    <w:rsid w:val="00C05F91"/>
    <w:rsid w:val="00C0749B"/>
    <w:rsid w:val="00C1023A"/>
    <w:rsid w:val="00C102C5"/>
    <w:rsid w:val="00C11B3E"/>
    <w:rsid w:val="00C13307"/>
    <w:rsid w:val="00C14632"/>
    <w:rsid w:val="00C165E5"/>
    <w:rsid w:val="00C171E0"/>
    <w:rsid w:val="00C22CA9"/>
    <w:rsid w:val="00C258C8"/>
    <w:rsid w:val="00C2677D"/>
    <w:rsid w:val="00C306E6"/>
    <w:rsid w:val="00C30B74"/>
    <w:rsid w:val="00C352CD"/>
    <w:rsid w:val="00C356F6"/>
    <w:rsid w:val="00C37A1E"/>
    <w:rsid w:val="00C4058C"/>
    <w:rsid w:val="00C4086A"/>
    <w:rsid w:val="00C4259D"/>
    <w:rsid w:val="00C4290D"/>
    <w:rsid w:val="00C4477F"/>
    <w:rsid w:val="00C46E25"/>
    <w:rsid w:val="00C516C3"/>
    <w:rsid w:val="00C51F33"/>
    <w:rsid w:val="00C533C4"/>
    <w:rsid w:val="00C6095A"/>
    <w:rsid w:val="00C60B3E"/>
    <w:rsid w:val="00C60C00"/>
    <w:rsid w:val="00C60C34"/>
    <w:rsid w:val="00C61B70"/>
    <w:rsid w:val="00C61FD1"/>
    <w:rsid w:val="00C646FE"/>
    <w:rsid w:val="00C6698D"/>
    <w:rsid w:val="00C67D43"/>
    <w:rsid w:val="00C67F81"/>
    <w:rsid w:val="00C717BC"/>
    <w:rsid w:val="00C72BA3"/>
    <w:rsid w:val="00C734DF"/>
    <w:rsid w:val="00C7360A"/>
    <w:rsid w:val="00C747C8"/>
    <w:rsid w:val="00C83CBD"/>
    <w:rsid w:val="00C84262"/>
    <w:rsid w:val="00C85526"/>
    <w:rsid w:val="00C85B40"/>
    <w:rsid w:val="00C8633E"/>
    <w:rsid w:val="00C87936"/>
    <w:rsid w:val="00C91129"/>
    <w:rsid w:val="00C91C12"/>
    <w:rsid w:val="00C95DC0"/>
    <w:rsid w:val="00CA130F"/>
    <w:rsid w:val="00CA1C14"/>
    <w:rsid w:val="00CA4AF5"/>
    <w:rsid w:val="00CA56AF"/>
    <w:rsid w:val="00CA58A3"/>
    <w:rsid w:val="00CA5F8D"/>
    <w:rsid w:val="00CA6637"/>
    <w:rsid w:val="00CA68A4"/>
    <w:rsid w:val="00CB3089"/>
    <w:rsid w:val="00CC032F"/>
    <w:rsid w:val="00CC0395"/>
    <w:rsid w:val="00CC24F5"/>
    <w:rsid w:val="00CC264E"/>
    <w:rsid w:val="00CC3015"/>
    <w:rsid w:val="00CC4A17"/>
    <w:rsid w:val="00CD0FB8"/>
    <w:rsid w:val="00CD5756"/>
    <w:rsid w:val="00CD59D0"/>
    <w:rsid w:val="00CD5DA7"/>
    <w:rsid w:val="00CD750C"/>
    <w:rsid w:val="00CD7E87"/>
    <w:rsid w:val="00CE027C"/>
    <w:rsid w:val="00CE0B81"/>
    <w:rsid w:val="00CE228A"/>
    <w:rsid w:val="00CE3E4A"/>
    <w:rsid w:val="00CE6416"/>
    <w:rsid w:val="00CE6CF3"/>
    <w:rsid w:val="00CE7A44"/>
    <w:rsid w:val="00CE7D13"/>
    <w:rsid w:val="00CF38B1"/>
    <w:rsid w:val="00CF6D70"/>
    <w:rsid w:val="00D009F4"/>
    <w:rsid w:val="00D00C4E"/>
    <w:rsid w:val="00D00CDC"/>
    <w:rsid w:val="00D00DF6"/>
    <w:rsid w:val="00D044DC"/>
    <w:rsid w:val="00D060A7"/>
    <w:rsid w:val="00D0713B"/>
    <w:rsid w:val="00D1016D"/>
    <w:rsid w:val="00D109E8"/>
    <w:rsid w:val="00D1669C"/>
    <w:rsid w:val="00D213E7"/>
    <w:rsid w:val="00D21EF6"/>
    <w:rsid w:val="00D238B1"/>
    <w:rsid w:val="00D24311"/>
    <w:rsid w:val="00D26959"/>
    <w:rsid w:val="00D3085E"/>
    <w:rsid w:val="00D31A0C"/>
    <w:rsid w:val="00D323DB"/>
    <w:rsid w:val="00D349FE"/>
    <w:rsid w:val="00D355B8"/>
    <w:rsid w:val="00D356DA"/>
    <w:rsid w:val="00D36B25"/>
    <w:rsid w:val="00D37510"/>
    <w:rsid w:val="00D422DC"/>
    <w:rsid w:val="00D43AEF"/>
    <w:rsid w:val="00D44411"/>
    <w:rsid w:val="00D45B6E"/>
    <w:rsid w:val="00D46A67"/>
    <w:rsid w:val="00D46BCC"/>
    <w:rsid w:val="00D50545"/>
    <w:rsid w:val="00D56C20"/>
    <w:rsid w:val="00D57E75"/>
    <w:rsid w:val="00D64C74"/>
    <w:rsid w:val="00D675D2"/>
    <w:rsid w:val="00D70042"/>
    <w:rsid w:val="00D70FA3"/>
    <w:rsid w:val="00D71C13"/>
    <w:rsid w:val="00D728D7"/>
    <w:rsid w:val="00D74368"/>
    <w:rsid w:val="00D74BA6"/>
    <w:rsid w:val="00D74D69"/>
    <w:rsid w:val="00D75B7A"/>
    <w:rsid w:val="00D801E2"/>
    <w:rsid w:val="00D8097F"/>
    <w:rsid w:val="00D80A7A"/>
    <w:rsid w:val="00D9069D"/>
    <w:rsid w:val="00D93764"/>
    <w:rsid w:val="00D94983"/>
    <w:rsid w:val="00D94D5C"/>
    <w:rsid w:val="00D9548B"/>
    <w:rsid w:val="00D96701"/>
    <w:rsid w:val="00DA1489"/>
    <w:rsid w:val="00DA4CA5"/>
    <w:rsid w:val="00DA4F83"/>
    <w:rsid w:val="00DA7894"/>
    <w:rsid w:val="00DB2D58"/>
    <w:rsid w:val="00DB33D7"/>
    <w:rsid w:val="00DB65DB"/>
    <w:rsid w:val="00DC130B"/>
    <w:rsid w:val="00DC14A0"/>
    <w:rsid w:val="00DC14CE"/>
    <w:rsid w:val="00DC1CCB"/>
    <w:rsid w:val="00DC26CC"/>
    <w:rsid w:val="00DC5517"/>
    <w:rsid w:val="00DC6271"/>
    <w:rsid w:val="00DC6ECE"/>
    <w:rsid w:val="00DD1CF6"/>
    <w:rsid w:val="00DD248E"/>
    <w:rsid w:val="00DE47F7"/>
    <w:rsid w:val="00DE4DC7"/>
    <w:rsid w:val="00DF1884"/>
    <w:rsid w:val="00DF32B6"/>
    <w:rsid w:val="00DF46EA"/>
    <w:rsid w:val="00DF5FC7"/>
    <w:rsid w:val="00DF5FFD"/>
    <w:rsid w:val="00DF7FFC"/>
    <w:rsid w:val="00E004BE"/>
    <w:rsid w:val="00E0276D"/>
    <w:rsid w:val="00E043CB"/>
    <w:rsid w:val="00E046B1"/>
    <w:rsid w:val="00E05356"/>
    <w:rsid w:val="00E05B72"/>
    <w:rsid w:val="00E11FE7"/>
    <w:rsid w:val="00E136E5"/>
    <w:rsid w:val="00E136F7"/>
    <w:rsid w:val="00E1446D"/>
    <w:rsid w:val="00E15513"/>
    <w:rsid w:val="00E1712B"/>
    <w:rsid w:val="00E17F11"/>
    <w:rsid w:val="00E208D1"/>
    <w:rsid w:val="00E21572"/>
    <w:rsid w:val="00E218A7"/>
    <w:rsid w:val="00E23E7A"/>
    <w:rsid w:val="00E27169"/>
    <w:rsid w:val="00E27818"/>
    <w:rsid w:val="00E279A4"/>
    <w:rsid w:val="00E361E3"/>
    <w:rsid w:val="00E3637B"/>
    <w:rsid w:val="00E365C6"/>
    <w:rsid w:val="00E365EC"/>
    <w:rsid w:val="00E37173"/>
    <w:rsid w:val="00E372FF"/>
    <w:rsid w:val="00E40EF3"/>
    <w:rsid w:val="00E42788"/>
    <w:rsid w:val="00E42C45"/>
    <w:rsid w:val="00E43EF0"/>
    <w:rsid w:val="00E44752"/>
    <w:rsid w:val="00E45C01"/>
    <w:rsid w:val="00E465BE"/>
    <w:rsid w:val="00E47059"/>
    <w:rsid w:val="00E5019D"/>
    <w:rsid w:val="00E50C7A"/>
    <w:rsid w:val="00E537EA"/>
    <w:rsid w:val="00E57423"/>
    <w:rsid w:val="00E5762C"/>
    <w:rsid w:val="00E60083"/>
    <w:rsid w:val="00E63973"/>
    <w:rsid w:val="00E67E2E"/>
    <w:rsid w:val="00E703D9"/>
    <w:rsid w:val="00E75785"/>
    <w:rsid w:val="00E826DC"/>
    <w:rsid w:val="00E82A2C"/>
    <w:rsid w:val="00E8348B"/>
    <w:rsid w:val="00E85E54"/>
    <w:rsid w:val="00E93F5B"/>
    <w:rsid w:val="00E94958"/>
    <w:rsid w:val="00E962FE"/>
    <w:rsid w:val="00E9760E"/>
    <w:rsid w:val="00EA4A56"/>
    <w:rsid w:val="00EB02D6"/>
    <w:rsid w:val="00EB199F"/>
    <w:rsid w:val="00EB1F0C"/>
    <w:rsid w:val="00EB26BB"/>
    <w:rsid w:val="00EB6E7D"/>
    <w:rsid w:val="00EC0272"/>
    <w:rsid w:val="00EC02A1"/>
    <w:rsid w:val="00EC130B"/>
    <w:rsid w:val="00EC3B26"/>
    <w:rsid w:val="00EC4B48"/>
    <w:rsid w:val="00EC630C"/>
    <w:rsid w:val="00ED1D5A"/>
    <w:rsid w:val="00ED530C"/>
    <w:rsid w:val="00EE0DC5"/>
    <w:rsid w:val="00EE308B"/>
    <w:rsid w:val="00EE37A2"/>
    <w:rsid w:val="00EE40B9"/>
    <w:rsid w:val="00EF13CD"/>
    <w:rsid w:val="00EF29FE"/>
    <w:rsid w:val="00EF63E8"/>
    <w:rsid w:val="00F039FB"/>
    <w:rsid w:val="00F04A91"/>
    <w:rsid w:val="00F04E6F"/>
    <w:rsid w:val="00F05F66"/>
    <w:rsid w:val="00F11596"/>
    <w:rsid w:val="00F1367C"/>
    <w:rsid w:val="00F136C8"/>
    <w:rsid w:val="00F1379F"/>
    <w:rsid w:val="00F14388"/>
    <w:rsid w:val="00F14553"/>
    <w:rsid w:val="00F15F26"/>
    <w:rsid w:val="00F1675A"/>
    <w:rsid w:val="00F17224"/>
    <w:rsid w:val="00F1759D"/>
    <w:rsid w:val="00F17651"/>
    <w:rsid w:val="00F21042"/>
    <w:rsid w:val="00F2424F"/>
    <w:rsid w:val="00F25479"/>
    <w:rsid w:val="00F26CAC"/>
    <w:rsid w:val="00F26D37"/>
    <w:rsid w:val="00F27305"/>
    <w:rsid w:val="00F2745A"/>
    <w:rsid w:val="00F30E43"/>
    <w:rsid w:val="00F31523"/>
    <w:rsid w:val="00F324B1"/>
    <w:rsid w:val="00F34DFF"/>
    <w:rsid w:val="00F362A3"/>
    <w:rsid w:val="00F4010D"/>
    <w:rsid w:val="00F41FD1"/>
    <w:rsid w:val="00F42389"/>
    <w:rsid w:val="00F435B7"/>
    <w:rsid w:val="00F4493E"/>
    <w:rsid w:val="00F46BB1"/>
    <w:rsid w:val="00F46E03"/>
    <w:rsid w:val="00F52535"/>
    <w:rsid w:val="00F5363F"/>
    <w:rsid w:val="00F549D9"/>
    <w:rsid w:val="00F578BC"/>
    <w:rsid w:val="00F6501E"/>
    <w:rsid w:val="00F661F9"/>
    <w:rsid w:val="00F6624C"/>
    <w:rsid w:val="00F676C6"/>
    <w:rsid w:val="00F74673"/>
    <w:rsid w:val="00F748D9"/>
    <w:rsid w:val="00F77D1E"/>
    <w:rsid w:val="00F80597"/>
    <w:rsid w:val="00F80A27"/>
    <w:rsid w:val="00F823EB"/>
    <w:rsid w:val="00F84785"/>
    <w:rsid w:val="00F86481"/>
    <w:rsid w:val="00F962F9"/>
    <w:rsid w:val="00F97D9E"/>
    <w:rsid w:val="00FA1E3C"/>
    <w:rsid w:val="00FA42CC"/>
    <w:rsid w:val="00FA487C"/>
    <w:rsid w:val="00FA4B00"/>
    <w:rsid w:val="00FA5177"/>
    <w:rsid w:val="00FA6E58"/>
    <w:rsid w:val="00FA76C3"/>
    <w:rsid w:val="00FB21D7"/>
    <w:rsid w:val="00FB2514"/>
    <w:rsid w:val="00FB355C"/>
    <w:rsid w:val="00FB3779"/>
    <w:rsid w:val="00FB4B03"/>
    <w:rsid w:val="00FB4DB7"/>
    <w:rsid w:val="00FB5976"/>
    <w:rsid w:val="00FB5987"/>
    <w:rsid w:val="00FC3AAB"/>
    <w:rsid w:val="00FC4D7E"/>
    <w:rsid w:val="00FD681C"/>
    <w:rsid w:val="00FD72D2"/>
    <w:rsid w:val="00FE0C36"/>
    <w:rsid w:val="00FE0ECE"/>
    <w:rsid w:val="00FE161A"/>
    <w:rsid w:val="00FE1E8F"/>
    <w:rsid w:val="00FE28C1"/>
    <w:rsid w:val="00FE290A"/>
    <w:rsid w:val="00FE3A7F"/>
    <w:rsid w:val="00FE4301"/>
    <w:rsid w:val="00FE60F9"/>
    <w:rsid w:val="00FE6ECC"/>
    <w:rsid w:val="00FF0727"/>
    <w:rsid w:val="00FF0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3989B4"/>
  <w15:chartTrackingRefBased/>
  <w15:docId w15:val="{1C2BA561-59B2-492A-9A26-ADF8F4E4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046F"/>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rsid w:val="00ED1D5A"/>
    <w:rPr>
      <w:rFonts w:ascii="Calibri" w:hAnsi="Calibri"/>
    </w:rPr>
  </w:style>
  <w:style w:type="paragraph" w:styleId="berarbeitung">
    <w:name w:val="Revision"/>
    <w:hidden/>
    <w:uiPriority w:val="99"/>
    <w:semiHidden/>
    <w:rsid w:val="003A78CE"/>
    <w:rPr>
      <w:rFonts w:ascii="Arial" w:eastAsia="Times New Roman" w:hAnsi="Arial"/>
      <w:sz w:val="22"/>
    </w:rPr>
  </w:style>
  <w:style w:type="character" w:styleId="NichtaufgelsteErwhnung">
    <w:name w:val="Unresolved Mention"/>
    <w:uiPriority w:val="99"/>
    <w:semiHidden/>
    <w:unhideWhenUsed/>
    <w:rsid w:val="00BC2B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umer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group.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ED07-066A-4B9B-8F83-3E2A99CB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BEUMER Group</Company>
  <LinksUpToDate>false</LinksUpToDate>
  <CharactersWithSpaces>5644</CharactersWithSpaces>
  <SharedDoc>false</SharedDoc>
  <HyperlinkBase/>
  <HLinks>
    <vt:vector size="12" baseType="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10</cp:revision>
  <cp:lastPrinted>2018-02-21T17:20:00Z</cp:lastPrinted>
  <dcterms:created xsi:type="dcterms:W3CDTF">2019-01-22T12:30:00Z</dcterms:created>
  <dcterms:modified xsi:type="dcterms:W3CDTF">2019-01-29T09:36:00Z</dcterms:modified>
</cp:coreProperties>
</file>